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620D" w14:textId="77777777" w:rsidR="001A39E2" w:rsidRDefault="001A39E2" w:rsidP="001A39E2">
      <w:pPr>
        <w:jc w:val="right"/>
        <w:rPr>
          <w:b/>
        </w:rPr>
      </w:pPr>
    </w:p>
    <w:p w14:paraId="15FD620E"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15FD622A" wp14:editId="15FD622B">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F06A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15FD620F"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15FD6210"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5FD6211"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15FD6212"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5FD622C" wp14:editId="15FD622D">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C570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15FD6217" w14:textId="77777777" w:rsidTr="00B049B1">
        <w:tc>
          <w:tcPr>
            <w:tcW w:w="1383" w:type="dxa"/>
            <w:tcBorders>
              <w:top w:val="nil"/>
              <w:left w:val="nil"/>
              <w:bottom w:val="nil"/>
              <w:right w:val="nil"/>
            </w:tcBorders>
            <w:vAlign w:val="center"/>
          </w:tcPr>
          <w:p w14:paraId="15FD6213" w14:textId="77777777" w:rsidR="00EA5290" w:rsidRDefault="00EA5290" w:rsidP="00B049B1">
            <w:pPr>
              <w:spacing w:before="120" w:after="120"/>
              <w:rPr>
                <w:rFonts w:ascii="Arial" w:hAnsi="Arial" w:cs="Arial"/>
                <w:b/>
                <w:bCs/>
                <w:sz w:val="24"/>
                <w:szCs w:val="24"/>
              </w:rPr>
            </w:pPr>
          </w:p>
          <w:p w14:paraId="15FD6214"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5FD6215" w14:textId="77777777" w:rsidR="00EA5290" w:rsidRPr="00670227" w:rsidRDefault="00EA5290" w:rsidP="00B049B1">
            <w:pPr>
              <w:spacing w:before="120" w:after="120"/>
              <w:rPr>
                <w:rFonts w:ascii="Arial" w:hAnsi="Arial" w:cs="Arial"/>
                <w:b/>
                <w:bCs/>
                <w:sz w:val="24"/>
                <w:szCs w:val="24"/>
              </w:rPr>
            </w:pPr>
          </w:p>
          <w:p w14:paraId="15FD6216" w14:textId="572F098D" w:rsidR="00EA5290" w:rsidRPr="00670227" w:rsidRDefault="00E42258" w:rsidP="00B049B1">
            <w:pPr>
              <w:spacing w:before="120" w:after="120"/>
              <w:rPr>
                <w:rFonts w:ascii="Arial" w:hAnsi="Arial" w:cs="Arial"/>
                <w:b/>
                <w:bCs/>
                <w:sz w:val="24"/>
                <w:szCs w:val="24"/>
              </w:rPr>
            </w:pPr>
            <w:bookmarkStart w:id="0" w:name="_Hlk129594288"/>
            <w:r>
              <w:rPr>
                <w:rFonts w:ascii="Arial" w:hAnsi="Arial" w:cs="Arial"/>
                <w:b/>
                <w:bCs/>
                <w:sz w:val="24"/>
                <w:szCs w:val="24"/>
              </w:rPr>
              <w:t>Bus Reform -</w:t>
            </w:r>
            <w:r w:rsidR="00B555F9">
              <w:rPr>
                <w:rFonts w:ascii="Arial" w:hAnsi="Arial" w:cs="Arial"/>
                <w:b/>
                <w:bCs/>
                <w:sz w:val="24"/>
                <w:szCs w:val="24"/>
              </w:rPr>
              <w:t xml:space="preserve"> update</w:t>
            </w:r>
            <w:bookmarkEnd w:id="0"/>
          </w:p>
        </w:tc>
      </w:tr>
      <w:tr w:rsidR="00EA5290" w:rsidRPr="00A011A1" w14:paraId="15FD621A" w14:textId="77777777" w:rsidTr="00B049B1">
        <w:tc>
          <w:tcPr>
            <w:tcW w:w="1383" w:type="dxa"/>
            <w:tcBorders>
              <w:top w:val="nil"/>
              <w:left w:val="nil"/>
              <w:bottom w:val="nil"/>
              <w:right w:val="nil"/>
            </w:tcBorders>
            <w:vAlign w:val="center"/>
          </w:tcPr>
          <w:p w14:paraId="15FD6218"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5FD6219" w14:textId="0D67BC2A" w:rsidR="00EA5290" w:rsidRPr="00670227" w:rsidRDefault="00F954BB" w:rsidP="00B049B1">
            <w:pPr>
              <w:spacing w:before="120" w:after="120"/>
              <w:rPr>
                <w:rFonts w:ascii="Arial" w:hAnsi="Arial" w:cs="Arial"/>
                <w:b/>
                <w:bCs/>
                <w:sz w:val="24"/>
                <w:szCs w:val="24"/>
              </w:rPr>
            </w:pPr>
            <w:r>
              <w:rPr>
                <w:rFonts w:ascii="Arial" w:hAnsi="Arial" w:cs="Arial"/>
                <w:b/>
                <w:bCs/>
                <w:sz w:val="24"/>
                <w:szCs w:val="24"/>
              </w:rPr>
              <w:t>10</w:t>
            </w:r>
            <w:r w:rsidR="004860DD">
              <w:rPr>
                <w:rFonts w:ascii="Arial" w:hAnsi="Arial" w:cs="Arial"/>
                <w:b/>
                <w:bCs/>
                <w:sz w:val="24"/>
                <w:szCs w:val="24"/>
              </w:rPr>
              <w:t xml:space="preserve"> </w:t>
            </w:r>
            <w:r w:rsidR="00E42258">
              <w:rPr>
                <w:rFonts w:ascii="Arial" w:hAnsi="Arial" w:cs="Arial"/>
                <w:b/>
                <w:bCs/>
                <w:sz w:val="24"/>
                <w:szCs w:val="24"/>
              </w:rPr>
              <w:t>November</w:t>
            </w:r>
            <w:r w:rsidR="007E20AA">
              <w:rPr>
                <w:rFonts w:ascii="Arial" w:hAnsi="Arial" w:cs="Arial"/>
                <w:b/>
                <w:bCs/>
                <w:sz w:val="24"/>
                <w:szCs w:val="24"/>
              </w:rPr>
              <w:t xml:space="preserve"> 2023</w:t>
            </w:r>
          </w:p>
        </w:tc>
      </w:tr>
      <w:tr w:rsidR="00EA5290" w:rsidRPr="00A011A1" w14:paraId="15FD621D" w14:textId="77777777" w:rsidTr="00B049B1">
        <w:tc>
          <w:tcPr>
            <w:tcW w:w="1383" w:type="dxa"/>
            <w:tcBorders>
              <w:top w:val="nil"/>
              <w:left w:val="nil"/>
              <w:bottom w:val="nil"/>
              <w:right w:val="nil"/>
            </w:tcBorders>
            <w:vAlign w:val="center"/>
          </w:tcPr>
          <w:p w14:paraId="15FD621B"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15FD621C" w14:textId="6E586D59" w:rsidR="00EA5290" w:rsidRPr="00670227" w:rsidRDefault="007E20AA" w:rsidP="001E53BF">
            <w:pPr>
              <w:spacing w:before="120" w:after="120"/>
              <w:rPr>
                <w:rFonts w:ascii="Arial" w:hAnsi="Arial" w:cs="Arial"/>
                <w:b/>
                <w:bCs/>
                <w:sz w:val="24"/>
                <w:szCs w:val="24"/>
              </w:rPr>
            </w:pPr>
            <w:r>
              <w:rPr>
                <w:rFonts w:ascii="Arial" w:hAnsi="Arial" w:cs="Arial"/>
                <w:b/>
                <w:bCs/>
                <w:sz w:val="24"/>
                <w:szCs w:val="24"/>
              </w:rPr>
              <w:t>Lee Waters MS, Deputy Minister for Climate Change</w:t>
            </w:r>
          </w:p>
        </w:tc>
      </w:tr>
    </w:tbl>
    <w:p w14:paraId="15FD621E" w14:textId="77777777" w:rsidR="00EA5290" w:rsidRPr="00A011A1" w:rsidRDefault="00EA5290" w:rsidP="00EA5290"/>
    <w:p w14:paraId="7F75FD62" w14:textId="14CC2FA7" w:rsidR="00901355" w:rsidRPr="00901355" w:rsidRDefault="00901355" w:rsidP="00901355">
      <w:pPr>
        <w:rPr>
          <w:rFonts w:ascii="Arial" w:hAnsi="Arial" w:cs="Arial"/>
          <w:sz w:val="24"/>
          <w:szCs w:val="24"/>
        </w:rPr>
      </w:pPr>
      <w:r w:rsidRPr="00901355">
        <w:rPr>
          <w:rFonts w:ascii="Arial" w:hAnsi="Arial" w:cs="Arial"/>
          <w:sz w:val="24"/>
          <w:szCs w:val="24"/>
        </w:rPr>
        <w:t>Last year we published the responses to our consultation on reforming bus services in Wales.</w:t>
      </w:r>
      <w:r>
        <w:rPr>
          <w:rFonts w:ascii="Arial" w:hAnsi="Arial" w:cs="Arial"/>
          <w:sz w:val="24"/>
          <w:szCs w:val="24"/>
        </w:rPr>
        <w:t xml:space="preserve"> </w:t>
      </w:r>
      <w:r w:rsidRPr="00901355">
        <w:rPr>
          <w:rFonts w:ascii="Arial" w:hAnsi="Arial" w:cs="Arial"/>
          <w:sz w:val="24"/>
          <w:szCs w:val="24"/>
        </w:rPr>
        <w:t xml:space="preserve">There was overwhelming support for change and that case for fundamental reform has been strengthened still further by the ongoing challenges facing the industry. </w:t>
      </w:r>
    </w:p>
    <w:p w14:paraId="6C86A1A5" w14:textId="77777777" w:rsidR="00901355" w:rsidRPr="00901355" w:rsidRDefault="00901355" w:rsidP="00901355">
      <w:pPr>
        <w:rPr>
          <w:rFonts w:ascii="Arial" w:hAnsi="Arial" w:cs="Arial"/>
          <w:sz w:val="24"/>
          <w:szCs w:val="24"/>
        </w:rPr>
      </w:pPr>
    </w:p>
    <w:p w14:paraId="4A0D734B" w14:textId="77777777" w:rsidR="00687A60" w:rsidRDefault="00687A60" w:rsidP="00687A60">
      <w:pPr>
        <w:rPr>
          <w:rFonts w:ascii="Arial" w:hAnsi="Arial" w:cs="Arial"/>
          <w:sz w:val="24"/>
          <w:szCs w:val="24"/>
        </w:rPr>
      </w:pPr>
      <w:r>
        <w:rPr>
          <w:rFonts w:ascii="Arial" w:hAnsi="Arial" w:cs="Arial"/>
          <w:sz w:val="24"/>
          <w:szCs w:val="24"/>
        </w:rPr>
        <w:t>Members of the Senedd are</w:t>
      </w:r>
      <w:r w:rsidRPr="00901355">
        <w:rPr>
          <w:rFonts w:ascii="Arial" w:hAnsi="Arial" w:cs="Arial"/>
          <w:sz w:val="24"/>
          <w:szCs w:val="24"/>
        </w:rPr>
        <w:t xml:space="preserve"> </w:t>
      </w:r>
      <w:r>
        <w:rPr>
          <w:rFonts w:ascii="Arial" w:hAnsi="Arial" w:cs="Arial"/>
          <w:sz w:val="24"/>
          <w:szCs w:val="24"/>
        </w:rPr>
        <w:t xml:space="preserve">understandably </w:t>
      </w:r>
      <w:r w:rsidRPr="00901355">
        <w:rPr>
          <w:rFonts w:ascii="Arial" w:hAnsi="Arial" w:cs="Arial"/>
          <w:sz w:val="24"/>
          <w:szCs w:val="24"/>
        </w:rPr>
        <w:t>concerned about the changes to services we have seen in different parts of Wales, despite the additional funding we continue to provide</w:t>
      </w:r>
      <w:r>
        <w:rPr>
          <w:rFonts w:ascii="Arial" w:hAnsi="Arial" w:cs="Arial"/>
          <w:sz w:val="24"/>
          <w:szCs w:val="24"/>
        </w:rPr>
        <w:t>:</w:t>
      </w:r>
      <w:r w:rsidRPr="00901355">
        <w:rPr>
          <w:rFonts w:ascii="Arial" w:hAnsi="Arial" w:cs="Arial"/>
          <w:sz w:val="24"/>
          <w:szCs w:val="24"/>
        </w:rPr>
        <w:t xml:space="preserve"> £42m this year and </w:t>
      </w:r>
      <w:r>
        <w:rPr>
          <w:rFonts w:ascii="Arial" w:hAnsi="Arial" w:cs="Arial"/>
          <w:sz w:val="24"/>
          <w:szCs w:val="24"/>
        </w:rPr>
        <w:t xml:space="preserve">over </w:t>
      </w:r>
      <w:r w:rsidRPr="00901355">
        <w:rPr>
          <w:rFonts w:ascii="Arial" w:hAnsi="Arial" w:cs="Arial"/>
          <w:sz w:val="24"/>
          <w:szCs w:val="24"/>
        </w:rPr>
        <w:t xml:space="preserve">£200m since the </w:t>
      </w:r>
      <w:r>
        <w:rPr>
          <w:rFonts w:ascii="Arial" w:hAnsi="Arial" w:cs="Arial"/>
          <w:sz w:val="24"/>
          <w:szCs w:val="24"/>
        </w:rPr>
        <w:t xml:space="preserve">start of the COVID-19 </w:t>
      </w:r>
      <w:r w:rsidRPr="00901355">
        <w:rPr>
          <w:rFonts w:ascii="Arial" w:hAnsi="Arial" w:cs="Arial"/>
          <w:sz w:val="24"/>
          <w:szCs w:val="24"/>
        </w:rPr>
        <w:t xml:space="preserve">pandemic. As we transition from the emergency life-support that sustained the industry through Covid and its aftermath, it is becoming ever clearer that the privatised operating model for bus services is broken.  </w:t>
      </w:r>
    </w:p>
    <w:p w14:paraId="010CCEA7" w14:textId="77777777" w:rsidR="00687A60" w:rsidRDefault="00687A60" w:rsidP="00687A60">
      <w:pPr>
        <w:rPr>
          <w:rFonts w:ascii="Arial" w:hAnsi="Arial" w:cs="Arial"/>
          <w:sz w:val="24"/>
          <w:szCs w:val="24"/>
        </w:rPr>
      </w:pPr>
    </w:p>
    <w:p w14:paraId="63609E4E" w14:textId="41DA99EB" w:rsidR="00687A60" w:rsidRPr="00901355" w:rsidRDefault="00687A60" w:rsidP="00687A60">
      <w:pPr>
        <w:rPr>
          <w:rFonts w:ascii="Arial" w:hAnsi="Arial" w:cs="Arial"/>
          <w:sz w:val="24"/>
          <w:szCs w:val="24"/>
        </w:rPr>
      </w:pPr>
      <w:r w:rsidRPr="00901355">
        <w:rPr>
          <w:rFonts w:ascii="Arial" w:hAnsi="Arial" w:cs="Arial"/>
          <w:sz w:val="24"/>
          <w:szCs w:val="24"/>
        </w:rPr>
        <w:t xml:space="preserve">Despite the additional funding we have made available, we still face a challenging combination of rising costs and supressed demand, and this has led bus companies across Wales to cut back on routes and service frequencies. </w:t>
      </w:r>
      <w:r w:rsidR="00006E20">
        <w:rPr>
          <w:rFonts w:ascii="Arial" w:hAnsi="Arial" w:cs="Arial"/>
          <w:sz w:val="24"/>
          <w:szCs w:val="24"/>
        </w:rPr>
        <w:t>I am grateful for the collaborative way bus operators across Wales have worked with us to manage the impact of these challenges, but</w:t>
      </w:r>
      <w:r w:rsidR="00327A37">
        <w:rPr>
          <w:rFonts w:ascii="Arial" w:hAnsi="Arial" w:cs="Arial"/>
          <w:sz w:val="24"/>
          <w:szCs w:val="24"/>
        </w:rPr>
        <w:t xml:space="preserve"> r</w:t>
      </w:r>
      <w:r w:rsidRPr="00901355">
        <w:rPr>
          <w:rFonts w:ascii="Arial" w:hAnsi="Arial" w:cs="Arial"/>
          <w:sz w:val="24"/>
          <w:szCs w:val="24"/>
        </w:rPr>
        <w:t xml:space="preserve">egardless of the economic lifeline public funds have provided since the pandemic, </w:t>
      </w:r>
      <w:r>
        <w:rPr>
          <w:rFonts w:ascii="Arial" w:hAnsi="Arial" w:cs="Arial"/>
          <w:sz w:val="24"/>
          <w:szCs w:val="24"/>
        </w:rPr>
        <w:t>if services are marginal or lossmaking private operators have no incentive to continue running them – without additional support from the Welsh Government or local authorities.</w:t>
      </w:r>
    </w:p>
    <w:p w14:paraId="281BB578" w14:textId="77777777" w:rsidR="00687A60" w:rsidRPr="00901355" w:rsidRDefault="00687A60" w:rsidP="00901355">
      <w:pPr>
        <w:rPr>
          <w:rFonts w:ascii="Arial" w:hAnsi="Arial" w:cs="Arial"/>
          <w:sz w:val="24"/>
          <w:szCs w:val="24"/>
        </w:rPr>
      </w:pPr>
    </w:p>
    <w:p w14:paraId="4DE11435" w14:textId="02096F80" w:rsidR="00901355" w:rsidRPr="00901355" w:rsidRDefault="00901355" w:rsidP="00901355">
      <w:pPr>
        <w:rPr>
          <w:rFonts w:ascii="Arial" w:hAnsi="Arial" w:cs="Arial"/>
          <w:sz w:val="24"/>
          <w:szCs w:val="24"/>
        </w:rPr>
      </w:pPr>
      <w:r w:rsidRPr="00901355">
        <w:rPr>
          <w:rFonts w:ascii="Arial" w:hAnsi="Arial" w:cs="Arial"/>
          <w:sz w:val="24"/>
          <w:szCs w:val="24"/>
        </w:rPr>
        <w:t xml:space="preserve">Ultimately, we need wholescale reform, network planning, and an operating model that puts passengers and public interest before profit. Our White Paper sets out our plan to bring local authorities together at a regional level, along with Transport for Wales and the Welsh Government, to agree on the shape of networks in their area. </w:t>
      </w:r>
    </w:p>
    <w:p w14:paraId="4ED108A6" w14:textId="77777777" w:rsidR="00901355" w:rsidRPr="00901355" w:rsidRDefault="00901355" w:rsidP="00901355">
      <w:pPr>
        <w:rPr>
          <w:rFonts w:ascii="Arial" w:hAnsi="Arial" w:cs="Arial"/>
          <w:sz w:val="24"/>
          <w:szCs w:val="24"/>
        </w:rPr>
      </w:pPr>
    </w:p>
    <w:p w14:paraId="4445A883" w14:textId="1BBFB35E" w:rsidR="00901355" w:rsidRPr="00901355" w:rsidRDefault="00901355" w:rsidP="00901355">
      <w:pPr>
        <w:rPr>
          <w:rFonts w:ascii="Arial" w:hAnsi="Arial" w:cs="Arial"/>
          <w:sz w:val="24"/>
          <w:szCs w:val="24"/>
        </w:rPr>
      </w:pPr>
      <w:r w:rsidRPr="00901355">
        <w:rPr>
          <w:rFonts w:ascii="Arial" w:hAnsi="Arial" w:cs="Arial"/>
          <w:sz w:val="24"/>
          <w:szCs w:val="24"/>
        </w:rPr>
        <w:t>But we cannot afford to wait. The Regional Planning Teams we have established are a bridge towards that new model</w:t>
      </w:r>
      <w:r>
        <w:rPr>
          <w:rFonts w:ascii="Arial" w:hAnsi="Arial" w:cs="Arial"/>
          <w:sz w:val="24"/>
          <w:szCs w:val="24"/>
        </w:rPr>
        <w:t>. T</w:t>
      </w:r>
      <w:r w:rsidRPr="00901355">
        <w:rPr>
          <w:rFonts w:ascii="Arial" w:hAnsi="Arial" w:cs="Arial"/>
          <w:sz w:val="24"/>
          <w:szCs w:val="24"/>
        </w:rPr>
        <w:t xml:space="preserve">hey </w:t>
      </w:r>
      <w:r w:rsidR="00006E20">
        <w:rPr>
          <w:rFonts w:ascii="Arial" w:hAnsi="Arial" w:cs="Arial"/>
          <w:sz w:val="24"/>
          <w:szCs w:val="24"/>
        </w:rPr>
        <w:t xml:space="preserve">continue to work </w:t>
      </w:r>
      <w:r w:rsidRPr="00901355">
        <w:rPr>
          <w:rFonts w:ascii="Arial" w:hAnsi="Arial" w:cs="Arial"/>
          <w:sz w:val="24"/>
          <w:szCs w:val="24"/>
        </w:rPr>
        <w:t>at pace and under considerable pressure to establish which services are viable without financial support</w:t>
      </w:r>
      <w:r>
        <w:rPr>
          <w:rFonts w:ascii="Arial" w:hAnsi="Arial" w:cs="Arial"/>
          <w:sz w:val="24"/>
          <w:szCs w:val="24"/>
        </w:rPr>
        <w:t xml:space="preserve"> and</w:t>
      </w:r>
      <w:r w:rsidRPr="00901355">
        <w:rPr>
          <w:rFonts w:ascii="Arial" w:hAnsi="Arial" w:cs="Arial"/>
          <w:sz w:val="24"/>
          <w:szCs w:val="24"/>
        </w:rPr>
        <w:t xml:space="preserve"> prioritis</w:t>
      </w:r>
      <w:r>
        <w:rPr>
          <w:rFonts w:ascii="Arial" w:hAnsi="Arial" w:cs="Arial"/>
          <w:sz w:val="24"/>
          <w:szCs w:val="24"/>
        </w:rPr>
        <w:t>e the</w:t>
      </w:r>
      <w:r w:rsidRPr="00901355">
        <w:rPr>
          <w:rFonts w:ascii="Arial" w:hAnsi="Arial" w:cs="Arial"/>
          <w:sz w:val="24"/>
          <w:szCs w:val="24"/>
        </w:rPr>
        <w:t xml:space="preserve"> routes that matter most to the people and communities they serve. </w:t>
      </w:r>
      <w:r w:rsidR="00006E20">
        <w:rPr>
          <w:rFonts w:ascii="Arial" w:hAnsi="Arial" w:cs="Arial"/>
          <w:sz w:val="24"/>
          <w:szCs w:val="24"/>
        </w:rPr>
        <w:t xml:space="preserve"> This could not </w:t>
      </w:r>
      <w:r w:rsidR="00191CDC">
        <w:rPr>
          <w:rFonts w:ascii="Arial" w:hAnsi="Arial" w:cs="Arial"/>
          <w:sz w:val="24"/>
          <w:szCs w:val="24"/>
        </w:rPr>
        <w:t xml:space="preserve">be </w:t>
      </w:r>
      <w:r w:rsidR="00006E20">
        <w:rPr>
          <w:rFonts w:ascii="Arial" w:hAnsi="Arial" w:cs="Arial"/>
          <w:sz w:val="24"/>
          <w:szCs w:val="24"/>
        </w:rPr>
        <w:t xml:space="preserve">done without the ongoing </w:t>
      </w:r>
      <w:r w:rsidR="00191CDC">
        <w:rPr>
          <w:rFonts w:ascii="Arial" w:hAnsi="Arial" w:cs="Arial"/>
          <w:sz w:val="24"/>
          <w:szCs w:val="24"/>
        </w:rPr>
        <w:t xml:space="preserve">input and support from the </w:t>
      </w:r>
      <w:r w:rsidR="0033199C">
        <w:rPr>
          <w:rFonts w:ascii="Arial" w:hAnsi="Arial" w:cs="Arial"/>
          <w:sz w:val="24"/>
          <w:szCs w:val="24"/>
        </w:rPr>
        <w:t>o</w:t>
      </w:r>
      <w:r w:rsidR="00191CDC">
        <w:rPr>
          <w:rFonts w:ascii="Arial" w:hAnsi="Arial" w:cs="Arial"/>
          <w:sz w:val="24"/>
          <w:szCs w:val="24"/>
        </w:rPr>
        <w:t>perators, t</w:t>
      </w:r>
      <w:r w:rsidR="00191CDC" w:rsidRPr="00901355">
        <w:rPr>
          <w:rFonts w:ascii="Arial" w:hAnsi="Arial" w:cs="Arial"/>
          <w:sz w:val="24"/>
          <w:szCs w:val="24"/>
        </w:rPr>
        <w:t>he Confederation of Passenger Transport</w:t>
      </w:r>
      <w:r w:rsidR="00191CDC">
        <w:rPr>
          <w:rFonts w:ascii="Arial" w:hAnsi="Arial" w:cs="Arial"/>
          <w:sz w:val="24"/>
          <w:szCs w:val="24"/>
        </w:rPr>
        <w:t xml:space="preserve"> and the Coach and Bus Association Cymru.</w:t>
      </w:r>
    </w:p>
    <w:p w14:paraId="3F5E8C1F" w14:textId="77777777" w:rsidR="00901355" w:rsidRPr="00901355" w:rsidRDefault="00901355" w:rsidP="00901355">
      <w:pPr>
        <w:rPr>
          <w:rFonts w:ascii="Arial" w:hAnsi="Arial" w:cs="Arial"/>
          <w:sz w:val="24"/>
          <w:szCs w:val="24"/>
        </w:rPr>
      </w:pPr>
    </w:p>
    <w:p w14:paraId="63F21445" w14:textId="71DB7CA3" w:rsidR="00901355" w:rsidRPr="00901355" w:rsidRDefault="00901355" w:rsidP="00901355">
      <w:pPr>
        <w:rPr>
          <w:rFonts w:ascii="Arial" w:hAnsi="Arial" w:cs="Arial"/>
          <w:sz w:val="24"/>
          <w:szCs w:val="24"/>
        </w:rPr>
      </w:pPr>
      <w:r w:rsidRPr="00901355">
        <w:rPr>
          <w:rFonts w:ascii="Arial" w:hAnsi="Arial" w:cs="Arial"/>
          <w:sz w:val="24"/>
          <w:szCs w:val="24"/>
        </w:rPr>
        <w:lastRenderedPageBreak/>
        <w:t>Th</w:t>
      </w:r>
      <w:r w:rsidR="00191CDC">
        <w:rPr>
          <w:rFonts w:ascii="Arial" w:hAnsi="Arial" w:cs="Arial"/>
          <w:sz w:val="24"/>
          <w:szCs w:val="24"/>
        </w:rPr>
        <w:t xml:space="preserve">is partnership approach </w:t>
      </w:r>
      <w:r w:rsidRPr="00901355">
        <w:rPr>
          <w:rFonts w:ascii="Arial" w:hAnsi="Arial" w:cs="Arial"/>
          <w:sz w:val="24"/>
          <w:szCs w:val="24"/>
        </w:rPr>
        <w:t xml:space="preserve">is proof that there is opportunity in adversity, </w:t>
      </w:r>
      <w:r w:rsidR="00191CDC">
        <w:rPr>
          <w:rFonts w:ascii="Arial" w:hAnsi="Arial" w:cs="Arial"/>
          <w:sz w:val="24"/>
          <w:szCs w:val="24"/>
        </w:rPr>
        <w:t xml:space="preserve">enabling the Regional Planning Teams to make </w:t>
      </w:r>
      <w:r w:rsidRPr="00901355">
        <w:rPr>
          <w:rFonts w:ascii="Arial" w:hAnsi="Arial" w:cs="Arial"/>
          <w:sz w:val="24"/>
          <w:szCs w:val="24"/>
        </w:rPr>
        <w:t xml:space="preserve">significant progress in reviewing and adapting their networks to better reflect changing travel patterns post-Covid. </w:t>
      </w:r>
      <w:r>
        <w:rPr>
          <w:rFonts w:ascii="Arial" w:hAnsi="Arial" w:cs="Arial"/>
          <w:sz w:val="24"/>
          <w:szCs w:val="24"/>
        </w:rPr>
        <w:t>W</w:t>
      </w:r>
      <w:r w:rsidRPr="00901355">
        <w:rPr>
          <w:rFonts w:ascii="Arial" w:hAnsi="Arial" w:cs="Arial"/>
          <w:sz w:val="24"/>
          <w:szCs w:val="24"/>
        </w:rPr>
        <w:t xml:space="preserve">e will be able to achieve much more when the design of our network is a public responsibility rather than a profit-led exercise, but the Regional Planning Teams can form the basis of a structure to agree a franchised bus network in future.  </w:t>
      </w:r>
    </w:p>
    <w:p w14:paraId="5900744E" w14:textId="77777777" w:rsidR="00901355" w:rsidRPr="00901355" w:rsidRDefault="00901355" w:rsidP="00901355">
      <w:pPr>
        <w:rPr>
          <w:rFonts w:ascii="Arial" w:hAnsi="Arial" w:cs="Arial"/>
          <w:sz w:val="24"/>
          <w:szCs w:val="24"/>
        </w:rPr>
      </w:pPr>
    </w:p>
    <w:p w14:paraId="0F5A4284" w14:textId="2AD47367" w:rsidR="00901355" w:rsidRPr="00901355" w:rsidRDefault="00901355" w:rsidP="00901355">
      <w:pPr>
        <w:rPr>
          <w:rFonts w:ascii="Arial" w:hAnsi="Arial" w:cs="Arial"/>
          <w:sz w:val="24"/>
          <w:szCs w:val="24"/>
        </w:rPr>
      </w:pPr>
      <w:r w:rsidRPr="00901355">
        <w:rPr>
          <w:rFonts w:ascii="Arial" w:hAnsi="Arial" w:cs="Arial"/>
          <w:sz w:val="24"/>
          <w:szCs w:val="24"/>
        </w:rPr>
        <w:t xml:space="preserve">Alongside </w:t>
      </w:r>
      <w:r w:rsidR="00687A60">
        <w:rPr>
          <w:rFonts w:ascii="Arial" w:hAnsi="Arial" w:cs="Arial"/>
          <w:sz w:val="24"/>
          <w:szCs w:val="24"/>
        </w:rPr>
        <w:t xml:space="preserve">Councillor </w:t>
      </w:r>
      <w:r w:rsidRPr="00901355">
        <w:rPr>
          <w:rFonts w:ascii="Arial" w:hAnsi="Arial" w:cs="Arial"/>
          <w:sz w:val="24"/>
          <w:szCs w:val="24"/>
        </w:rPr>
        <w:t xml:space="preserve">Andrew Morgan </w:t>
      </w:r>
      <w:r w:rsidR="00687A60">
        <w:rPr>
          <w:rFonts w:ascii="Arial" w:hAnsi="Arial" w:cs="Arial"/>
          <w:sz w:val="24"/>
          <w:szCs w:val="24"/>
        </w:rPr>
        <w:t xml:space="preserve">OBE </w:t>
      </w:r>
      <w:r w:rsidRPr="00901355">
        <w:rPr>
          <w:rFonts w:ascii="Arial" w:hAnsi="Arial" w:cs="Arial"/>
          <w:sz w:val="24"/>
          <w:szCs w:val="24"/>
        </w:rPr>
        <w:t xml:space="preserve">in his role as Leader of the Welsh Local Government Association and Transport for Wales CEO James Price, I am meeting with regional transport leads to discuss this way forward. We all recognise that we need to work together differently: in the short term to ameliorate the current challenges facing the industry, and then beyond that to provide our communities with bus services that are fit for the future.  </w:t>
      </w:r>
    </w:p>
    <w:p w14:paraId="14B6689E" w14:textId="77777777" w:rsidR="00901355" w:rsidRPr="00901355" w:rsidRDefault="00901355" w:rsidP="00901355">
      <w:pPr>
        <w:rPr>
          <w:rFonts w:ascii="Arial" w:hAnsi="Arial" w:cs="Arial"/>
          <w:sz w:val="24"/>
          <w:szCs w:val="24"/>
        </w:rPr>
      </w:pPr>
    </w:p>
    <w:p w14:paraId="0F7567AD" w14:textId="77777777" w:rsidR="00901355" w:rsidRDefault="00901355" w:rsidP="00901355">
      <w:pPr>
        <w:rPr>
          <w:rFonts w:ascii="Arial" w:hAnsi="Arial" w:cs="Arial"/>
          <w:sz w:val="24"/>
          <w:szCs w:val="24"/>
        </w:rPr>
      </w:pPr>
      <w:r w:rsidRPr="00901355">
        <w:rPr>
          <w:rFonts w:ascii="Arial" w:hAnsi="Arial" w:cs="Arial"/>
          <w:sz w:val="24"/>
          <w:szCs w:val="24"/>
        </w:rPr>
        <w:t xml:space="preserve">Under our new model local government will have a strengthened and active role, working </w:t>
      </w:r>
      <w:r>
        <w:rPr>
          <w:rFonts w:ascii="Arial" w:hAnsi="Arial" w:cs="Arial"/>
          <w:sz w:val="24"/>
          <w:szCs w:val="24"/>
        </w:rPr>
        <w:t xml:space="preserve">with us </w:t>
      </w:r>
      <w:r w:rsidRPr="00901355">
        <w:rPr>
          <w:rFonts w:ascii="Arial" w:hAnsi="Arial" w:cs="Arial"/>
          <w:sz w:val="24"/>
          <w:szCs w:val="24"/>
        </w:rPr>
        <w:t xml:space="preserve">regionally to develop a clear plan for the network in their areas. They will work closely with Transport for Wales who will lead on the procurement of those services, supporting the delivery of a coherent, consistent, well-planned and passenger friendly network, with simple, affordable tickets - valid across all services.  </w:t>
      </w:r>
    </w:p>
    <w:p w14:paraId="5D483EC1" w14:textId="77777777" w:rsidR="00901355" w:rsidRDefault="00901355" w:rsidP="00901355">
      <w:pPr>
        <w:rPr>
          <w:rFonts w:ascii="Arial" w:hAnsi="Arial" w:cs="Arial"/>
          <w:sz w:val="24"/>
          <w:szCs w:val="24"/>
        </w:rPr>
      </w:pPr>
    </w:p>
    <w:p w14:paraId="5E436C1A" w14:textId="2450E708" w:rsidR="00901355" w:rsidRPr="00901355" w:rsidRDefault="00901355" w:rsidP="00901355">
      <w:pPr>
        <w:rPr>
          <w:rFonts w:ascii="Arial" w:hAnsi="Arial" w:cs="Arial"/>
          <w:sz w:val="24"/>
          <w:szCs w:val="24"/>
        </w:rPr>
      </w:pPr>
      <w:r>
        <w:rPr>
          <w:rFonts w:ascii="Arial" w:hAnsi="Arial" w:cs="Arial"/>
          <w:sz w:val="24"/>
          <w:szCs w:val="24"/>
        </w:rPr>
        <w:t xml:space="preserve">However, </w:t>
      </w:r>
      <w:r w:rsidRPr="00901355">
        <w:rPr>
          <w:rFonts w:ascii="Arial" w:hAnsi="Arial" w:cs="Arial"/>
          <w:sz w:val="24"/>
          <w:szCs w:val="24"/>
        </w:rPr>
        <w:t xml:space="preserve">there are </w:t>
      </w:r>
      <w:r>
        <w:rPr>
          <w:rFonts w:ascii="Arial" w:hAnsi="Arial" w:cs="Arial"/>
          <w:sz w:val="24"/>
          <w:szCs w:val="24"/>
        </w:rPr>
        <w:t>also</w:t>
      </w:r>
      <w:r w:rsidRPr="00901355">
        <w:rPr>
          <w:rFonts w:ascii="Arial" w:hAnsi="Arial" w:cs="Arial"/>
          <w:sz w:val="24"/>
          <w:szCs w:val="24"/>
        </w:rPr>
        <w:t xml:space="preserve"> immediate challenges that we must overcome. </w:t>
      </w:r>
      <w:r w:rsidR="00687A60">
        <w:rPr>
          <w:rFonts w:ascii="Arial" w:hAnsi="Arial" w:cs="Arial"/>
          <w:sz w:val="24"/>
          <w:szCs w:val="24"/>
        </w:rPr>
        <w:t xml:space="preserve"> In response to my challenge, </w:t>
      </w:r>
      <w:r w:rsidRPr="00901355">
        <w:rPr>
          <w:rFonts w:ascii="Arial" w:hAnsi="Arial" w:cs="Arial"/>
          <w:sz w:val="24"/>
          <w:szCs w:val="24"/>
        </w:rPr>
        <w:t>Transport for Wales</w:t>
      </w:r>
      <w:r w:rsidR="00687A60">
        <w:rPr>
          <w:rFonts w:ascii="Arial" w:hAnsi="Arial" w:cs="Arial"/>
          <w:sz w:val="24"/>
          <w:szCs w:val="24"/>
        </w:rPr>
        <w:t>, t</w:t>
      </w:r>
      <w:r w:rsidRPr="00901355">
        <w:rPr>
          <w:rFonts w:ascii="Arial" w:hAnsi="Arial" w:cs="Arial"/>
          <w:sz w:val="24"/>
          <w:szCs w:val="24"/>
        </w:rPr>
        <w:t>he Confederation of Passenger Transport</w:t>
      </w:r>
      <w:r w:rsidR="00687A60">
        <w:rPr>
          <w:rFonts w:ascii="Arial" w:hAnsi="Arial" w:cs="Arial"/>
          <w:sz w:val="24"/>
          <w:szCs w:val="24"/>
        </w:rPr>
        <w:t xml:space="preserve">, Coach and Bus Association Cymru and local authorities </w:t>
      </w:r>
      <w:r w:rsidR="0033199C">
        <w:rPr>
          <w:rFonts w:ascii="Arial" w:hAnsi="Arial" w:cs="Arial"/>
          <w:sz w:val="24"/>
          <w:szCs w:val="24"/>
        </w:rPr>
        <w:t xml:space="preserve">have been </w:t>
      </w:r>
      <w:r w:rsidRPr="00901355">
        <w:rPr>
          <w:rFonts w:ascii="Arial" w:hAnsi="Arial" w:cs="Arial"/>
          <w:sz w:val="24"/>
          <w:szCs w:val="24"/>
        </w:rPr>
        <w:t>work</w:t>
      </w:r>
      <w:r w:rsidR="0033199C">
        <w:rPr>
          <w:rFonts w:ascii="Arial" w:hAnsi="Arial" w:cs="Arial"/>
          <w:sz w:val="24"/>
          <w:szCs w:val="24"/>
        </w:rPr>
        <w:t>ing</w:t>
      </w:r>
      <w:r w:rsidRPr="00901355">
        <w:rPr>
          <w:rFonts w:ascii="Arial" w:hAnsi="Arial" w:cs="Arial"/>
          <w:sz w:val="24"/>
          <w:szCs w:val="24"/>
        </w:rPr>
        <w:t xml:space="preserve"> jointly on a customer facing campaign to encourage bus use in Wales. I’m pleased to confirm that Back to Bus has now launched, and will feature across social, digital, and out-of-home channels throughout Wales in the weeks and months ahead. The campaign also incorporates a toolkit specifically developed so that stakeholders, including Senedd Members, can support and amplify its key messages. I know that there was interest in this across the chamber and I encourage all Members to get behind this important campaign in their own constituencies and regions. </w:t>
      </w:r>
    </w:p>
    <w:p w14:paraId="5B9704A6" w14:textId="77777777" w:rsidR="00901355" w:rsidRPr="00901355" w:rsidRDefault="00901355" w:rsidP="00901355">
      <w:pPr>
        <w:rPr>
          <w:rFonts w:ascii="Arial" w:hAnsi="Arial" w:cs="Arial"/>
          <w:sz w:val="24"/>
          <w:szCs w:val="24"/>
        </w:rPr>
      </w:pPr>
    </w:p>
    <w:p w14:paraId="39DF555F" w14:textId="12C34DD0" w:rsidR="00901355" w:rsidRPr="00901355" w:rsidRDefault="00901355" w:rsidP="00901355">
      <w:pPr>
        <w:rPr>
          <w:rFonts w:ascii="Arial" w:hAnsi="Arial" w:cs="Arial"/>
          <w:sz w:val="24"/>
          <w:szCs w:val="24"/>
        </w:rPr>
      </w:pPr>
      <w:r w:rsidRPr="00901355">
        <w:rPr>
          <w:rFonts w:ascii="Arial" w:hAnsi="Arial" w:cs="Arial"/>
          <w:sz w:val="24"/>
          <w:szCs w:val="24"/>
        </w:rPr>
        <w:t xml:space="preserve">Finally, I am aware that some operators have cited the impact of 20mph as part of their justification for reducing services.  While we remain committed to carefully reviewing the evidence of any impact as lower speeds continue to bed in across Wales, the answer must lie in prioritising buses through traffic – not faster speeds for buses in built-up areas. </w:t>
      </w:r>
    </w:p>
    <w:p w14:paraId="47DAFD7F" w14:textId="77777777" w:rsidR="00901355" w:rsidRPr="00901355" w:rsidRDefault="00901355" w:rsidP="00901355">
      <w:pPr>
        <w:rPr>
          <w:rFonts w:ascii="Arial" w:hAnsi="Arial" w:cs="Arial"/>
          <w:sz w:val="24"/>
          <w:szCs w:val="24"/>
        </w:rPr>
      </w:pPr>
    </w:p>
    <w:p w14:paraId="2E70569B" w14:textId="638F8655" w:rsidR="00F56AC7" w:rsidRPr="00E42258" w:rsidRDefault="00901355" w:rsidP="006D76DB">
      <w:pPr>
        <w:rPr>
          <w:rFonts w:ascii="Arial" w:hAnsi="Arial" w:cs="Arial"/>
          <w:sz w:val="24"/>
          <w:szCs w:val="24"/>
        </w:rPr>
      </w:pPr>
      <w:r w:rsidRPr="00901355">
        <w:rPr>
          <w:rFonts w:ascii="Arial" w:hAnsi="Arial" w:cs="Arial"/>
          <w:sz w:val="24"/>
          <w:szCs w:val="24"/>
        </w:rPr>
        <w:t>Dedicated bus lanes and simple measures at traffic lights and at junctions help to unblock congestion and give buses an extra boost in traffic black spots</w:t>
      </w:r>
      <w:r>
        <w:rPr>
          <w:rFonts w:ascii="Arial" w:hAnsi="Arial" w:cs="Arial"/>
          <w:sz w:val="24"/>
          <w:szCs w:val="24"/>
        </w:rPr>
        <w:t xml:space="preserve">, </w:t>
      </w:r>
      <w:r w:rsidRPr="00901355">
        <w:rPr>
          <w:rFonts w:ascii="Arial" w:hAnsi="Arial" w:cs="Arial"/>
          <w:sz w:val="24"/>
          <w:szCs w:val="24"/>
        </w:rPr>
        <w:t xml:space="preserve">making journeys more viable and reliable. </w:t>
      </w:r>
      <w:r w:rsidR="00006E20">
        <w:rPr>
          <w:rFonts w:ascii="Arial" w:hAnsi="Arial" w:cs="Arial"/>
          <w:sz w:val="24"/>
          <w:szCs w:val="24"/>
        </w:rPr>
        <w:t xml:space="preserve">They play an important role both in helping sustain current services and creating the platform for a better and more attractive network in future. </w:t>
      </w:r>
      <w:r w:rsidR="00006E20" w:rsidRPr="00901355">
        <w:rPr>
          <w:rFonts w:ascii="Arial" w:hAnsi="Arial" w:cs="Arial"/>
          <w:sz w:val="24"/>
          <w:szCs w:val="24"/>
        </w:rPr>
        <w:t>I want to see a renewed focus on bus priority measures and to support this I have made £6m available this year, and £5m available next year to encourage local authorities to bid for grant funding</w:t>
      </w:r>
      <w:r w:rsidR="00ED2878">
        <w:rPr>
          <w:rFonts w:ascii="Arial" w:hAnsi="Arial" w:cs="Arial"/>
          <w:sz w:val="24"/>
          <w:szCs w:val="24"/>
        </w:rPr>
        <w:t>.</w:t>
      </w:r>
    </w:p>
    <w:sectPr w:rsidR="00F56AC7" w:rsidRPr="00E42258"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61D3" w14:textId="77777777" w:rsidR="00867D9A" w:rsidRDefault="00867D9A">
      <w:r>
        <w:separator/>
      </w:r>
    </w:p>
  </w:endnote>
  <w:endnote w:type="continuationSeparator" w:id="0">
    <w:p w14:paraId="30407455" w14:textId="77777777" w:rsidR="00867D9A" w:rsidRDefault="0086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6232"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FD6233"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6234" w14:textId="65DF4992"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79C2">
      <w:rPr>
        <w:rStyle w:val="PageNumber"/>
        <w:noProof/>
      </w:rPr>
      <w:t>2</w:t>
    </w:r>
    <w:r>
      <w:rPr>
        <w:rStyle w:val="PageNumber"/>
      </w:rPr>
      <w:fldChar w:fldCharType="end"/>
    </w:r>
  </w:p>
  <w:p w14:paraId="15FD6235"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6239"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15FD623A"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489F" w14:textId="77777777" w:rsidR="00867D9A" w:rsidRDefault="00867D9A">
      <w:r>
        <w:separator/>
      </w:r>
    </w:p>
  </w:footnote>
  <w:footnote w:type="continuationSeparator" w:id="0">
    <w:p w14:paraId="1DED5749" w14:textId="77777777" w:rsidR="00867D9A" w:rsidRDefault="0086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6236" w14:textId="77777777" w:rsidR="00AE064D" w:rsidRDefault="000C5E9B">
    <w:r>
      <w:rPr>
        <w:noProof/>
        <w:lang w:eastAsia="en-GB"/>
      </w:rPr>
      <w:drawing>
        <wp:anchor distT="0" distB="0" distL="114300" distR="114300" simplePos="0" relativeHeight="251657728" behindDoc="1" locked="0" layoutInCell="1" allowOverlap="1" wp14:anchorId="15FD623B" wp14:editId="15FD623C">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5FD6237" w14:textId="77777777" w:rsidR="00DD4B82" w:rsidRDefault="00DD4B82">
    <w:pPr>
      <w:pStyle w:val="Header"/>
    </w:pPr>
  </w:p>
  <w:p w14:paraId="15FD6238"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9E1F29"/>
    <w:multiLevelType w:val="hybridMultilevel"/>
    <w:tmpl w:val="2A0A2ECA"/>
    <w:lvl w:ilvl="0" w:tplc="7050252C">
      <w:start w:val="1"/>
      <w:numFmt w:val="bullet"/>
      <w:lvlText w:val="•"/>
      <w:lvlJc w:val="left"/>
      <w:pPr>
        <w:tabs>
          <w:tab w:val="num" w:pos="720"/>
        </w:tabs>
        <w:ind w:left="720" w:hanging="360"/>
      </w:pPr>
      <w:rPr>
        <w:rFonts w:ascii="Arial" w:hAnsi="Arial" w:hint="default"/>
      </w:rPr>
    </w:lvl>
    <w:lvl w:ilvl="1" w:tplc="8F86A6CA" w:tentative="1">
      <w:start w:val="1"/>
      <w:numFmt w:val="bullet"/>
      <w:lvlText w:val="•"/>
      <w:lvlJc w:val="left"/>
      <w:pPr>
        <w:tabs>
          <w:tab w:val="num" w:pos="1440"/>
        </w:tabs>
        <w:ind w:left="1440" w:hanging="360"/>
      </w:pPr>
      <w:rPr>
        <w:rFonts w:ascii="Arial" w:hAnsi="Arial" w:hint="default"/>
      </w:rPr>
    </w:lvl>
    <w:lvl w:ilvl="2" w:tplc="3EB07234" w:tentative="1">
      <w:start w:val="1"/>
      <w:numFmt w:val="bullet"/>
      <w:lvlText w:val="•"/>
      <w:lvlJc w:val="left"/>
      <w:pPr>
        <w:tabs>
          <w:tab w:val="num" w:pos="2160"/>
        </w:tabs>
        <w:ind w:left="2160" w:hanging="360"/>
      </w:pPr>
      <w:rPr>
        <w:rFonts w:ascii="Arial" w:hAnsi="Arial" w:hint="default"/>
      </w:rPr>
    </w:lvl>
    <w:lvl w:ilvl="3" w:tplc="C492C586" w:tentative="1">
      <w:start w:val="1"/>
      <w:numFmt w:val="bullet"/>
      <w:lvlText w:val="•"/>
      <w:lvlJc w:val="left"/>
      <w:pPr>
        <w:tabs>
          <w:tab w:val="num" w:pos="2880"/>
        </w:tabs>
        <w:ind w:left="2880" w:hanging="360"/>
      </w:pPr>
      <w:rPr>
        <w:rFonts w:ascii="Arial" w:hAnsi="Arial" w:hint="default"/>
      </w:rPr>
    </w:lvl>
    <w:lvl w:ilvl="4" w:tplc="3990A892" w:tentative="1">
      <w:start w:val="1"/>
      <w:numFmt w:val="bullet"/>
      <w:lvlText w:val="•"/>
      <w:lvlJc w:val="left"/>
      <w:pPr>
        <w:tabs>
          <w:tab w:val="num" w:pos="3600"/>
        </w:tabs>
        <w:ind w:left="3600" w:hanging="360"/>
      </w:pPr>
      <w:rPr>
        <w:rFonts w:ascii="Arial" w:hAnsi="Arial" w:hint="default"/>
      </w:rPr>
    </w:lvl>
    <w:lvl w:ilvl="5" w:tplc="7C487D5A" w:tentative="1">
      <w:start w:val="1"/>
      <w:numFmt w:val="bullet"/>
      <w:lvlText w:val="•"/>
      <w:lvlJc w:val="left"/>
      <w:pPr>
        <w:tabs>
          <w:tab w:val="num" w:pos="4320"/>
        </w:tabs>
        <w:ind w:left="4320" w:hanging="360"/>
      </w:pPr>
      <w:rPr>
        <w:rFonts w:ascii="Arial" w:hAnsi="Arial" w:hint="default"/>
      </w:rPr>
    </w:lvl>
    <w:lvl w:ilvl="6" w:tplc="5F1E7874" w:tentative="1">
      <w:start w:val="1"/>
      <w:numFmt w:val="bullet"/>
      <w:lvlText w:val="•"/>
      <w:lvlJc w:val="left"/>
      <w:pPr>
        <w:tabs>
          <w:tab w:val="num" w:pos="5040"/>
        </w:tabs>
        <w:ind w:left="5040" w:hanging="360"/>
      </w:pPr>
      <w:rPr>
        <w:rFonts w:ascii="Arial" w:hAnsi="Arial" w:hint="default"/>
      </w:rPr>
    </w:lvl>
    <w:lvl w:ilvl="7" w:tplc="8768323A" w:tentative="1">
      <w:start w:val="1"/>
      <w:numFmt w:val="bullet"/>
      <w:lvlText w:val="•"/>
      <w:lvlJc w:val="left"/>
      <w:pPr>
        <w:tabs>
          <w:tab w:val="num" w:pos="5760"/>
        </w:tabs>
        <w:ind w:left="5760" w:hanging="360"/>
      </w:pPr>
      <w:rPr>
        <w:rFonts w:ascii="Arial" w:hAnsi="Arial" w:hint="default"/>
      </w:rPr>
    </w:lvl>
    <w:lvl w:ilvl="8" w:tplc="249A8B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C305E4"/>
    <w:multiLevelType w:val="hybridMultilevel"/>
    <w:tmpl w:val="413C2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5645470">
    <w:abstractNumId w:val="0"/>
  </w:num>
  <w:num w:numId="2" w16cid:durableId="889608201">
    <w:abstractNumId w:val="1"/>
  </w:num>
  <w:num w:numId="3" w16cid:durableId="1002321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6E20"/>
    <w:rsid w:val="00023B69"/>
    <w:rsid w:val="000516D9"/>
    <w:rsid w:val="0006774B"/>
    <w:rsid w:val="00072C52"/>
    <w:rsid w:val="00082B81"/>
    <w:rsid w:val="00090C3D"/>
    <w:rsid w:val="00097118"/>
    <w:rsid w:val="000B1C90"/>
    <w:rsid w:val="000C3A52"/>
    <w:rsid w:val="000C53DB"/>
    <w:rsid w:val="000C5E9B"/>
    <w:rsid w:val="000C6D57"/>
    <w:rsid w:val="000E06D6"/>
    <w:rsid w:val="000E7C9C"/>
    <w:rsid w:val="00134918"/>
    <w:rsid w:val="001460B1"/>
    <w:rsid w:val="0017102C"/>
    <w:rsid w:val="00191CDC"/>
    <w:rsid w:val="00192C23"/>
    <w:rsid w:val="00195A70"/>
    <w:rsid w:val="001A06E6"/>
    <w:rsid w:val="001A39E2"/>
    <w:rsid w:val="001A651F"/>
    <w:rsid w:val="001A6AF1"/>
    <w:rsid w:val="001B027C"/>
    <w:rsid w:val="001B288D"/>
    <w:rsid w:val="001C2D40"/>
    <w:rsid w:val="001C532F"/>
    <w:rsid w:val="001E0FC6"/>
    <w:rsid w:val="001E53BF"/>
    <w:rsid w:val="001F779F"/>
    <w:rsid w:val="00214B25"/>
    <w:rsid w:val="00223E62"/>
    <w:rsid w:val="00274F08"/>
    <w:rsid w:val="002A5310"/>
    <w:rsid w:val="002B2572"/>
    <w:rsid w:val="002C57B6"/>
    <w:rsid w:val="002E7E1B"/>
    <w:rsid w:val="002F0EB9"/>
    <w:rsid w:val="002F53A9"/>
    <w:rsid w:val="00314E36"/>
    <w:rsid w:val="003220C1"/>
    <w:rsid w:val="00327A37"/>
    <w:rsid w:val="0033199C"/>
    <w:rsid w:val="00356D7B"/>
    <w:rsid w:val="00357893"/>
    <w:rsid w:val="003670C1"/>
    <w:rsid w:val="00370471"/>
    <w:rsid w:val="003B1503"/>
    <w:rsid w:val="003B3D64"/>
    <w:rsid w:val="003C5133"/>
    <w:rsid w:val="003F44CC"/>
    <w:rsid w:val="00403B30"/>
    <w:rsid w:val="00412673"/>
    <w:rsid w:val="0043031D"/>
    <w:rsid w:val="0046757C"/>
    <w:rsid w:val="004860DD"/>
    <w:rsid w:val="00560F1F"/>
    <w:rsid w:val="00574BB3"/>
    <w:rsid w:val="00597C05"/>
    <w:rsid w:val="005A22E2"/>
    <w:rsid w:val="005B030B"/>
    <w:rsid w:val="005D2A41"/>
    <w:rsid w:val="005D7663"/>
    <w:rsid w:val="005E0A54"/>
    <w:rsid w:val="005F1659"/>
    <w:rsid w:val="005F57A6"/>
    <w:rsid w:val="00603548"/>
    <w:rsid w:val="006079C2"/>
    <w:rsid w:val="00614658"/>
    <w:rsid w:val="00654C0A"/>
    <w:rsid w:val="00657C36"/>
    <w:rsid w:val="006633C7"/>
    <w:rsid w:val="00663F04"/>
    <w:rsid w:val="00666271"/>
    <w:rsid w:val="00666780"/>
    <w:rsid w:val="00670227"/>
    <w:rsid w:val="006814BD"/>
    <w:rsid w:val="0068289B"/>
    <w:rsid w:val="006842F3"/>
    <w:rsid w:val="00687A60"/>
    <w:rsid w:val="0069133F"/>
    <w:rsid w:val="006B2DAA"/>
    <w:rsid w:val="006B340E"/>
    <w:rsid w:val="006B461D"/>
    <w:rsid w:val="006D2056"/>
    <w:rsid w:val="006D76DB"/>
    <w:rsid w:val="006E0A2C"/>
    <w:rsid w:val="00703993"/>
    <w:rsid w:val="0073007B"/>
    <w:rsid w:val="0073380E"/>
    <w:rsid w:val="007345B2"/>
    <w:rsid w:val="007412F4"/>
    <w:rsid w:val="00743B79"/>
    <w:rsid w:val="007523BC"/>
    <w:rsid w:val="00752C48"/>
    <w:rsid w:val="00774037"/>
    <w:rsid w:val="007912F3"/>
    <w:rsid w:val="007A05FB"/>
    <w:rsid w:val="007B5260"/>
    <w:rsid w:val="007C24E7"/>
    <w:rsid w:val="007D1402"/>
    <w:rsid w:val="007D4165"/>
    <w:rsid w:val="007E20AA"/>
    <w:rsid w:val="007F5E64"/>
    <w:rsid w:val="008006D1"/>
    <w:rsid w:val="00800FA0"/>
    <w:rsid w:val="00812370"/>
    <w:rsid w:val="0082411A"/>
    <w:rsid w:val="00841628"/>
    <w:rsid w:val="00846160"/>
    <w:rsid w:val="008629E6"/>
    <w:rsid w:val="00867D9A"/>
    <w:rsid w:val="00877BD2"/>
    <w:rsid w:val="008B7927"/>
    <w:rsid w:val="008C4DC6"/>
    <w:rsid w:val="008D1E0B"/>
    <w:rsid w:val="008D380D"/>
    <w:rsid w:val="008F0CC6"/>
    <w:rsid w:val="008F789E"/>
    <w:rsid w:val="00901355"/>
    <w:rsid w:val="00905771"/>
    <w:rsid w:val="0094459E"/>
    <w:rsid w:val="00953A46"/>
    <w:rsid w:val="00967473"/>
    <w:rsid w:val="00973090"/>
    <w:rsid w:val="0098551B"/>
    <w:rsid w:val="00995EEC"/>
    <w:rsid w:val="009D26D8"/>
    <w:rsid w:val="009E45F2"/>
    <w:rsid w:val="009E4974"/>
    <w:rsid w:val="009E691F"/>
    <w:rsid w:val="009F02DF"/>
    <w:rsid w:val="009F06C3"/>
    <w:rsid w:val="00A204C9"/>
    <w:rsid w:val="00A23742"/>
    <w:rsid w:val="00A3247B"/>
    <w:rsid w:val="00A55C99"/>
    <w:rsid w:val="00A72CF3"/>
    <w:rsid w:val="00A82A45"/>
    <w:rsid w:val="00A845A9"/>
    <w:rsid w:val="00A86958"/>
    <w:rsid w:val="00AA5651"/>
    <w:rsid w:val="00AA5848"/>
    <w:rsid w:val="00AA7750"/>
    <w:rsid w:val="00AD583A"/>
    <w:rsid w:val="00AD65F1"/>
    <w:rsid w:val="00AE064D"/>
    <w:rsid w:val="00AF056B"/>
    <w:rsid w:val="00B049B1"/>
    <w:rsid w:val="00B239BA"/>
    <w:rsid w:val="00B26576"/>
    <w:rsid w:val="00B326F2"/>
    <w:rsid w:val="00B468BB"/>
    <w:rsid w:val="00B555F9"/>
    <w:rsid w:val="00B670DB"/>
    <w:rsid w:val="00B71AA0"/>
    <w:rsid w:val="00B81F17"/>
    <w:rsid w:val="00BA3F88"/>
    <w:rsid w:val="00BB2976"/>
    <w:rsid w:val="00BB4F9E"/>
    <w:rsid w:val="00BB6E10"/>
    <w:rsid w:val="00BB6E82"/>
    <w:rsid w:val="00BC77EB"/>
    <w:rsid w:val="00BD309C"/>
    <w:rsid w:val="00BF20BC"/>
    <w:rsid w:val="00C43B4A"/>
    <w:rsid w:val="00C64FA5"/>
    <w:rsid w:val="00C757C5"/>
    <w:rsid w:val="00C84A12"/>
    <w:rsid w:val="00CF3DC5"/>
    <w:rsid w:val="00D017E2"/>
    <w:rsid w:val="00D16D97"/>
    <w:rsid w:val="00D27F42"/>
    <w:rsid w:val="00D754A8"/>
    <w:rsid w:val="00D84713"/>
    <w:rsid w:val="00D9063B"/>
    <w:rsid w:val="00D93647"/>
    <w:rsid w:val="00DD14D8"/>
    <w:rsid w:val="00DD4B82"/>
    <w:rsid w:val="00DE0E7A"/>
    <w:rsid w:val="00DE2420"/>
    <w:rsid w:val="00E1556F"/>
    <w:rsid w:val="00E177DF"/>
    <w:rsid w:val="00E3419E"/>
    <w:rsid w:val="00E42258"/>
    <w:rsid w:val="00E47B1A"/>
    <w:rsid w:val="00E631B1"/>
    <w:rsid w:val="00EA18AA"/>
    <w:rsid w:val="00EA5290"/>
    <w:rsid w:val="00EB248F"/>
    <w:rsid w:val="00EB5F93"/>
    <w:rsid w:val="00EC0568"/>
    <w:rsid w:val="00ED2878"/>
    <w:rsid w:val="00EE721A"/>
    <w:rsid w:val="00EF05A2"/>
    <w:rsid w:val="00F0272E"/>
    <w:rsid w:val="00F2438B"/>
    <w:rsid w:val="00F2504B"/>
    <w:rsid w:val="00F50271"/>
    <w:rsid w:val="00F56AC7"/>
    <w:rsid w:val="00F81C33"/>
    <w:rsid w:val="00F923C2"/>
    <w:rsid w:val="00F954BB"/>
    <w:rsid w:val="00F97613"/>
    <w:rsid w:val="00FA0B7E"/>
    <w:rsid w:val="00FB2E6D"/>
    <w:rsid w:val="00FD5A02"/>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D620D"/>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6079C2"/>
    <w:rPr>
      <w:rFonts w:ascii="TradeGothic" w:hAnsi="TradeGothic"/>
      <w:sz w:val="22"/>
      <w:lang w:eastAsia="en-US"/>
    </w:rPr>
  </w:style>
  <w:style w:type="character" w:styleId="UnresolvedMention">
    <w:name w:val="Unresolved Mention"/>
    <w:basedOn w:val="DefaultParagraphFont"/>
    <w:uiPriority w:val="99"/>
    <w:semiHidden/>
    <w:unhideWhenUsed/>
    <w:rsid w:val="00FB2E6D"/>
    <w:rPr>
      <w:color w:val="605E5C"/>
      <w:shd w:val="clear" w:color="auto" w:fill="E1DFDD"/>
    </w:rPr>
  </w:style>
  <w:style w:type="character" w:styleId="CommentReference">
    <w:name w:val="annotation reference"/>
    <w:basedOn w:val="DefaultParagraphFont"/>
    <w:semiHidden/>
    <w:unhideWhenUsed/>
    <w:rsid w:val="00F2504B"/>
    <w:rPr>
      <w:sz w:val="16"/>
      <w:szCs w:val="16"/>
    </w:rPr>
  </w:style>
  <w:style w:type="paragraph" w:styleId="CommentText">
    <w:name w:val="annotation text"/>
    <w:basedOn w:val="Normal"/>
    <w:link w:val="CommentTextChar"/>
    <w:unhideWhenUsed/>
    <w:rsid w:val="00F2504B"/>
    <w:rPr>
      <w:sz w:val="20"/>
    </w:rPr>
  </w:style>
  <w:style w:type="character" w:customStyle="1" w:styleId="CommentTextChar">
    <w:name w:val="Comment Text Char"/>
    <w:basedOn w:val="DefaultParagraphFont"/>
    <w:link w:val="CommentText"/>
    <w:rsid w:val="00F2504B"/>
    <w:rPr>
      <w:rFonts w:ascii="TradeGothic" w:hAnsi="TradeGothic"/>
      <w:lang w:eastAsia="en-US"/>
    </w:rPr>
  </w:style>
  <w:style w:type="paragraph" w:styleId="CommentSubject">
    <w:name w:val="annotation subject"/>
    <w:basedOn w:val="CommentText"/>
    <w:next w:val="CommentText"/>
    <w:link w:val="CommentSubjectChar"/>
    <w:semiHidden/>
    <w:unhideWhenUsed/>
    <w:rsid w:val="00F2504B"/>
    <w:rPr>
      <w:b/>
      <w:bCs/>
    </w:rPr>
  </w:style>
  <w:style w:type="character" w:customStyle="1" w:styleId="CommentSubjectChar">
    <w:name w:val="Comment Subject Char"/>
    <w:basedOn w:val="CommentTextChar"/>
    <w:link w:val="CommentSubject"/>
    <w:semiHidden/>
    <w:rsid w:val="00F2504B"/>
    <w:rPr>
      <w:rFonts w:ascii="TradeGothic" w:hAnsi="TradeGothic"/>
      <w:b/>
      <w:bCs/>
      <w:lang w:eastAsia="en-US"/>
    </w:rPr>
  </w:style>
  <w:style w:type="character" w:customStyle="1" w:styleId="cf01">
    <w:name w:val="cf01"/>
    <w:basedOn w:val="DefaultParagraphFont"/>
    <w:rsid w:val="00192C23"/>
    <w:rPr>
      <w:rFonts w:ascii="Segoe UI" w:hAnsi="Segoe UI" w:cs="Segoe UI" w:hint="default"/>
      <w:sz w:val="18"/>
      <w:szCs w:val="18"/>
    </w:rPr>
  </w:style>
  <w:style w:type="character" w:customStyle="1" w:styleId="ui-provider">
    <w:name w:val="ui-provider"/>
    <w:basedOn w:val="DefaultParagraphFont"/>
    <w:rsid w:val="00D75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00665">
      <w:bodyDiv w:val="1"/>
      <w:marLeft w:val="0"/>
      <w:marRight w:val="0"/>
      <w:marTop w:val="0"/>
      <w:marBottom w:val="0"/>
      <w:divBdr>
        <w:top w:val="none" w:sz="0" w:space="0" w:color="auto"/>
        <w:left w:val="none" w:sz="0" w:space="0" w:color="auto"/>
        <w:bottom w:val="none" w:sz="0" w:space="0" w:color="auto"/>
        <w:right w:val="none" w:sz="0" w:space="0" w:color="auto"/>
      </w:divBdr>
    </w:div>
    <w:div w:id="227425601">
      <w:bodyDiv w:val="1"/>
      <w:marLeft w:val="0"/>
      <w:marRight w:val="0"/>
      <w:marTop w:val="0"/>
      <w:marBottom w:val="0"/>
      <w:divBdr>
        <w:top w:val="none" w:sz="0" w:space="0" w:color="auto"/>
        <w:left w:val="none" w:sz="0" w:space="0" w:color="auto"/>
        <w:bottom w:val="none" w:sz="0" w:space="0" w:color="auto"/>
        <w:right w:val="none" w:sz="0" w:space="0" w:color="auto"/>
      </w:divBdr>
    </w:div>
    <w:div w:id="300504143">
      <w:bodyDiv w:val="1"/>
      <w:marLeft w:val="0"/>
      <w:marRight w:val="0"/>
      <w:marTop w:val="0"/>
      <w:marBottom w:val="0"/>
      <w:divBdr>
        <w:top w:val="none" w:sz="0" w:space="0" w:color="auto"/>
        <w:left w:val="none" w:sz="0" w:space="0" w:color="auto"/>
        <w:bottom w:val="none" w:sz="0" w:space="0" w:color="auto"/>
        <w:right w:val="none" w:sz="0" w:space="0" w:color="auto"/>
      </w:divBdr>
    </w:div>
    <w:div w:id="392041469">
      <w:bodyDiv w:val="1"/>
      <w:marLeft w:val="0"/>
      <w:marRight w:val="0"/>
      <w:marTop w:val="0"/>
      <w:marBottom w:val="0"/>
      <w:divBdr>
        <w:top w:val="none" w:sz="0" w:space="0" w:color="auto"/>
        <w:left w:val="none" w:sz="0" w:space="0" w:color="auto"/>
        <w:bottom w:val="none" w:sz="0" w:space="0" w:color="auto"/>
        <w:right w:val="none" w:sz="0" w:space="0" w:color="auto"/>
      </w:divBdr>
      <w:divsChild>
        <w:div w:id="764419511">
          <w:marLeft w:val="0"/>
          <w:marRight w:val="0"/>
          <w:marTop w:val="0"/>
          <w:marBottom w:val="0"/>
          <w:divBdr>
            <w:top w:val="none" w:sz="0" w:space="0" w:color="auto"/>
            <w:left w:val="none" w:sz="0" w:space="0" w:color="auto"/>
            <w:bottom w:val="none" w:sz="0" w:space="0" w:color="auto"/>
            <w:right w:val="none" w:sz="0" w:space="0" w:color="auto"/>
          </w:divBdr>
        </w:div>
        <w:div w:id="1974940875">
          <w:marLeft w:val="0"/>
          <w:marRight w:val="0"/>
          <w:marTop w:val="0"/>
          <w:marBottom w:val="0"/>
          <w:divBdr>
            <w:top w:val="none" w:sz="0" w:space="0" w:color="auto"/>
            <w:left w:val="none" w:sz="0" w:space="0" w:color="auto"/>
            <w:bottom w:val="none" w:sz="0" w:space="0" w:color="auto"/>
            <w:right w:val="none" w:sz="0" w:space="0" w:color="auto"/>
          </w:divBdr>
        </w:div>
        <w:div w:id="2003654759">
          <w:marLeft w:val="0"/>
          <w:marRight w:val="0"/>
          <w:marTop w:val="0"/>
          <w:marBottom w:val="0"/>
          <w:divBdr>
            <w:top w:val="none" w:sz="0" w:space="0" w:color="auto"/>
            <w:left w:val="none" w:sz="0" w:space="0" w:color="auto"/>
            <w:bottom w:val="none" w:sz="0" w:space="0" w:color="auto"/>
            <w:right w:val="none" w:sz="0" w:space="0" w:color="auto"/>
          </w:divBdr>
        </w:div>
        <w:div w:id="13457098">
          <w:marLeft w:val="0"/>
          <w:marRight w:val="0"/>
          <w:marTop w:val="0"/>
          <w:marBottom w:val="0"/>
          <w:divBdr>
            <w:top w:val="none" w:sz="0" w:space="0" w:color="auto"/>
            <w:left w:val="none" w:sz="0" w:space="0" w:color="auto"/>
            <w:bottom w:val="none" w:sz="0" w:space="0" w:color="auto"/>
            <w:right w:val="none" w:sz="0" w:space="0" w:color="auto"/>
          </w:divBdr>
        </w:div>
        <w:div w:id="810438306">
          <w:marLeft w:val="0"/>
          <w:marRight w:val="0"/>
          <w:marTop w:val="0"/>
          <w:marBottom w:val="0"/>
          <w:divBdr>
            <w:top w:val="none" w:sz="0" w:space="0" w:color="auto"/>
            <w:left w:val="none" w:sz="0" w:space="0" w:color="auto"/>
            <w:bottom w:val="none" w:sz="0" w:space="0" w:color="auto"/>
            <w:right w:val="none" w:sz="0" w:space="0" w:color="auto"/>
          </w:divBdr>
        </w:div>
        <w:div w:id="1010715646">
          <w:marLeft w:val="0"/>
          <w:marRight w:val="0"/>
          <w:marTop w:val="0"/>
          <w:marBottom w:val="0"/>
          <w:divBdr>
            <w:top w:val="none" w:sz="0" w:space="0" w:color="auto"/>
            <w:left w:val="none" w:sz="0" w:space="0" w:color="auto"/>
            <w:bottom w:val="none" w:sz="0" w:space="0" w:color="auto"/>
            <w:right w:val="none" w:sz="0" w:space="0" w:color="auto"/>
          </w:divBdr>
        </w:div>
        <w:div w:id="1602642040">
          <w:marLeft w:val="0"/>
          <w:marRight w:val="0"/>
          <w:marTop w:val="0"/>
          <w:marBottom w:val="0"/>
          <w:divBdr>
            <w:top w:val="none" w:sz="0" w:space="0" w:color="auto"/>
            <w:left w:val="none" w:sz="0" w:space="0" w:color="auto"/>
            <w:bottom w:val="none" w:sz="0" w:space="0" w:color="auto"/>
            <w:right w:val="none" w:sz="0" w:space="0" w:color="auto"/>
          </w:divBdr>
        </w:div>
        <w:div w:id="201524698">
          <w:marLeft w:val="0"/>
          <w:marRight w:val="0"/>
          <w:marTop w:val="0"/>
          <w:marBottom w:val="0"/>
          <w:divBdr>
            <w:top w:val="none" w:sz="0" w:space="0" w:color="auto"/>
            <w:left w:val="none" w:sz="0" w:space="0" w:color="auto"/>
            <w:bottom w:val="none" w:sz="0" w:space="0" w:color="auto"/>
            <w:right w:val="none" w:sz="0" w:space="0" w:color="auto"/>
          </w:divBdr>
        </w:div>
        <w:div w:id="98336312">
          <w:marLeft w:val="0"/>
          <w:marRight w:val="0"/>
          <w:marTop w:val="0"/>
          <w:marBottom w:val="0"/>
          <w:divBdr>
            <w:top w:val="none" w:sz="0" w:space="0" w:color="auto"/>
            <w:left w:val="none" w:sz="0" w:space="0" w:color="auto"/>
            <w:bottom w:val="none" w:sz="0" w:space="0" w:color="auto"/>
            <w:right w:val="none" w:sz="0" w:space="0" w:color="auto"/>
          </w:divBdr>
        </w:div>
        <w:div w:id="1783377978">
          <w:marLeft w:val="0"/>
          <w:marRight w:val="0"/>
          <w:marTop w:val="0"/>
          <w:marBottom w:val="0"/>
          <w:divBdr>
            <w:top w:val="none" w:sz="0" w:space="0" w:color="auto"/>
            <w:left w:val="none" w:sz="0" w:space="0" w:color="auto"/>
            <w:bottom w:val="none" w:sz="0" w:space="0" w:color="auto"/>
            <w:right w:val="none" w:sz="0" w:space="0" w:color="auto"/>
          </w:divBdr>
        </w:div>
        <w:div w:id="925000655">
          <w:marLeft w:val="0"/>
          <w:marRight w:val="0"/>
          <w:marTop w:val="0"/>
          <w:marBottom w:val="0"/>
          <w:divBdr>
            <w:top w:val="none" w:sz="0" w:space="0" w:color="auto"/>
            <w:left w:val="none" w:sz="0" w:space="0" w:color="auto"/>
            <w:bottom w:val="none" w:sz="0" w:space="0" w:color="auto"/>
            <w:right w:val="none" w:sz="0" w:space="0" w:color="auto"/>
          </w:divBdr>
        </w:div>
        <w:div w:id="345715509">
          <w:marLeft w:val="0"/>
          <w:marRight w:val="0"/>
          <w:marTop w:val="0"/>
          <w:marBottom w:val="0"/>
          <w:divBdr>
            <w:top w:val="none" w:sz="0" w:space="0" w:color="auto"/>
            <w:left w:val="none" w:sz="0" w:space="0" w:color="auto"/>
            <w:bottom w:val="none" w:sz="0" w:space="0" w:color="auto"/>
            <w:right w:val="none" w:sz="0" w:space="0" w:color="auto"/>
          </w:divBdr>
        </w:div>
        <w:div w:id="532230126">
          <w:marLeft w:val="0"/>
          <w:marRight w:val="0"/>
          <w:marTop w:val="0"/>
          <w:marBottom w:val="0"/>
          <w:divBdr>
            <w:top w:val="none" w:sz="0" w:space="0" w:color="auto"/>
            <w:left w:val="none" w:sz="0" w:space="0" w:color="auto"/>
            <w:bottom w:val="none" w:sz="0" w:space="0" w:color="auto"/>
            <w:right w:val="none" w:sz="0" w:space="0" w:color="auto"/>
          </w:divBdr>
        </w:div>
        <w:div w:id="1284652793">
          <w:marLeft w:val="0"/>
          <w:marRight w:val="0"/>
          <w:marTop w:val="0"/>
          <w:marBottom w:val="0"/>
          <w:divBdr>
            <w:top w:val="none" w:sz="0" w:space="0" w:color="auto"/>
            <w:left w:val="none" w:sz="0" w:space="0" w:color="auto"/>
            <w:bottom w:val="none" w:sz="0" w:space="0" w:color="auto"/>
            <w:right w:val="none" w:sz="0" w:space="0" w:color="auto"/>
          </w:divBdr>
        </w:div>
        <w:div w:id="1972595527">
          <w:marLeft w:val="0"/>
          <w:marRight w:val="0"/>
          <w:marTop w:val="0"/>
          <w:marBottom w:val="0"/>
          <w:divBdr>
            <w:top w:val="none" w:sz="0" w:space="0" w:color="auto"/>
            <w:left w:val="none" w:sz="0" w:space="0" w:color="auto"/>
            <w:bottom w:val="none" w:sz="0" w:space="0" w:color="auto"/>
            <w:right w:val="none" w:sz="0" w:space="0" w:color="auto"/>
          </w:divBdr>
        </w:div>
        <w:div w:id="658507294">
          <w:marLeft w:val="0"/>
          <w:marRight w:val="0"/>
          <w:marTop w:val="0"/>
          <w:marBottom w:val="0"/>
          <w:divBdr>
            <w:top w:val="none" w:sz="0" w:space="0" w:color="auto"/>
            <w:left w:val="none" w:sz="0" w:space="0" w:color="auto"/>
            <w:bottom w:val="none" w:sz="0" w:space="0" w:color="auto"/>
            <w:right w:val="none" w:sz="0" w:space="0" w:color="auto"/>
          </w:divBdr>
        </w:div>
        <w:div w:id="1097748494">
          <w:marLeft w:val="0"/>
          <w:marRight w:val="0"/>
          <w:marTop w:val="0"/>
          <w:marBottom w:val="0"/>
          <w:divBdr>
            <w:top w:val="none" w:sz="0" w:space="0" w:color="auto"/>
            <w:left w:val="none" w:sz="0" w:space="0" w:color="auto"/>
            <w:bottom w:val="none" w:sz="0" w:space="0" w:color="auto"/>
            <w:right w:val="none" w:sz="0" w:space="0" w:color="auto"/>
          </w:divBdr>
        </w:div>
        <w:div w:id="1408460067">
          <w:marLeft w:val="0"/>
          <w:marRight w:val="0"/>
          <w:marTop w:val="0"/>
          <w:marBottom w:val="0"/>
          <w:divBdr>
            <w:top w:val="none" w:sz="0" w:space="0" w:color="auto"/>
            <w:left w:val="none" w:sz="0" w:space="0" w:color="auto"/>
            <w:bottom w:val="none" w:sz="0" w:space="0" w:color="auto"/>
            <w:right w:val="none" w:sz="0" w:space="0" w:color="auto"/>
          </w:divBdr>
        </w:div>
        <w:div w:id="407701343">
          <w:marLeft w:val="0"/>
          <w:marRight w:val="0"/>
          <w:marTop w:val="0"/>
          <w:marBottom w:val="0"/>
          <w:divBdr>
            <w:top w:val="none" w:sz="0" w:space="0" w:color="auto"/>
            <w:left w:val="none" w:sz="0" w:space="0" w:color="auto"/>
            <w:bottom w:val="none" w:sz="0" w:space="0" w:color="auto"/>
            <w:right w:val="none" w:sz="0" w:space="0" w:color="auto"/>
          </w:divBdr>
        </w:div>
        <w:div w:id="1659262497">
          <w:marLeft w:val="0"/>
          <w:marRight w:val="0"/>
          <w:marTop w:val="0"/>
          <w:marBottom w:val="0"/>
          <w:divBdr>
            <w:top w:val="none" w:sz="0" w:space="0" w:color="auto"/>
            <w:left w:val="none" w:sz="0" w:space="0" w:color="auto"/>
            <w:bottom w:val="none" w:sz="0" w:space="0" w:color="auto"/>
            <w:right w:val="none" w:sz="0" w:space="0" w:color="auto"/>
          </w:divBdr>
        </w:div>
        <w:div w:id="1216506433">
          <w:marLeft w:val="0"/>
          <w:marRight w:val="0"/>
          <w:marTop w:val="0"/>
          <w:marBottom w:val="0"/>
          <w:divBdr>
            <w:top w:val="none" w:sz="0" w:space="0" w:color="auto"/>
            <w:left w:val="none" w:sz="0" w:space="0" w:color="auto"/>
            <w:bottom w:val="none" w:sz="0" w:space="0" w:color="auto"/>
            <w:right w:val="none" w:sz="0" w:space="0" w:color="auto"/>
          </w:divBdr>
        </w:div>
        <w:div w:id="1813400635">
          <w:marLeft w:val="0"/>
          <w:marRight w:val="0"/>
          <w:marTop w:val="0"/>
          <w:marBottom w:val="0"/>
          <w:divBdr>
            <w:top w:val="none" w:sz="0" w:space="0" w:color="auto"/>
            <w:left w:val="none" w:sz="0" w:space="0" w:color="auto"/>
            <w:bottom w:val="none" w:sz="0" w:space="0" w:color="auto"/>
            <w:right w:val="none" w:sz="0" w:space="0" w:color="auto"/>
          </w:divBdr>
        </w:div>
        <w:div w:id="208038107">
          <w:marLeft w:val="0"/>
          <w:marRight w:val="0"/>
          <w:marTop w:val="0"/>
          <w:marBottom w:val="0"/>
          <w:divBdr>
            <w:top w:val="none" w:sz="0" w:space="0" w:color="auto"/>
            <w:left w:val="none" w:sz="0" w:space="0" w:color="auto"/>
            <w:bottom w:val="none" w:sz="0" w:space="0" w:color="auto"/>
            <w:right w:val="none" w:sz="0" w:space="0" w:color="auto"/>
          </w:divBdr>
        </w:div>
        <w:div w:id="1018388992">
          <w:marLeft w:val="0"/>
          <w:marRight w:val="0"/>
          <w:marTop w:val="0"/>
          <w:marBottom w:val="0"/>
          <w:divBdr>
            <w:top w:val="none" w:sz="0" w:space="0" w:color="auto"/>
            <w:left w:val="none" w:sz="0" w:space="0" w:color="auto"/>
            <w:bottom w:val="none" w:sz="0" w:space="0" w:color="auto"/>
            <w:right w:val="none" w:sz="0" w:space="0" w:color="auto"/>
          </w:divBdr>
        </w:div>
        <w:div w:id="748767384">
          <w:marLeft w:val="0"/>
          <w:marRight w:val="0"/>
          <w:marTop w:val="0"/>
          <w:marBottom w:val="0"/>
          <w:divBdr>
            <w:top w:val="none" w:sz="0" w:space="0" w:color="auto"/>
            <w:left w:val="none" w:sz="0" w:space="0" w:color="auto"/>
            <w:bottom w:val="none" w:sz="0" w:space="0" w:color="auto"/>
            <w:right w:val="none" w:sz="0" w:space="0" w:color="auto"/>
          </w:divBdr>
        </w:div>
      </w:divsChild>
    </w:div>
    <w:div w:id="604582299">
      <w:bodyDiv w:val="1"/>
      <w:marLeft w:val="0"/>
      <w:marRight w:val="0"/>
      <w:marTop w:val="0"/>
      <w:marBottom w:val="0"/>
      <w:divBdr>
        <w:top w:val="none" w:sz="0" w:space="0" w:color="auto"/>
        <w:left w:val="none" w:sz="0" w:space="0" w:color="auto"/>
        <w:bottom w:val="none" w:sz="0" w:space="0" w:color="auto"/>
        <w:right w:val="none" w:sz="0" w:space="0" w:color="auto"/>
      </w:divBdr>
    </w:div>
    <w:div w:id="795217486">
      <w:bodyDiv w:val="1"/>
      <w:marLeft w:val="0"/>
      <w:marRight w:val="0"/>
      <w:marTop w:val="0"/>
      <w:marBottom w:val="0"/>
      <w:divBdr>
        <w:top w:val="none" w:sz="0" w:space="0" w:color="auto"/>
        <w:left w:val="none" w:sz="0" w:space="0" w:color="auto"/>
        <w:bottom w:val="none" w:sz="0" w:space="0" w:color="auto"/>
        <w:right w:val="none" w:sz="0" w:space="0" w:color="auto"/>
      </w:divBdr>
    </w:div>
    <w:div w:id="818571364">
      <w:bodyDiv w:val="1"/>
      <w:marLeft w:val="0"/>
      <w:marRight w:val="0"/>
      <w:marTop w:val="0"/>
      <w:marBottom w:val="0"/>
      <w:divBdr>
        <w:top w:val="none" w:sz="0" w:space="0" w:color="auto"/>
        <w:left w:val="none" w:sz="0" w:space="0" w:color="auto"/>
        <w:bottom w:val="none" w:sz="0" w:space="0" w:color="auto"/>
        <w:right w:val="none" w:sz="0" w:space="0" w:color="auto"/>
      </w:divBdr>
    </w:div>
    <w:div w:id="1098453178">
      <w:bodyDiv w:val="1"/>
      <w:marLeft w:val="0"/>
      <w:marRight w:val="0"/>
      <w:marTop w:val="0"/>
      <w:marBottom w:val="0"/>
      <w:divBdr>
        <w:top w:val="none" w:sz="0" w:space="0" w:color="auto"/>
        <w:left w:val="none" w:sz="0" w:space="0" w:color="auto"/>
        <w:bottom w:val="none" w:sz="0" w:space="0" w:color="auto"/>
        <w:right w:val="none" w:sz="0" w:space="0" w:color="auto"/>
      </w:divBdr>
    </w:div>
    <w:div w:id="2082215275">
      <w:bodyDiv w:val="1"/>
      <w:marLeft w:val="0"/>
      <w:marRight w:val="0"/>
      <w:marTop w:val="0"/>
      <w:marBottom w:val="0"/>
      <w:divBdr>
        <w:top w:val="none" w:sz="0" w:space="0" w:color="auto"/>
        <w:left w:val="none" w:sz="0" w:space="0" w:color="auto"/>
        <w:bottom w:val="none" w:sz="0" w:space="0" w:color="auto"/>
        <w:right w:val="none" w:sz="0" w:space="0" w:color="auto"/>
      </w:divBdr>
      <w:divsChild>
        <w:div w:id="1035228608">
          <w:marLeft w:val="360"/>
          <w:marRight w:val="0"/>
          <w:marTop w:val="200"/>
          <w:marBottom w:val="0"/>
          <w:divBdr>
            <w:top w:val="none" w:sz="0" w:space="0" w:color="auto"/>
            <w:left w:val="none" w:sz="0" w:space="0" w:color="auto"/>
            <w:bottom w:val="none" w:sz="0" w:space="0" w:color="auto"/>
            <w:right w:val="none" w:sz="0" w:space="0" w:color="auto"/>
          </w:divBdr>
        </w:div>
        <w:div w:id="2062749341">
          <w:marLeft w:val="360"/>
          <w:marRight w:val="0"/>
          <w:marTop w:val="200"/>
          <w:marBottom w:val="0"/>
          <w:divBdr>
            <w:top w:val="none" w:sz="0" w:space="0" w:color="auto"/>
            <w:left w:val="none" w:sz="0" w:space="0" w:color="auto"/>
            <w:bottom w:val="none" w:sz="0" w:space="0" w:color="auto"/>
            <w:right w:val="none" w:sz="0" w:space="0" w:color="auto"/>
          </w:divBdr>
        </w:div>
        <w:div w:id="28460414">
          <w:marLeft w:val="360"/>
          <w:marRight w:val="0"/>
          <w:marTop w:val="200"/>
          <w:marBottom w:val="0"/>
          <w:divBdr>
            <w:top w:val="none" w:sz="0" w:space="0" w:color="auto"/>
            <w:left w:val="none" w:sz="0" w:space="0" w:color="auto"/>
            <w:bottom w:val="none" w:sz="0" w:space="0" w:color="auto"/>
            <w:right w:val="none" w:sz="0" w:space="0" w:color="auto"/>
          </w:divBdr>
        </w:div>
        <w:div w:id="11942292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A47726546</value>
    </field>
    <field name="Objective-Title">
      <value order="0">Written Statement (English) - Bus Reform</value>
    </field>
    <field name="Objective-Description">
      <value order="0"/>
    </field>
    <field name="Objective-CreationStamp">
      <value order="0">2023-11-02T14:24:35Z</value>
    </field>
    <field name="Objective-IsApproved">
      <value order="0">false</value>
    </field>
    <field name="Objective-IsPublished">
      <value order="0">true</value>
    </field>
    <field name="Objective-DatePublished">
      <value order="0">2023-11-09T16:18:56Z</value>
    </field>
    <field name="Objective-ModificationStamp">
      <value order="0">2023-11-09T16:18:56Z</value>
    </field>
    <field name="Objective-Owner">
      <value order="0">Sanderson, Claire (CCRA - Transport and Digital Connectivity)</value>
    </field>
    <field name="Objective-Path">
      <value order="0">Objective Global Folder:#Business File Plan:WG Organisational Groups:NEW - Post April 2022 - Climate Change &amp; Rural Affairs:Climate Change &amp; Rural Affairs (CCRA) - Government Business:1 - Save:Lee Waters:LW - Plenary Statements:2023:Transport Infrastructure - 2023 - Lee Waters - Deputy Minister for Climate Change - Written Statements:Written Statement - Bus Reform - November 2023</value>
    </field>
    <field name="Objective-Parent">
      <value order="0">Written Statement - Bus Reform - November 2023</value>
    </field>
    <field name="Objective-State">
      <value order="0">Published</value>
    </field>
    <field name="Objective-VersionId">
      <value order="0">vA90285230</value>
    </field>
    <field name="Objective-Version">
      <value order="0">8.0</value>
    </field>
    <field name="Objective-VersionNumber">
      <value order="0">9</value>
    </field>
    <field name="Objective-VersionComment">
      <value order="0"/>
    </field>
    <field name="Objective-FileNumber">
      <value order="0">qA1604436</value>
    </field>
    <field name="Objective-Classification">
      <value order="0">Official</value>
    </field>
    <field name="Objective-Caveats">
      <value order="0"/>
    </field>
  </systemFields>
  <catalogues>
    <catalogue name="Document Type Catalogue" type="type" ori="id:cA14">
      <field name="Objective-Date Acquired">
        <value order="0">2023-11-02T00:00:00Z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3</cp:revision>
  <cp:lastPrinted>2011-05-27T10:19:00Z</cp:lastPrinted>
  <dcterms:created xsi:type="dcterms:W3CDTF">2023-11-10T10:43:00Z</dcterms:created>
  <dcterms:modified xsi:type="dcterms:W3CDTF">2023-11-10T15:28:00Z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A47726546</vt:lpwstr>
  </property>
  <property fmtid="{D5CDD505-2E9C-101B-9397-08002B2CF9AE}" pid="4" name="Objective-Title">
    <vt:lpwstr>Written Statement (English) - Bus Reform</vt:lpwstr>
  </property>
  <property fmtid="{D5CDD505-2E9C-101B-9397-08002B2CF9AE}" pid="5" name="Objective-Comment">
    <vt:lpwstr/>
  </property>
  <property fmtid="{D5CDD505-2E9C-101B-9397-08002B2CF9AE}" pid="6" name="Objective-CreationStamp">
    <vt:filetime>2023-11-02T14:24:54Z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2023-11-09T16:18:56Z</vt:filetime>
  </property>
  <property fmtid="{D5CDD505-2E9C-101B-9397-08002B2CF9AE}" pid="10" name="Objective-ModificationStamp">
    <vt:filetime>2023-11-09T16:18:56Z</vt:filetime>
  </property>
  <property fmtid="{D5CDD505-2E9C-101B-9397-08002B2CF9AE}" pid="11" name="Objective-Owner">
    <vt:lpwstr>Sanderson, Claire (CCRA - Transport and Digital Connectivity)</vt:lpwstr>
  </property>
  <property fmtid="{D5CDD505-2E9C-101B-9397-08002B2CF9AE}" pid="12" name="Objective-Path">
    <vt:lpwstr>Objective Global Folder:#Business File Plan:WG Organisational Groups:NEW - Post April 2022 - Climate Change &amp; Rural Affairs:Climate Change &amp; Rural Affairs (CCRA) - Government Business:1 - Save:Lee Waters:LW - Plenary Statements:2023:Transport Infrastructure - 2023 - Lee Waters - Deputy Minister for Climate Change - Written Statements:Written Statement - Bus Reform - November 2023:</vt:lpwstr>
  </property>
  <property fmtid="{D5CDD505-2E9C-101B-9397-08002B2CF9AE}" pid="13" name="Objective-Parent">
    <vt:lpwstr>Written Statement - Bus Reform - November 2023</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qA1604436</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vA90285230</vt:lpwstr>
  </property>
  <property fmtid="{D5CDD505-2E9C-101B-9397-08002B2CF9AE}" pid="28" name="Objective-Language">
    <vt:lpwstr>English (eng)</vt:lpwstr>
  </property>
  <property fmtid="{D5CDD505-2E9C-101B-9397-08002B2CF9AE}" pid="29" name="Objective-Date Acquired">
    <vt:filetime>2023-11-02T00:00:00Z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