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EB42" w14:textId="77777777" w:rsidR="001A39E2" w:rsidRDefault="001A39E2" w:rsidP="001A39E2">
      <w:pPr>
        <w:jc w:val="right"/>
        <w:rPr>
          <w:b/>
        </w:rPr>
      </w:pPr>
    </w:p>
    <w:p w14:paraId="6EE5EB4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E5EB5F" wp14:editId="6EE5EB6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E488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EE5EB4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EE5EB4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EE5EB4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EE5EB4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E5EB61" wp14:editId="6EE5EB6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803A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EE5EB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EB4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E5EB4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EB4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E5EB4B" w14:textId="5849027B" w:rsidR="00EA5290" w:rsidRPr="00670227" w:rsidRDefault="00EB7B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Covid-19 Statutory Sick Pay Enhancement Scheme</w:t>
            </w:r>
          </w:p>
        </w:tc>
      </w:tr>
      <w:tr w:rsidR="00EA5290" w:rsidRPr="00A011A1" w14:paraId="6EE5EB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EB4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EB4E" w14:textId="29F10557" w:rsidR="00EA5290" w:rsidRPr="00670227" w:rsidRDefault="00EB7B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 August 2022</w:t>
            </w:r>
          </w:p>
        </w:tc>
      </w:tr>
      <w:tr w:rsidR="00EA5290" w:rsidRPr="00A011A1" w14:paraId="6EE5EB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EB5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4EFA" w14:textId="3805A071" w:rsidR="00FC7E31" w:rsidRDefault="00FC7E3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14C">
              <w:rPr>
                <w:rFonts w:ascii="Arial" w:hAnsi="Arial" w:cs="Arial"/>
                <w:b/>
                <w:bCs/>
                <w:sz w:val="24"/>
                <w:szCs w:val="24"/>
              </w:rPr>
              <w:t>Eluned Morgan Minister for Health and Social Services</w:t>
            </w:r>
          </w:p>
          <w:p w14:paraId="321DFA39" w14:textId="05AEC9C5" w:rsidR="00EA5290" w:rsidRDefault="00E876E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 Deputy Minister for Social Services</w:t>
            </w:r>
          </w:p>
          <w:p w14:paraId="6EE5EB51" w14:textId="13497F8C" w:rsidR="0003514C" w:rsidRPr="00670227" w:rsidRDefault="0003514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40A3B36" w14:textId="77777777" w:rsidR="0071648C" w:rsidRPr="00AE1317" w:rsidRDefault="00923347" w:rsidP="00EA5290">
      <w:pPr>
        <w:rPr>
          <w:rStyle w:val="normaltextrun"/>
          <w:rFonts w:ascii="Arial" w:hAnsi="Arial" w:cs="Arial"/>
          <w:sz w:val="24"/>
          <w:szCs w:val="24"/>
        </w:rPr>
      </w:pPr>
      <w:r w:rsidRPr="00AE1317">
        <w:rPr>
          <w:rStyle w:val="normaltextrun"/>
          <w:rFonts w:ascii="Arial" w:hAnsi="Arial" w:cs="Arial"/>
          <w:sz w:val="24"/>
          <w:szCs w:val="24"/>
        </w:rPr>
        <w:t xml:space="preserve">The Covid-19 Statutory Sick Pay Enhancement scheme comes to an end on 31 August. This scheme has provided </w:t>
      </w:r>
      <w:r w:rsidR="00AD16A0" w:rsidRPr="00AE1317">
        <w:rPr>
          <w:rStyle w:val="normaltextrun"/>
          <w:rFonts w:ascii="Arial" w:hAnsi="Arial" w:cs="Arial"/>
          <w:sz w:val="24"/>
          <w:szCs w:val="24"/>
        </w:rPr>
        <w:t>£</w:t>
      </w:r>
      <w:r w:rsidR="00656D74" w:rsidRPr="00AE1317">
        <w:rPr>
          <w:rStyle w:val="normaltextrun"/>
          <w:rFonts w:ascii="Arial" w:hAnsi="Arial" w:cs="Arial"/>
          <w:sz w:val="24"/>
          <w:szCs w:val="24"/>
        </w:rPr>
        <w:t>8.2m</w:t>
      </w:r>
      <w:r w:rsidRPr="00AE1317">
        <w:rPr>
          <w:rStyle w:val="normaltextrun"/>
          <w:rFonts w:ascii="Arial" w:hAnsi="Arial" w:cs="Arial"/>
          <w:sz w:val="24"/>
          <w:szCs w:val="24"/>
        </w:rPr>
        <w:t xml:space="preserve"> of financial support to the social care workforce </w:t>
      </w:r>
      <w:r w:rsidR="00656D74" w:rsidRPr="00AE1317">
        <w:rPr>
          <w:rStyle w:val="normaltextrun"/>
          <w:rFonts w:ascii="Arial" w:hAnsi="Arial" w:cs="Arial"/>
          <w:sz w:val="24"/>
          <w:szCs w:val="24"/>
        </w:rPr>
        <w:t>between November</w:t>
      </w:r>
      <w:r w:rsidRPr="00AE1317">
        <w:rPr>
          <w:rStyle w:val="normaltextrun"/>
          <w:rFonts w:ascii="Arial" w:hAnsi="Arial" w:cs="Arial"/>
          <w:sz w:val="24"/>
          <w:szCs w:val="24"/>
        </w:rPr>
        <w:t xml:space="preserve"> 2020 </w:t>
      </w:r>
      <w:r w:rsidR="00656D74" w:rsidRPr="00AE1317">
        <w:rPr>
          <w:rStyle w:val="normaltextrun"/>
          <w:rFonts w:ascii="Arial" w:hAnsi="Arial" w:cs="Arial"/>
          <w:sz w:val="24"/>
          <w:szCs w:val="24"/>
        </w:rPr>
        <w:t xml:space="preserve">and June 2022. </w:t>
      </w:r>
    </w:p>
    <w:p w14:paraId="4429D57B" w14:textId="77777777" w:rsidR="0071648C" w:rsidRPr="00AE1317" w:rsidRDefault="0071648C" w:rsidP="00EA5290">
      <w:pPr>
        <w:rPr>
          <w:rStyle w:val="normaltextrun"/>
          <w:rFonts w:ascii="Arial" w:hAnsi="Arial" w:cs="Arial"/>
          <w:sz w:val="24"/>
          <w:szCs w:val="24"/>
        </w:rPr>
      </w:pPr>
    </w:p>
    <w:p w14:paraId="62021C0C" w14:textId="49F80C59" w:rsidR="00E91964" w:rsidRPr="00AE1317" w:rsidRDefault="00C10D67" w:rsidP="00EA5290">
      <w:pPr>
        <w:rPr>
          <w:rStyle w:val="normaltextrun"/>
          <w:rFonts w:ascii="Arial" w:hAnsi="Arial" w:cs="Arial"/>
          <w:sz w:val="24"/>
          <w:szCs w:val="24"/>
        </w:rPr>
      </w:pPr>
      <w:r w:rsidRPr="00AE1317">
        <w:rPr>
          <w:rStyle w:val="normaltextrun"/>
          <w:rFonts w:ascii="Arial" w:hAnsi="Arial" w:cs="Arial"/>
          <w:sz w:val="24"/>
          <w:szCs w:val="24"/>
        </w:rPr>
        <w:t xml:space="preserve">The scheme </w:t>
      </w:r>
      <w:r w:rsidR="00FB709D" w:rsidRPr="00AE1317">
        <w:rPr>
          <w:rStyle w:val="normaltextrun"/>
          <w:rFonts w:ascii="Arial" w:hAnsi="Arial" w:cs="Arial"/>
          <w:sz w:val="24"/>
          <w:szCs w:val="24"/>
        </w:rPr>
        <w:t xml:space="preserve">has ensured social care workers who were </w:t>
      </w:r>
      <w:r w:rsidR="00923347" w:rsidRPr="00AE1317">
        <w:rPr>
          <w:rStyle w:val="normaltextrun"/>
          <w:rFonts w:ascii="Arial" w:hAnsi="Arial" w:cs="Arial"/>
          <w:sz w:val="24"/>
          <w:szCs w:val="24"/>
        </w:rPr>
        <w:t>required to self-isolate or stay home due to Covid</w:t>
      </w:r>
      <w:r w:rsidR="00FB709D" w:rsidRPr="00AE1317">
        <w:rPr>
          <w:rStyle w:val="normaltextrun"/>
          <w:rFonts w:ascii="Arial" w:hAnsi="Arial" w:cs="Arial"/>
          <w:sz w:val="24"/>
          <w:szCs w:val="24"/>
        </w:rPr>
        <w:t xml:space="preserve"> received</w:t>
      </w:r>
      <w:r w:rsidR="0085255C" w:rsidRPr="00AE1317">
        <w:rPr>
          <w:rStyle w:val="normaltextrun"/>
          <w:rFonts w:ascii="Arial" w:hAnsi="Arial" w:cs="Arial"/>
          <w:sz w:val="24"/>
          <w:szCs w:val="24"/>
        </w:rPr>
        <w:t xml:space="preserve"> full pay</w:t>
      </w:r>
      <w:r w:rsidR="00923347" w:rsidRPr="00AE1317">
        <w:rPr>
          <w:rStyle w:val="normaltextrun"/>
          <w:rFonts w:ascii="Arial" w:hAnsi="Arial" w:cs="Arial"/>
          <w:sz w:val="24"/>
          <w:szCs w:val="24"/>
        </w:rPr>
        <w:t xml:space="preserve">. This </w:t>
      </w:r>
      <w:r w:rsidR="0085255C" w:rsidRPr="00AE1317">
        <w:rPr>
          <w:rStyle w:val="normaltextrun"/>
          <w:rFonts w:ascii="Arial" w:hAnsi="Arial" w:cs="Arial"/>
          <w:sz w:val="24"/>
          <w:szCs w:val="24"/>
        </w:rPr>
        <w:t xml:space="preserve">has been an important support to </w:t>
      </w:r>
      <w:r w:rsidR="00E91964" w:rsidRPr="00AE1317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="00D323EB">
        <w:rPr>
          <w:rStyle w:val="normaltextrun"/>
          <w:rFonts w:ascii="Arial" w:hAnsi="Arial" w:cs="Arial"/>
          <w:sz w:val="24"/>
          <w:szCs w:val="24"/>
        </w:rPr>
        <w:t xml:space="preserve">social care </w:t>
      </w:r>
      <w:r w:rsidR="00E91964" w:rsidRPr="00AE1317">
        <w:rPr>
          <w:rStyle w:val="normaltextrun"/>
          <w:rFonts w:ascii="Arial" w:hAnsi="Arial" w:cs="Arial"/>
          <w:sz w:val="24"/>
          <w:szCs w:val="24"/>
        </w:rPr>
        <w:t xml:space="preserve">workforce and to </w:t>
      </w:r>
      <w:r w:rsidR="0085255C" w:rsidRPr="00AE1317">
        <w:rPr>
          <w:rStyle w:val="normaltextrun"/>
          <w:rFonts w:ascii="Arial" w:hAnsi="Arial" w:cs="Arial"/>
          <w:sz w:val="24"/>
          <w:szCs w:val="24"/>
        </w:rPr>
        <w:t xml:space="preserve">infection prevention </w:t>
      </w:r>
      <w:r w:rsidR="007F3115" w:rsidRPr="00AE1317">
        <w:rPr>
          <w:rStyle w:val="normaltextrun"/>
          <w:rFonts w:ascii="Arial" w:hAnsi="Arial" w:cs="Arial"/>
          <w:sz w:val="24"/>
          <w:szCs w:val="24"/>
        </w:rPr>
        <w:t xml:space="preserve">for some of our most vulnerable citizens </w:t>
      </w:r>
      <w:r w:rsidR="00E91964" w:rsidRPr="00AE1317">
        <w:rPr>
          <w:rStyle w:val="normaltextrun"/>
          <w:rFonts w:ascii="Arial" w:hAnsi="Arial" w:cs="Arial"/>
          <w:sz w:val="24"/>
          <w:szCs w:val="24"/>
        </w:rPr>
        <w:t>through the heights of the pandemic.</w:t>
      </w:r>
    </w:p>
    <w:p w14:paraId="038C92A0" w14:textId="77777777" w:rsidR="00E91964" w:rsidRPr="00AE1317" w:rsidRDefault="00E91964" w:rsidP="00EA5290">
      <w:pPr>
        <w:rPr>
          <w:rStyle w:val="normaltextrun"/>
          <w:rFonts w:ascii="Arial" w:hAnsi="Arial" w:cs="Arial"/>
          <w:sz w:val="24"/>
          <w:szCs w:val="24"/>
        </w:rPr>
      </w:pPr>
    </w:p>
    <w:p w14:paraId="50079190" w14:textId="1D98AAE3" w:rsidR="006F6A40" w:rsidRPr="00AE1317" w:rsidRDefault="00E304AF" w:rsidP="00EA5290">
      <w:pPr>
        <w:rPr>
          <w:rFonts w:ascii="Arial" w:hAnsi="Arial" w:cs="Arial"/>
          <w:sz w:val="24"/>
          <w:szCs w:val="24"/>
        </w:rPr>
      </w:pPr>
      <w:r w:rsidRPr="00AE1317">
        <w:rPr>
          <w:rStyle w:val="eop"/>
          <w:rFonts w:ascii="Arial" w:hAnsi="Arial" w:cs="Arial"/>
          <w:sz w:val="24"/>
          <w:szCs w:val="24"/>
        </w:rPr>
        <w:t xml:space="preserve">Recent evidence from the ONS Coronavirus Infection Survey suggests the prevalence of Covid-19 in the community is </w:t>
      </w:r>
      <w:r w:rsidR="00BB0C1C">
        <w:rPr>
          <w:rStyle w:val="eop"/>
          <w:rFonts w:ascii="Arial" w:hAnsi="Arial" w:cs="Arial"/>
          <w:sz w:val="24"/>
          <w:szCs w:val="24"/>
        </w:rPr>
        <w:t xml:space="preserve">currently </w:t>
      </w:r>
      <w:r w:rsidRPr="00AE1317">
        <w:rPr>
          <w:rStyle w:val="eop"/>
          <w:rFonts w:ascii="Arial" w:hAnsi="Arial" w:cs="Arial"/>
          <w:sz w:val="24"/>
          <w:szCs w:val="24"/>
        </w:rPr>
        <w:t>decreasing</w:t>
      </w:r>
      <w:r w:rsidR="00CA29D8" w:rsidRPr="00AE1317">
        <w:rPr>
          <w:rStyle w:val="eop"/>
          <w:rFonts w:ascii="Arial" w:hAnsi="Arial" w:cs="Arial"/>
          <w:sz w:val="24"/>
          <w:szCs w:val="24"/>
        </w:rPr>
        <w:t xml:space="preserve">. </w:t>
      </w:r>
      <w:r w:rsidRPr="00AE1317">
        <w:rPr>
          <w:rStyle w:val="CommentTextChar"/>
          <w:rFonts w:ascii="Arial" w:hAnsi="Arial" w:cs="Arial"/>
          <w:sz w:val="24"/>
          <w:szCs w:val="24"/>
        </w:rPr>
        <w:t xml:space="preserve"> </w:t>
      </w:r>
      <w:r w:rsidR="00626515" w:rsidRPr="00AE1317">
        <w:rPr>
          <w:rFonts w:ascii="Arial" w:hAnsi="Arial" w:cs="Arial"/>
          <w:sz w:val="24"/>
          <w:szCs w:val="24"/>
        </w:rPr>
        <w:t xml:space="preserve">We are reviewing </w:t>
      </w:r>
      <w:r w:rsidR="00BB0C1C">
        <w:rPr>
          <w:rFonts w:ascii="Arial" w:hAnsi="Arial" w:cs="Arial"/>
          <w:sz w:val="24"/>
          <w:szCs w:val="24"/>
        </w:rPr>
        <w:t>the</w:t>
      </w:r>
      <w:r w:rsidR="00626515" w:rsidRPr="00AE1317">
        <w:rPr>
          <w:rFonts w:ascii="Arial" w:hAnsi="Arial" w:cs="Arial"/>
          <w:sz w:val="24"/>
          <w:szCs w:val="24"/>
        </w:rPr>
        <w:t xml:space="preserve"> asymptomatic testing </w:t>
      </w:r>
      <w:r w:rsidR="00BB0C1C">
        <w:rPr>
          <w:rFonts w:ascii="Arial" w:hAnsi="Arial" w:cs="Arial"/>
          <w:sz w:val="24"/>
          <w:szCs w:val="24"/>
        </w:rPr>
        <w:t>of</w:t>
      </w:r>
      <w:r w:rsidR="002A518C" w:rsidRPr="00AE1317">
        <w:rPr>
          <w:rFonts w:ascii="Arial" w:hAnsi="Arial" w:cs="Arial"/>
          <w:sz w:val="24"/>
          <w:szCs w:val="24"/>
        </w:rPr>
        <w:t xml:space="preserve"> social care </w:t>
      </w:r>
      <w:r w:rsidR="00ED1CC6" w:rsidRPr="00AE1317">
        <w:rPr>
          <w:rFonts w:ascii="Arial" w:hAnsi="Arial" w:cs="Arial"/>
          <w:sz w:val="24"/>
          <w:szCs w:val="24"/>
        </w:rPr>
        <w:t>staff,</w:t>
      </w:r>
      <w:r w:rsidR="002A518C" w:rsidRPr="00AE1317">
        <w:rPr>
          <w:rFonts w:ascii="Arial" w:hAnsi="Arial" w:cs="Arial"/>
          <w:sz w:val="24"/>
          <w:szCs w:val="24"/>
        </w:rPr>
        <w:t xml:space="preserve"> </w:t>
      </w:r>
      <w:r w:rsidR="00626515" w:rsidRPr="00AE1317">
        <w:rPr>
          <w:rFonts w:ascii="Arial" w:hAnsi="Arial" w:cs="Arial"/>
          <w:sz w:val="24"/>
          <w:szCs w:val="24"/>
        </w:rPr>
        <w:t xml:space="preserve">and </w:t>
      </w:r>
      <w:r w:rsidR="002A518C" w:rsidRPr="00AE1317">
        <w:rPr>
          <w:rFonts w:ascii="Arial" w:hAnsi="Arial" w:cs="Arial"/>
          <w:sz w:val="24"/>
          <w:szCs w:val="24"/>
        </w:rPr>
        <w:t>we</w:t>
      </w:r>
      <w:r w:rsidR="00626515" w:rsidRPr="00AE1317">
        <w:rPr>
          <w:rFonts w:ascii="Arial" w:hAnsi="Arial" w:cs="Arial"/>
          <w:sz w:val="24"/>
          <w:szCs w:val="24"/>
        </w:rPr>
        <w:t> will make an announcement shortly</w:t>
      </w:r>
      <w:r w:rsidR="002A518C" w:rsidRPr="00AE1317">
        <w:rPr>
          <w:rFonts w:ascii="Arial" w:hAnsi="Arial" w:cs="Arial"/>
          <w:sz w:val="24"/>
          <w:szCs w:val="24"/>
        </w:rPr>
        <w:t xml:space="preserve">. </w:t>
      </w:r>
    </w:p>
    <w:p w14:paraId="571FD43C" w14:textId="7B1DE3BA" w:rsidR="00CA29D8" w:rsidRPr="00AE1317" w:rsidRDefault="00CA29D8" w:rsidP="00EA5290">
      <w:pPr>
        <w:rPr>
          <w:rFonts w:ascii="Arial" w:hAnsi="Arial" w:cs="Arial"/>
          <w:sz w:val="24"/>
          <w:szCs w:val="24"/>
        </w:rPr>
      </w:pPr>
    </w:p>
    <w:p w14:paraId="44B64B62" w14:textId="3808B09B" w:rsidR="00CA29D8" w:rsidRPr="00AE1317" w:rsidRDefault="00F53D9E" w:rsidP="00EA5290">
      <w:pPr>
        <w:rPr>
          <w:rFonts w:ascii="Arial" w:hAnsi="Arial" w:cs="Arial"/>
          <w:sz w:val="24"/>
          <w:szCs w:val="24"/>
        </w:rPr>
      </w:pPr>
      <w:r w:rsidRPr="00AE1317">
        <w:rPr>
          <w:rFonts w:ascii="Arial" w:hAnsi="Arial" w:cs="Arial"/>
          <w:sz w:val="24"/>
          <w:szCs w:val="24"/>
        </w:rPr>
        <w:t>Frontline social care staff and residents in</w:t>
      </w:r>
      <w:r w:rsidR="008D1E3F" w:rsidRPr="00AE1317">
        <w:rPr>
          <w:rFonts w:ascii="Arial" w:hAnsi="Arial" w:cs="Arial"/>
          <w:sz w:val="24"/>
          <w:szCs w:val="24"/>
        </w:rPr>
        <w:t xml:space="preserve"> </w:t>
      </w:r>
      <w:r w:rsidRPr="00AE1317">
        <w:rPr>
          <w:rFonts w:ascii="Arial" w:hAnsi="Arial" w:cs="Arial"/>
          <w:sz w:val="24"/>
          <w:szCs w:val="24"/>
        </w:rPr>
        <w:t>care homes for older adults</w:t>
      </w:r>
      <w:r w:rsidR="008D1E3F" w:rsidRPr="00AE1317">
        <w:rPr>
          <w:rFonts w:ascii="Arial" w:hAnsi="Arial" w:cs="Arial"/>
          <w:sz w:val="24"/>
          <w:szCs w:val="24"/>
        </w:rPr>
        <w:t xml:space="preserve"> are being prioritised for the </w:t>
      </w:r>
      <w:r w:rsidR="00DF2009" w:rsidRPr="00AE1317">
        <w:rPr>
          <w:rFonts w:ascii="Arial" w:hAnsi="Arial" w:cs="Arial"/>
          <w:sz w:val="24"/>
          <w:szCs w:val="24"/>
        </w:rPr>
        <w:t>Covid-19 autumn booster</w:t>
      </w:r>
      <w:r w:rsidR="00A75F7A" w:rsidRPr="00AE1317">
        <w:rPr>
          <w:rFonts w:ascii="Arial" w:hAnsi="Arial" w:cs="Arial"/>
          <w:sz w:val="24"/>
          <w:szCs w:val="24"/>
        </w:rPr>
        <w:t xml:space="preserve">, which </w:t>
      </w:r>
      <w:r w:rsidR="006B6347">
        <w:rPr>
          <w:rFonts w:ascii="Arial" w:hAnsi="Arial" w:cs="Arial"/>
          <w:sz w:val="24"/>
          <w:szCs w:val="24"/>
        </w:rPr>
        <w:t xml:space="preserve">is being </w:t>
      </w:r>
      <w:r w:rsidR="00A75F7A" w:rsidRPr="00AE1317">
        <w:rPr>
          <w:rFonts w:ascii="Arial" w:hAnsi="Arial" w:cs="Arial"/>
          <w:sz w:val="24"/>
          <w:szCs w:val="24"/>
        </w:rPr>
        <w:t xml:space="preserve">rolled out from the beginning of September. This </w:t>
      </w:r>
      <w:r w:rsidR="00E70C33" w:rsidRPr="00AE1317">
        <w:rPr>
          <w:rFonts w:ascii="Arial" w:hAnsi="Arial" w:cs="Arial"/>
          <w:sz w:val="24"/>
          <w:szCs w:val="24"/>
        </w:rPr>
        <w:t xml:space="preserve">will </w:t>
      </w:r>
      <w:r w:rsidR="00A75F7A" w:rsidRPr="00AE1317">
        <w:rPr>
          <w:rFonts w:ascii="Arial" w:hAnsi="Arial" w:cs="Arial"/>
          <w:sz w:val="24"/>
          <w:szCs w:val="24"/>
        </w:rPr>
        <w:t xml:space="preserve">provide </w:t>
      </w:r>
      <w:r w:rsidR="00E70C33" w:rsidRPr="00AE1317">
        <w:rPr>
          <w:rFonts w:ascii="Arial" w:hAnsi="Arial" w:cs="Arial"/>
          <w:sz w:val="24"/>
          <w:szCs w:val="24"/>
        </w:rPr>
        <w:t xml:space="preserve">social care </w:t>
      </w:r>
      <w:r w:rsidR="00A75F7A" w:rsidRPr="00AE1317">
        <w:rPr>
          <w:rFonts w:ascii="Arial" w:hAnsi="Arial" w:cs="Arial"/>
          <w:sz w:val="24"/>
          <w:szCs w:val="24"/>
        </w:rPr>
        <w:t xml:space="preserve">staff and our most </w:t>
      </w:r>
      <w:r w:rsidR="00A6725F" w:rsidRPr="00AE1317">
        <w:rPr>
          <w:rFonts w:ascii="Arial" w:hAnsi="Arial" w:cs="Arial"/>
          <w:sz w:val="24"/>
          <w:szCs w:val="24"/>
        </w:rPr>
        <w:t>vulnerable</w:t>
      </w:r>
      <w:r w:rsidR="00A75F7A" w:rsidRPr="00AE1317">
        <w:rPr>
          <w:rFonts w:ascii="Arial" w:hAnsi="Arial" w:cs="Arial"/>
          <w:sz w:val="24"/>
          <w:szCs w:val="24"/>
        </w:rPr>
        <w:t xml:space="preserve"> </w:t>
      </w:r>
      <w:r w:rsidR="00A6725F" w:rsidRPr="00AE1317">
        <w:rPr>
          <w:rFonts w:ascii="Arial" w:hAnsi="Arial" w:cs="Arial"/>
          <w:sz w:val="24"/>
          <w:szCs w:val="24"/>
        </w:rPr>
        <w:t>citizens with increased pro</w:t>
      </w:r>
      <w:r w:rsidR="00E70C33" w:rsidRPr="00AE1317">
        <w:rPr>
          <w:rFonts w:ascii="Arial" w:hAnsi="Arial" w:cs="Arial"/>
          <w:sz w:val="24"/>
          <w:szCs w:val="24"/>
        </w:rPr>
        <w:t>tection.</w:t>
      </w:r>
    </w:p>
    <w:p w14:paraId="2D0642EE" w14:textId="77777777" w:rsidR="006F6A40" w:rsidRPr="00AE1317" w:rsidRDefault="006F6A40" w:rsidP="00EA5290">
      <w:pPr>
        <w:rPr>
          <w:rFonts w:ascii="Arial" w:hAnsi="Arial" w:cs="Arial"/>
          <w:sz w:val="24"/>
          <w:szCs w:val="24"/>
        </w:rPr>
      </w:pPr>
    </w:p>
    <w:p w14:paraId="7FBB63E8" w14:textId="77777777" w:rsidR="00BA296C" w:rsidRPr="00AE1317" w:rsidRDefault="00ED5CAB" w:rsidP="00EA5290">
      <w:pPr>
        <w:rPr>
          <w:rStyle w:val="normaltextrun"/>
          <w:rFonts w:ascii="Arial" w:hAnsi="Arial" w:cs="Arial"/>
          <w:sz w:val="24"/>
          <w:szCs w:val="24"/>
        </w:rPr>
      </w:pPr>
      <w:r w:rsidRPr="00AE1317">
        <w:rPr>
          <w:rStyle w:val="normaltextrun"/>
          <w:rFonts w:ascii="Arial" w:hAnsi="Arial" w:cs="Arial"/>
          <w:sz w:val="24"/>
          <w:szCs w:val="24"/>
        </w:rPr>
        <w:t xml:space="preserve">As we </w:t>
      </w:r>
      <w:r w:rsidR="00FB629C" w:rsidRPr="00AE1317">
        <w:rPr>
          <w:rStyle w:val="normaltextrun"/>
          <w:rFonts w:ascii="Arial" w:hAnsi="Arial" w:cs="Arial"/>
          <w:sz w:val="24"/>
          <w:szCs w:val="24"/>
        </w:rPr>
        <w:t>begin our t</w:t>
      </w:r>
      <w:r w:rsidRPr="00AE1317">
        <w:rPr>
          <w:rStyle w:val="normaltextrun"/>
          <w:rFonts w:ascii="Arial" w:hAnsi="Arial" w:cs="Arial"/>
          <w:sz w:val="24"/>
          <w:szCs w:val="24"/>
        </w:rPr>
        <w:t xml:space="preserve">ransition </w:t>
      </w:r>
      <w:r w:rsidR="00FB629C" w:rsidRPr="004E0AEF">
        <w:rPr>
          <w:rStyle w:val="Emphasis"/>
          <w:rFonts w:ascii="Arial" w:hAnsi="Arial" w:cs="Arial"/>
          <w:i w:val="0"/>
          <w:iCs w:val="0"/>
          <w:color w:val="242424"/>
          <w:sz w:val="24"/>
          <w:szCs w:val="24"/>
          <w:shd w:val="clear" w:color="auto" w:fill="FFFFFF"/>
        </w:rPr>
        <w:t>from a period of pandemic emergency response to recovery,</w:t>
      </w:r>
      <w:r w:rsidR="00FB629C" w:rsidRPr="004E0AEF">
        <w:rPr>
          <w:rStyle w:val="normaltextrun"/>
          <w:rFonts w:ascii="Arial" w:hAnsi="Arial" w:cs="Arial"/>
          <w:i/>
          <w:iCs/>
          <w:sz w:val="24"/>
          <w:szCs w:val="24"/>
        </w:rPr>
        <w:t xml:space="preserve"> </w:t>
      </w:r>
      <w:r w:rsidR="00E33D09" w:rsidRPr="004E0AEF">
        <w:rPr>
          <w:rStyle w:val="normaltextrun"/>
          <w:rFonts w:ascii="Arial" w:hAnsi="Arial" w:cs="Arial"/>
          <w:sz w:val="24"/>
          <w:szCs w:val="24"/>
        </w:rPr>
        <w:t xml:space="preserve">it is appropriate we bring this temporary scheme to an end. </w:t>
      </w:r>
      <w:r w:rsidR="00073569" w:rsidRPr="004E0AEF">
        <w:rPr>
          <w:rStyle w:val="normaltextrun"/>
          <w:rFonts w:ascii="Arial" w:hAnsi="Arial" w:cs="Arial"/>
          <w:sz w:val="24"/>
          <w:szCs w:val="24"/>
        </w:rPr>
        <w:t>Consequential funding from the</w:t>
      </w:r>
      <w:r w:rsidR="00073569" w:rsidRPr="00AE1317">
        <w:rPr>
          <w:rStyle w:val="normaltextrun"/>
          <w:rFonts w:ascii="Arial" w:hAnsi="Arial" w:cs="Arial"/>
          <w:sz w:val="24"/>
          <w:szCs w:val="24"/>
        </w:rPr>
        <w:t xml:space="preserve"> UK Government for the Covid response has </w:t>
      </w:r>
      <w:r w:rsidR="00B773B3" w:rsidRPr="00AE1317">
        <w:rPr>
          <w:rStyle w:val="normaltextrun"/>
          <w:rFonts w:ascii="Arial" w:hAnsi="Arial" w:cs="Arial"/>
          <w:sz w:val="24"/>
          <w:szCs w:val="24"/>
        </w:rPr>
        <w:t xml:space="preserve">ceased.  </w:t>
      </w:r>
    </w:p>
    <w:p w14:paraId="107BE4CC" w14:textId="77777777" w:rsidR="00BA296C" w:rsidRPr="00AE1317" w:rsidRDefault="00BA296C" w:rsidP="00EA5290">
      <w:pPr>
        <w:rPr>
          <w:rStyle w:val="normaltextrun"/>
          <w:rFonts w:ascii="Arial" w:hAnsi="Arial" w:cs="Arial"/>
          <w:sz w:val="24"/>
          <w:szCs w:val="24"/>
        </w:rPr>
      </w:pPr>
    </w:p>
    <w:p w14:paraId="7FCA14DA" w14:textId="41B1C5EB" w:rsidR="001E1BF4" w:rsidRDefault="00BA296C" w:rsidP="00EA5290">
      <w:pPr>
        <w:rPr>
          <w:rStyle w:val="normaltextrun"/>
          <w:rFonts w:ascii="Arial" w:hAnsi="Arial" w:cs="Arial"/>
          <w:sz w:val="24"/>
          <w:szCs w:val="24"/>
        </w:rPr>
      </w:pPr>
      <w:r w:rsidRPr="00AE1317">
        <w:rPr>
          <w:rStyle w:val="normaltextrun"/>
          <w:rFonts w:ascii="Arial" w:hAnsi="Arial" w:cs="Arial"/>
          <w:sz w:val="24"/>
          <w:szCs w:val="24"/>
        </w:rPr>
        <w:t xml:space="preserve">We will continue to look at how best we can </w:t>
      </w:r>
      <w:r w:rsidR="00923347" w:rsidRPr="00AE1317">
        <w:rPr>
          <w:rStyle w:val="normaltextrun"/>
          <w:rFonts w:ascii="Arial" w:hAnsi="Arial" w:cs="Arial"/>
          <w:sz w:val="24"/>
          <w:szCs w:val="24"/>
        </w:rPr>
        <w:t>promote greater occupational sick pay in the independent social care sector.</w:t>
      </w:r>
    </w:p>
    <w:p w14:paraId="5C029625" w14:textId="6A46F81C" w:rsidR="0003514C" w:rsidRDefault="0003514C" w:rsidP="00EA5290">
      <w:pPr>
        <w:rPr>
          <w:rStyle w:val="normaltextrun"/>
          <w:rFonts w:ascii="Arial" w:hAnsi="Arial" w:cs="Arial"/>
          <w:sz w:val="24"/>
          <w:szCs w:val="24"/>
        </w:rPr>
      </w:pPr>
    </w:p>
    <w:p w14:paraId="3FA92EE0" w14:textId="6BCFD3B0" w:rsidR="0003514C" w:rsidRPr="00AE1317" w:rsidRDefault="0003514C" w:rsidP="00EA5290">
      <w:pPr>
        <w:rPr>
          <w:rStyle w:val="normaltextrun"/>
          <w:rFonts w:ascii="Arial" w:hAnsi="Arial" w:cs="Arial"/>
          <w:sz w:val="24"/>
          <w:szCs w:val="24"/>
        </w:rPr>
      </w:pPr>
      <w:r w:rsidRPr="0003514C">
        <w:rPr>
          <w:rStyle w:val="normaltextrun"/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6EE5EB5E" w14:textId="23CA9453" w:rsidR="00A845A9" w:rsidRPr="0003514C" w:rsidRDefault="00290F51" w:rsidP="00A845A9">
      <w:pPr>
        <w:rPr>
          <w:rFonts w:ascii="Arial" w:hAnsi="Arial"/>
          <w:bCs/>
          <w:iCs/>
          <w:color w:val="FF0000"/>
          <w:sz w:val="24"/>
          <w:szCs w:val="24"/>
        </w:rPr>
      </w:pPr>
      <w:r w:rsidRPr="00747603">
        <w:rPr>
          <w:rFonts w:ascii="Arial" w:hAnsi="Arial" w:cs="Arial"/>
          <w:sz w:val="24"/>
          <w:szCs w:val="24"/>
        </w:rPr>
        <w:br/>
      </w:r>
    </w:p>
    <w:sectPr w:rsidR="00A845A9" w:rsidRPr="0003514C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865E" w14:textId="77777777" w:rsidR="008504FA" w:rsidRDefault="008504FA">
      <w:r>
        <w:separator/>
      </w:r>
    </w:p>
  </w:endnote>
  <w:endnote w:type="continuationSeparator" w:id="0">
    <w:p w14:paraId="5776BA1F" w14:textId="77777777" w:rsidR="008504FA" w:rsidRDefault="0085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B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E5EB6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B69" w14:textId="31BCA3A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F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E5EB6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B6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EE5EB6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C6EB" w14:textId="77777777" w:rsidR="008504FA" w:rsidRDefault="008504FA">
      <w:r>
        <w:separator/>
      </w:r>
    </w:p>
  </w:footnote>
  <w:footnote w:type="continuationSeparator" w:id="0">
    <w:p w14:paraId="0F2CF5EF" w14:textId="77777777" w:rsidR="008504FA" w:rsidRDefault="0085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B6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EE5EB70" wp14:editId="6EE5EB7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5EB6C" w14:textId="77777777" w:rsidR="00DD4B82" w:rsidRDefault="00DD4B82">
    <w:pPr>
      <w:pStyle w:val="Header"/>
    </w:pPr>
  </w:p>
  <w:p w14:paraId="6EE5EB6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40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514C"/>
    <w:rsid w:val="000516D9"/>
    <w:rsid w:val="0006774B"/>
    <w:rsid w:val="0007356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1BF4"/>
    <w:rsid w:val="001E53BF"/>
    <w:rsid w:val="00214B25"/>
    <w:rsid w:val="00223E62"/>
    <w:rsid w:val="00274F08"/>
    <w:rsid w:val="00290F51"/>
    <w:rsid w:val="002A518C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E0AEF"/>
    <w:rsid w:val="00525C98"/>
    <w:rsid w:val="00560F1F"/>
    <w:rsid w:val="00574BB3"/>
    <w:rsid w:val="005A22E2"/>
    <w:rsid w:val="005B030B"/>
    <w:rsid w:val="005D2A41"/>
    <w:rsid w:val="005D7663"/>
    <w:rsid w:val="005F1659"/>
    <w:rsid w:val="00603548"/>
    <w:rsid w:val="00626515"/>
    <w:rsid w:val="00654C0A"/>
    <w:rsid w:val="00656D74"/>
    <w:rsid w:val="006633C7"/>
    <w:rsid w:val="00663F04"/>
    <w:rsid w:val="00670227"/>
    <w:rsid w:val="006814BD"/>
    <w:rsid w:val="0069133F"/>
    <w:rsid w:val="006B340E"/>
    <w:rsid w:val="006B461D"/>
    <w:rsid w:val="006B6347"/>
    <w:rsid w:val="006E0A2C"/>
    <w:rsid w:val="006E12E5"/>
    <w:rsid w:val="006F6A40"/>
    <w:rsid w:val="00703993"/>
    <w:rsid w:val="0071648C"/>
    <w:rsid w:val="0073380E"/>
    <w:rsid w:val="00743B79"/>
    <w:rsid w:val="00747603"/>
    <w:rsid w:val="007523BC"/>
    <w:rsid w:val="00752C48"/>
    <w:rsid w:val="007A05FB"/>
    <w:rsid w:val="007B2CCE"/>
    <w:rsid w:val="007B5260"/>
    <w:rsid w:val="007C24E7"/>
    <w:rsid w:val="007D1402"/>
    <w:rsid w:val="007F3115"/>
    <w:rsid w:val="007F5E64"/>
    <w:rsid w:val="00800FA0"/>
    <w:rsid w:val="00812370"/>
    <w:rsid w:val="0082411A"/>
    <w:rsid w:val="00841628"/>
    <w:rsid w:val="00846160"/>
    <w:rsid w:val="008504FA"/>
    <w:rsid w:val="0085255C"/>
    <w:rsid w:val="008526BD"/>
    <w:rsid w:val="00877BD2"/>
    <w:rsid w:val="008B7927"/>
    <w:rsid w:val="008D1E0B"/>
    <w:rsid w:val="008D1E3F"/>
    <w:rsid w:val="008F0CC6"/>
    <w:rsid w:val="008F789E"/>
    <w:rsid w:val="00905771"/>
    <w:rsid w:val="00923347"/>
    <w:rsid w:val="00953A46"/>
    <w:rsid w:val="00967473"/>
    <w:rsid w:val="00973090"/>
    <w:rsid w:val="00995EEC"/>
    <w:rsid w:val="009D26D8"/>
    <w:rsid w:val="009E4974"/>
    <w:rsid w:val="009F06C3"/>
    <w:rsid w:val="00A11924"/>
    <w:rsid w:val="00A204C9"/>
    <w:rsid w:val="00A23742"/>
    <w:rsid w:val="00A3247B"/>
    <w:rsid w:val="00A6725F"/>
    <w:rsid w:val="00A72CF3"/>
    <w:rsid w:val="00A75F7A"/>
    <w:rsid w:val="00A82A45"/>
    <w:rsid w:val="00A845A9"/>
    <w:rsid w:val="00A86958"/>
    <w:rsid w:val="00AA5651"/>
    <w:rsid w:val="00AA5848"/>
    <w:rsid w:val="00AA7750"/>
    <w:rsid w:val="00AD16A0"/>
    <w:rsid w:val="00AD65F1"/>
    <w:rsid w:val="00AE064D"/>
    <w:rsid w:val="00AE1317"/>
    <w:rsid w:val="00AF056B"/>
    <w:rsid w:val="00B049B1"/>
    <w:rsid w:val="00B239BA"/>
    <w:rsid w:val="00B468BB"/>
    <w:rsid w:val="00B773B3"/>
    <w:rsid w:val="00B81F17"/>
    <w:rsid w:val="00BA296C"/>
    <w:rsid w:val="00BB0C1C"/>
    <w:rsid w:val="00C10D67"/>
    <w:rsid w:val="00C43B4A"/>
    <w:rsid w:val="00C64FA5"/>
    <w:rsid w:val="00C84A12"/>
    <w:rsid w:val="00CA29D8"/>
    <w:rsid w:val="00CB5150"/>
    <w:rsid w:val="00CF3DC5"/>
    <w:rsid w:val="00D017E2"/>
    <w:rsid w:val="00D16D97"/>
    <w:rsid w:val="00D27F42"/>
    <w:rsid w:val="00D323EB"/>
    <w:rsid w:val="00D80709"/>
    <w:rsid w:val="00D84713"/>
    <w:rsid w:val="00DD4B82"/>
    <w:rsid w:val="00DF2009"/>
    <w:rsid w:val="00E1556F"/>
    <w:rsid w:val="00E304AF"/>
    <w:rsid w:val="00E33D09"/>
    <w:rsid w:val="00E3419E"/>
    <w:rsid w:val="00E47B1A"/>
    <w:rsid w:val="00E631B1"/>
    <w:rsid w:val="00E70C33"/>
    <w:rsid w:val="00E876E9"/>
    <w:rsid w:val="00E91964"/>
    <w:rsid w:val="00EA5290"/>
    <w:rsid w:val="00EB248F"/>
    <w:rsid w:val="00EB5F93"/>
    <w:rsid w:val="00EB7BFA"/>
    <w:rsid w:val="00EC0568"/>
    <w:rsid w:val="00ED1CC6"/>
    <w:rsid w:val="00ED5CAB"/>
    <w:rsid w:val="00EE721A"/>
    <w:rsid w:val="00F0272E"/>
    <w:rsid w:val="00F2438B"/>
    <w:rsid w:val="00F53D9E"/>
    <w:rsid w:val="00F81C33"/>
    <w:rsid w:val="00F923C2"/>
    <w:rsid w:val="00F97613"/>
    <w:rsid w:val="00FB629C"/>
    <w:rsid w:val="00FB709D"/>
    <w:rsid w:val="00FC7E3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5EB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9233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334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3347"/>
    <w:rPr>
      <w:rFonts w:ascii="TradeGothic" w:hAnsi="TradeGothic"/>
      <w:lang w:eastAsia="en-US"/>
    </w:rPr>
  </w:style>
  <w:style w:type="character" w:customStyle="1" w:styleId="normaltextrun">
    <w:name w:val="normaltextrun"/>
    <w:basedOn w:val="DefaultParagraphFont"/>
    <w:rsid w:val="00923347"/>
  </w:style>
  <w:style w:type="character" w:customStyle="1" w:styleId="eop">
    <w:name w:val="eop"/>
    <w:basedOn w:val="DefaultParagraphFont"/>
    <w:rsid w:val="00E3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A41922265</value>
    </field>
    <field name="Objective-Title">
      <value order="0">20220826 Written Statement - SSP Enhancement scheme</value>
    </field>
    <field name="Objective-Description">
      <value order="0"/>
    </field>
    <field name="Objective-CreationStamp">
      <value order="0">2022-08-24T14:31:34Z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2022-08-25T08:33:16Z</value>
    </field>
    <field name="Objective-Owner">
      <value order="0">Moultrie, Denise (HSS - Social Services &amp; Integration)</value>
    </field>
    <field name="Objective-Path">
      <value order="0">Objective Global Folder:Business File Plan:WG Organisational Groups:NEW - Post April 2022 - Health &amp; Social Services:HSS Director of Social Services / Chief Social Care Officer:Health &amp; Social Services (HSS) - SSID Improvement:1 - Save:Domiciliary Care Policy and Foundation Economy:Statutory Sick Pay Enhancement Scheme - Social Services &amp; Integration Directorate - 2020-2022:MAs</value>
    </field>
    <field name="Objective-Parent">
      <value order="0">MAs</value>
    </field>
    <field name="Objective-State">
      <value order="0">Being Edited</value>
    </field>
    <field name="Objective-VersionId">
      <value order="0">vA80225707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qA1472753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2022-08-26T11:26:00Z</dcterms:created>
  <dcterms:modified xsi:type="dcterms:W3CDTF">2022-08-26T11:27:00Z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A41922265</vt:lpwstr>
  </property>
  <property fmtid="{D5CDD505-2E9C-101B-9397-08002B2CF9AE}" pid="4" name="Objective-Title">
    <vt:lpwstr>20220826 Written Statement - SSP Enhancement scheme</vt:lpwstr>
  </property>
  <property fmtid="{D5CDD505-2E9C-101B-9397-08002B2CF9AE}" pid="5" name="Objective-Comment">
    <vt:lpwstr/>
  </property>
  <property fmtid="{D5CDD505-2E9C-101B-9397-08002B2CF9AE}" pid="6" name="Objective-CreationStamp">
    <vt:filetime>2022-08-24T14:31:42Z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2022-08-25T08:33:36Z</vt:filetime>
  </property>
  <property fmtid="{D5CDD505-2E9C-101B-9397-08002B2CF9AE}" pid="10" name="Objective-ModificationStamp">
    <vt:filetime>2022-08-25T08:33:36Z</vt:filetime>
  </property>
  <property fmtid="{D5CDD505-2E9C-101B-9397-08002B2CF9AE}" pid="11" name="Objective-Owner">
    <vt:lpwstr>Moultrie, Denise (HSS - Social Services &amp; Integration)</vt:lpwstr>
  </property>
  <property fmtid="{D5CDD505-2E9C-101B-9397-08002B2CF9AE}" pid="12" name="Objective-Path">
    <vt:lpwstr>Objective Global Folder:Business File Plan:WG Organisational Groups:NEW - Post April 2022 - Health &amp; Social Services:HSS Director of Social Services / Chief Social Care Officer:Health &amp; Social Services (HSS) - SSID Improvement:1 - Save:Domiciliary Care Policy and Foundation Economy:Statutory Sick Pay Enhancement Scheme - Social Services &amp; Integration Directorate - 2020-2022:MAs:</vt:lpwstr>
  </property>
  <property fmtid="{D5CDD505-2E9C-101B-9397-08002B2CF9AE}" pid="13" name="Objective-Parent">
    <vt:lpwstr>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qA1472753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vA80225707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