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5E27C" w14:textId="77777777" w:rsidR="00B86606" w:rsidRDefault="00B86606" w:rsidP="00B86606">
      <w:pPr>
        <w:pStyle w:val="Heading1"/>
        <w:rPr>
          <w:color w:val="FF0000"/>
        </w:rPr>
      </w:pPr>
    </w:p>
    <w:p w14:paraId="036EB76C" w14:textId="77777777" w:rsidR="00B86606" w:rsidRDefault="00B86606" w:rsidP="00B8660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497F4DD3" w14:textId="77777777" w:rsidR="00B86606" w:rsidRDefault="00B86606" w:rsidP="00B8660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3D97C35" w14:textId="77777777" w:rsidR="00B86606" w:rsidRDefault="00B86606" w:rsidP="00B8660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97ECDF4" w14:textId="77777777" w:rsidR="00B86606" w:rsidRPr="00CE48F3" w:rsidRDefault="00B86606" w:rsidP="00B86606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C7B988" wp14:editId="352561A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B40B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86606" w:rsidRPr="00A011A1" w14:paraId="0752D3A4" w14:textId="77777777" w:rsidTr="00AA24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B010" w14:textId="0ED9AF7E" w:rsidR="00B86606" w:rsidRPr="00BB62A8" w:rsidRDefault="00B86606" w:rsidP="00AA24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EE47" w14:textId="149E1008" w:rsidR="00B86606" w:rsidRPr="00B86606" w:rsidRDefault="00B86606" w:rsidP="00B866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B86606">
              <w:rPr>
                <w:rFonts w:ascii="Arial" w:hAnsi="Arial" w:cs="Arial"/>
                <w:b/>
                <w:color w:val="1F1F1F"/>
              </w:rPr>
              <w:t>Regional Economic Frameworks  - Publication</w:t>
            </w:r>
          </w:p>
        </w:tc>
      </w:tr>
      <w:tr w:rsidR="00B86606" w:rsidRPr="00A011A1" w14:paraId="2F5EC72F" w14:textId="77777777" w:rsidTr="00AA24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F6C0" w14:textId="77777777" w:rsidR="00B86606" w:rsidRPr="00BB62A8" w:rsidRDefault="00B86606" w:rsidP="00AA24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D1C1" w14:textId="26A33950" w:rsidR="00B86606" w:rsidRPr="00670227" w:rsidRDefault="00B86606" w:rsidP="00284C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December 2021</w:t>
            </w:r>
          </w:p>
        </w:tc>
      </w:tr>
      <w:tr w:rsidR="00B86606" w:rsidRPr="00A011A1" w14:paraId="286DF11D" w14:textId="77777777" w:rsidTr="00AA24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2965" w14:textId="77777777" w:rsidR="00B86606" w:rsidRPr="00BB62A8" w:rsidRDefault="00B86606" w:rsidP="00AA24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E0EF" w14:textId="4DF70CEB" w:rsidR="00B86606" w:rsidRPr="00670227" w:rsidRDefault="00B86606" w:rsidP="00AA24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MS, Minister for Economy</w:t>
            </w:r>
          </w:p>
        </w:tc>
      </w:tr>
    </w:tbl>
    <w:p w14:paraId="3B6708FA" w14:textId="77777777" w:rsidR="00B86606" w:rsidRDefault="00B86606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1E09C060" w14:textId="77777777" w:rsidR="00B86606" w:rsidRDefault="00B86606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3A639551" w14:textId="0A30F714" w:rsidR="003E7BD4" w:rsidRPr="00B86606" w:rsidRDefault="003E7BD4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86606">
        <w:rPr>
          <w:rFonts w:ascii="Arial" w:hAnsi="Arial" w:cs="Arial"/>
          <w:color w:val="1F1F1F"/>
        </w:rPr>
        <w:t xml:space="preserve">Today I am pleased to </w:t>
      </w:r>
      <w:r w:rsidR="00FC27B3" w:rsidRPr="00B86606">
        <w:rPr>
          <w:rFonts w:ascii="Arial" w:hAnsi="Arial" w:cs="Arial"/>
          <w:color w:val="1F1F1F"/>
        </w:rPr>
        <w:t xml:space="preserve">publish </w:t>
      </w:r>
      <w:hyperlink r:id="rId11" w:history="1">
        <w:r w:rsidRPr="0052723D">
          <w:rPr>
            <w:rStyle w:val="Hyperlink"/>
            <w:rFonts w:ascii="Arial" w:hAnsi="Arial" w:cs="Arial"/>
          </w:rPr>
          <w:t>Regional Economic Frameworks</w:t>
        </w:r>
      </w:hyperlink>
      <w:bookmarkStart w:id="0" w:name="_GoBack"/>
      <w:bookmarkEnd w:id="0"/>
      <w:r w:rsidRPr="00B86606">
        <w:rPr>
          <w:rFonts w:ascii="Arial" w:hAnsi="Arial" w:cs="Arial"/>
          <w:color w:val="1F1F1F"/>
        </w:rPr>
        <w:t xml:space="preserve"> </w:t>
      </w:r>
      <w:r w:rsidR="0084751A" w:rsidRPr="00B86606">
        <w:rPr>
          <w:rFonts w:ascii="Arial" w:hAnsi="Arial" w:cs="Arial"/>
          <w:color w:val="1F1F1F"/>
        </w:rPr>
        <w:t xml:space="preserve">for each of the four regions of </w:t>
      </w:r>
      <w:r w:rsidRPr="00B86606">
        <w:rPr>
          <w:rFonts w:ascii="Arial" w:hAnsi="Arial" w:cs="Arial"/>
          <w:color w:val="1F1F1F"/>
        </w:rPr>
        <w:t>Wales.</w:t>
      </w:r>
    </w:p>
    <w:p w14:paraId="721D2A1B" w14:textId="77777777" w:rsidR="00FC27B3" w:rsidRPr="00B86606" w:rsidRDefault="00FC27B3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2DBCEF82" w14:textId="058AF783" w:rsidR="00564A42" w:rsidRPr="00B86606" w:rsidRDefault="003E7BD4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86606">
        <w:rPr>
          <w:rFonts w:ascii="Arial" w:hAnsi="Arial" w:cs="Arial"/>
          <w:color w:val="1F1F1F"/>
        </w:rPr>
        <w:t xml:space="preserve">The development of </w:t>
      </w:r>
      <w:r w:rsidR="0084751A" w:rsidRPr="00B86606">
        <w:rPr>
          <w:rFonts w:ascii="Arial" w:hAnsi="Arial" w:cs="Arial"/>
          <w:color w:val="1F1F1F"/>
        </w:rPr>
        <w:t xml:space="preserve">the Regional Economic Frameworks </w:t>
      </w:r>
      <w:r w:rsidRPr="00B86606">
        <w:rPr>
          <w:rFonts w:ascii="Arial" w:hAnsi="Arial" w:cs="Arial"/>
          <w:color w:val="1F1F1F"/>
        </w:rPr>
        <w:t>is an essential part of our commitment to a mor</w:t>
      </w:r>
      <w:r w:rsidR="00122584" w:rsidRPr="00B86606">
        <w:rPr>
          <w:rFonts w:ascii="Arial" w:hAnsi="Arial" w:cs="Arial"/>
          <w:color w:val="1F1F1F"/>
        </w:rPr>
        <w:t>e</w:t>
      </w:r>
      <w:r w:rsidRPr="00B86606">
        <w:rPr>
          <w:rFonts w:ascii="Arial" w:hAnsi="Arial" w:cs="Arial"/>
          <w:color w:val="1F1F1F"/>
        </w:rPr>
        <w:t xml:space="preserve"> focussed model of economic development - developing the distinctive strengths of our regions, supporting inclusive and sustainable economic growth and maximising opportunities to address</w:t>
      </w:r>
      <w:r w:rsidR="007D2D9F">
        <w:rPr>
          <w:rFonts w:ascii="Arial" w:hAnsi="Arial" w:cs="Arial"/>
          <w:color w:val="1F1F1F"/>
        </w:rPr>
        <w:t xml:space="preserve"> national,</w:t>
      </w:r>
      <w:r w:rsidRPr="00B86606">
        <w:rPr>
          <w:rFonts w:ascii="Arial" w:hAnsi="Arial" w:cs="Arial"/>
          <w:color w:val="1F1F1F"/>
        </w:rPr>
        <w:t xml:space="preserve"> regional and local inequalities, contributing to the Well-being Goals for Wales. </w:t>
      </w:r>
    </w:p>
    <w:p w14:paraId="7798F878" w14:textId="77777777" w:rsidR="00564A42" w:rsidRPr="00B86606" w:rsidRDefault="00564A42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0541616A" w14:textId="3F3B9CB3" w:rsidR="003E7BD4" w:rsidRPr="00B86606" w:rsidRDefault="0084751A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86606">
        <w:rPr>
          <w:rFonts w:ascii="Arial" w:hAnsi="Arial" w:cs="Arial"/>
          <w:color w:val="1F1F1F"/>
        </w:rPr>
        <w:t>These strategic documents</w:t>
      </w:r>
      <w:r w:rsidR="003E7BD4" w:rsidRPr="00B86606">
        <w:rPr>
          <w:rFonts w:ascii="Arial" w:hAnsi="Arial" w:cs="Arial"/>
          <w:color w:val="1F1F1F"/>
        </w:rPr>
        <w:t xml:space="preserve"> are intended as a vehicle to help promote collaborative planning and delivery amongst public, private and third sector partners, working to a shared vision and a set of common economic development objectives.  In taking forward the</w:t>
      </w:r>
      <w:r w:rsidRPr="00B86606">
        <w:rPr>
          <w:rFonts w:ascii="Arial" w:hAnsi="Arial" w:cs="Arial"/>
          <w:color w:val="1F1F1F"/>
        </w:rPr>
        <w:t xml:space="preserve">ir </w:t>
      </w:r>
      <w:r w:rsidR="003E7BD4" w:rsidRPr="00B86606">
        <w:rPr>
          <w:rFonts w:ascii="Arial" w:hAnsi="Arial" w:cs="Arial"/>
          <w:color w:val="1F1F1F"/>
        </w:rPr>
        <w:t>development we have been acutely aware of the immediate reset and recovery required in the wake of the Coronavirus pandemic</w:t>
      </w:r>
      <w:r w:rsidR="00DE2C0F" w:rsidRPr="00B86606">
        <w:rPr>
          <w:rFonts w:ascii="Arial" w:hAnsi="Arial" w:cs="Arial"/>
          <w:color w:val="1F1F1F"/>
        </w:rPr>
        <w:t xml:space="preserve"> and the impact of</w:t>
      </w:r>
      <w:r w:rsidR="00564A42" w:rsidRPr="00B86606">
        <w:rPr>
          <w:rFonts w:ascii="Arial" w:hAnsi="Arial" w:cs="Arial"/>
          <w:color w:val="1F1F1F"/>
        </w:rPr>
        <w:t xml:space="preserve"> the UK</w:t>
      </w:r>
      <w:r w:rsidR="00DE2C0F" w:rsidRPr="00B86606">
        <w:rPr>
          <w:rFonts w:ascii="Arial" w:hAnsi="Arial" w:cs="Arial"/>
          <w:color w:val="1F1F1F"/>
        </w:rPr>
        <w:t xml:space="preserve"> leaving the European Union</w:t>
      </w:r>
      <w:r w:rsidR="003E7BD4" w:rsidRPr="00B86606">
        <w:rPr>
          <w:rFonts w:ascii="Arial" w:hAnsi="Arial" w:cs="Arial"/>
          <w:color w:val="1F1F1F"/>
        </w:rPr>
        <w:t xml:space="preserve">, but also the </w:t>
      </w:r>
      <w:r w:rsidR="003E7BD4" w:rsidRPr="00B86606">
        <w:rPr>
          <w:rFonts w:ascii="Arial" w:hAnsi="Arial" w:cs="Arial"/>
          <w:color w:val="1F1F1F"/>
        </w:rPr>
        <w:lastRenderedPageBreak/>
        <w:t xml:space="preserve">need to set out the longer term aspirations </w:t>
      </w:r>
      <w:r w:rsidRPr="00B86606">
        <w:rPr>
          <w:rFonts w:ascii="Arial" w:hAnsi="Arial" w:cs="Arial"/>
          <w:color w:val="1F1F1F"/>
        </w:rPr>
        <w:t>to deliver a greener, fairer and more prosperous Wales for the</w:t>
      </w:r>
      <w:r w:rsidR="00832CDD" w:rsidRPr="00B86606">
        <w:rPr>
          <w:rFonts w:ascii="Arial" w:hAnsi="Arial" w:cs="Arial"/>
          <w:color w:val="1F1F1F"/>
        </w:rPr>
        <w:t xml:space="preserve"> </w:t>
      </w:r>
      <w:r w:rsidRPr="00B86606">
        <w:rPr>
          <w:rFonts w:ascii="Arial" w:hAnsi="Arial" w:cs="Arial"/>
          <w:color w:val="1F1F1F"/>
        </w:rPr>
        <w:t>benefit of all regions, communities and individuals</w:t>
      </w:r>
      <w:r w:rsidR="00DE2C0F" w:rsidRPr="00B86606">
        <w:rPr>
          <w:rFonts w:ascii="Arial" w:hAnsi="Arial" w:cs="Arial"/>
          <w:color w:val="1F1F1F"/>
        </w:rPr>
        <w:t>.</w:t>
      </w:r>
    </w:p>
    <w:p w14:paraId="6601333F" w14:textId="77777777" w:rsidR="00FC27B3" w:rsidRPr="00B86606" w:rsidRDefault="00FC27B3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125787EC" w14:textId="77777777" w:rsidR="00B86606" w:rsidRDefault="00A02FA3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  <w:sectPr w:rsidR="00B86606" w:rsidSect="00B86606">
          <w:headerReference w:type="default" r:id="rId12"/>
          <w:pgSz w:w="11906" w:h="16838"/>
          <w:pgMar w:top="3261" w:right="1440" w:bottom="1440" w:left="1440" w:header="708" w:footer="708" w:gutter="0"/>
          <w:cols w:space="708"/>
          <w:docGrid w:linePitch="360"/>
        </w:sectPr>
      </w:pPr>
      <w:r w:rsidRPr="00B86606">
        <w:rPr>
          <w:rFonts w:ascii="Arial" w:hAnsi="Arial" w:cs="Arial"/>
          <w:color w:val="1F1F1F"/>
        </w:rPr>
        <w:t>W</w:t>
      </w:r>
      <w:r w:rsidR="00364788" w:rsidRPr="00B86606">
        <w:rPr>
          <w:rFonts w:ascii="Arial" w:hAnsi="Arial" w:cs="Arial"/>
          <w:color w:val="1F1F1F"/>
        </w:rPr>
        <w:t>e</w:t>
      </w:r>
      <w:r w:rsidR="003E7BD4" w:rsidRPr="00B86606">
        <w:rPr>
          <w:rFonts w:ascii="Arial" w:hAnsi="Arial" w:cs="Arial"/>
          <w:color w:val="1F1F1F"/>
        </w:rPr>
        <w:t xml:space="preserve"> have </w:t>
      </w:r>
      <w:r w:rsidRPr="00B86606">
        <w:rPr>
          <w:rFonts w:ascii="Arial" w:hAnsi="Arial" w:cs="Arial"/>
          <w:color w:val="1F1F1F"/>
        </w:rPr>
        <w:t xml:space="preserve">worked with our partners in </w:t>
      </w:r>
      <w:r w:rsidR="00DC3CF5" w:rsidRPr="00B86606">
        <w:rPr>
          <w:rFonts w:ascii="Arial" w:hAnsi="Arial" w:cs="Arial"/>
          <w:color w:val="1F1F1F"/>
        </w:rPr>
        <w:t xml:space="preserve">each of </w:t>
      </w:r>
      <w:r w:rsidRPr="00B86606">
        <w:rPr>
          <w:rFonts w:ascii="Arial" w:hAnsi="Arial" w:cs="Arial"/>
          <w:color w:val="1F1F1F"/>
        </w:rPr>
        <w:t>the region</w:t>
      </w:r>
      <w:r w:rsidR="00DC3CF5" w:rsidRPr="00B86606">
        <w:rPr>
          <w:rFonts w:ascii="Arial" w:hAnsi="Arial" w:cs="Arial"/>
          <w:color w:val="1F1F1F"/>
        </w:rPr>
        <w:t>s</w:t>
      </w:r>
      <w:r w:rsidRPr="00B86606">
        <w:rPr>
          <w:rFonts w:ascii="Arial" w:hAnsi="Arial" w:cs="Arial"/>
          <w:color w:val="1F1F1F"/>
        </w:rPr>
        <w:t xml:space="preserve"> to shape the</w:t>
      </w:r>
      <w:r w:rsidR="00DC3CF5" w:rsidRPr="00B86606">
        <w:rPr>
          <w:rFonts w:ascii="Arial" w:hAnsi="Arial" w:cs="Arial"/>
          <w:color w:val="1F1F1F"/>
        </w:rPr>
        <w:t>se</w:t>
      </w:r>
      <w:r w:rsidRPr="00B86606">
        <w:rPr>
          <w:rFonts w:ascii="Arial" w:hAnsi="Arial" w:cs="Arial"/>
          <w:color w:val="1F1F1F"/>
        </w:rPr>
        <w:t xml:space="preserve"> Framework</w:t>
      </w:r>
      <w:r w:rsidR="00DC3CF5" w:rsidRPr="00B86606">
        <w:rPr>
          <w:rFonts w:ascii="Arial" w:hAnsi="Arial" w:cs="Arial"/>
          <w:color w:val="1F1F1F"/>
        </w:rPr>
        <w:t xml:space="preserve"> documents</w:t>
      </w:r>
      <w:r w:rsidR="0084751A" w:rsidRPr="00B86606">
        <w:rPr>
          <w:rFonts w:ascii="Arial" w:hAnsi="Arial" w:cs="Arial"/>
          <w:color w:val="1F1F1F"/>
        </w:rPr>
        <w:t>.  C</w:t>
      </w:r>
      <w:r w:rsidR="003E7BD4" w:rsidRPr="00B86606">
        <w:rPr>
          <w:rFonts w:ascii="Arial" w:hAnsi="Arial" w:cs="Arial"/>
          <w:color w:val="1F1F1F"/>
        </w:rPr>
        <w:t xml:space="preserve">loser working relationships </w:t>
      </w:r>
      <w:r w:rsidR="0084751A" w:rsidRPr="00B86606">
        <w:rPr>
          <w:rFonts w:ascii="Arial" w:hAnsi="Arial" w:cs="Arial"/>
          <w:color w:val="1F1F1F"/>
        </w:rPr>
        <w:t>have been fostered wi</w:t>
      </w:r>
      <w:r w:rsidR="003E7BD4" w:rsidRPr="00B86606">
        <w:rPr>
          <w:rFonts w:ascii="Arial" w:hAnsi="Arial" w:cs="Arial"/>
          <w:color w:val="1F1F1F"/>
        </w:rPr>
        <w:t xml:space="preserve">th </w:t>
      </w:r>
      <w:r w:rsidR="00DC3CF5" w:rsidRPr="00B86606">
        <w:rPr>
          <w:rFonts w:ascii="Arial" w:hAnsi="Arial" w:cs="Arial"/>
          <w:color w:val="1F1F1F"/>
        </w:rPr>
        <w:t>partners</w:t>
      </w:r>
      <w:r w:rsidR="0084751A" w:rsidRPr="00B86606">
        <w:rPr>
          <w:rFonts w:ascii="Arial" w:hAnsi="Arial" w:cs="Arial"/>
          <w:color w:val="1F1F1F"/>
        </w:rPr>
        <w:t xml:space="preserve">, including the </w:t>
      </w:r>
      <w:r w:rsidR="003E7BD4" w:rsidRPr="00B86606">
        <w:rPr>
          <w:rFonts w:ascii="Arial" w:hAnsi="Arial" w:cs="Arial"/>
          <w:color w:val="1F1F1F"/>
        </w:rPr>
        <w:t>Local Authorities</w:t>
      </w:r>
      <w:r w:rsidR="0084751A" w:rsidRPr="00B86606">
        <w:rPr>
          <w:rFonts w:ascii="Arial" w:hAnsi="Arial" w:cs="Arial"/>
          <w:color w:val="1F1F1F"/>
        </w:rPr>
        <w:t xml:space="preserve"> and associated regional bodies</w:t>
      </w:r>
      <w:r w:rsidR="00364788" w:rsidRPr="00B86606">
        <w:rPr>
          <w:rFonts w:ascii="Arial" w:hAnsi="Arial" w:cs="Arial"/>
          <w:color w:val="1F1F1F"/>
        </w:rPr>
        <w:t>,</w:t>
      </w:r>
      <w:r w:rsidR="003E7BD4" w:rsidRPr="00B86606">
        <w:rPr>
          <w:rFonts w:ascii="Arial" w:hAnsi="Arial" w:cs="Arial"/>
          <w:color w:val="1F1F1F"/>
        </w:rPr>
        <w:t xml:space="preserve"> to co-design a placed-based approach to economic development</w:t>
      </w:r>
      <w:r w:rsidR="0084751A" w:rsidRPr="00B86606">
        <w:rPr>
          <w:rFonts w:ascii="Arial" w:hAnsi="Arial" w:cs="Arial"/>
          <w:color w:val="1F1F1F"/>
        </w:rPr>
        <w:t>.  I am grateful to all for their input</w:t>
      </w:r>
      <w:r w:rsidR="00832CDD" w:rsidRPr="00B86606">
        <w:rPr>
          <w:rFonts w:ascii="Arial" w:hAnsi="Arial" w:cs="Arial"/>
          <w:color w:val="1F1F1F"/>
        </w:rPr>
        <w:t xml:space="preserve"> </w:t>
      </w:r>
      <w:r w:rsidR="00364788" w:rsidRPr="00B86606">
        <w:rPr>
          <w:rFonts w:ascii="Arial" w:hAnsi="Arial" w:cs="Arial"/>
          <w:color w:val="1F1F1F"/>
        </w:rPr>
        <w:t xml:space="preserve">and to the local authorities particularly for their on- going support.  Working together, in partnership, will be key </w:t>
      </w:r>
      <w:r w:rsidR="00DC3CF5" w:rsidRPr="00B86606">
        <w:rPr>
          <w:rFonts w:ascii="Arial" w:hAnsi="Arial" w:cs="Arial"/>
          <w:color w:val="1F1F1F"/>
        </w:rPr>
        <w:t xml:space="preserve">also </w:t>
      </w:r>
      <w:r w:rsidR="00364788" w:rsidRPr="00B86606">
        <w:rPr>
          <w:rFonts w:ascii="Arial" w:hAnsi="Arial" w:cs="Arial"/>
          <w:color w:val="1F1F1F"/>
        </w:rPr>
        <w:t>to ensure effective implementation and delivery against the priorities outlined in each Framework document</w:t>
      </w:r>
      <w:r w:rsidRPr="00B86606">
        <w:rPr>
          <w:rFonts w:ascii="Arial" w:hAnsi="Arial" w:cs="Arial"/>
          <w:color w:val="1F1F1F"/>
        </w:rPr>
        <w:t>. We</w:t>
      </w:r>
      <w:r w:rsidR="00BF677D" w:rsidRPr="00B86606">
        <w:rPr>
          <w:rFonts w:ascii="Arial" w:hAnsi="Arial" w:cs="Arial"/>
          <w:color w:val="1F1F1F"/>
        </w:rPr>
        <w:t xml:space="preserve"> remain committed to doing so </w:t>
      </w:r>
      <w:r w:rsidR="00364788" w:rsidRPr="00B86606">
        <w:rPr>
          <w:rFonts w:ascii="Arial" w:hAnsi="Arial" w:cs="Arial"/>
          <w:color w:val="1F1F1F"/>
        </w:rPr>
        <w:t xml:space="preserve">for the benefit of each region. </w:t>
      </w:r>
      <w:r w:rsidR="00122584" w:rsidRPr="00B86606">
        <w:rPr>
          <w:rFonts w:ascii="Arial" w:hAnsi="Arial" w:cs="Arial"/>
          <w:color w:val="1F1F1F"/>
        </w:rPr>
        <w:t>As such t</w:t>
      </w:r>
      <w:r w:rsidRPr="00B86606">
        <w:rPr>
          <w:rFonts w:ascii="Arial" w:hAnsi="Arial" w:cs="Arial"/>
          <w:color w:val="1F1F1F"/>
        </w:rPr>
        <w:t>hese Regional Economic Frameworks, recognise the slightly different stage of development with each document:</w:t>
      </w:r>
    </w:p>
    <w:p w14:paraId="7AC54FAB" w14:textId="4292BC88" w:rsidR="00DE2C0F" w:rsidRPr="00B86606" w:rsidRDefault="00DE2C0F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0AEE2CC1" w14:textId="79FC7688" w:rsidR="00A02FA3" w:rsidRPr="00B86606" w:rsidRDefault="00A02FA3" w:rsidP="00A02F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86606">
        <w:rPr>
          <w:rFonts w:ascii="Arial" w:hAnsi="Arial" w:cs="Arial"/>
          <w:color w:val="1F1F1F"/>
        </w:rPr>
        <w:t>Mid</w:t>
      </w:r>
      <w:r w:rsidR="004E38DD" w:rsidRPr="00B86606">
        <w:rPr>
          <w:rFonts w:ascii="Arial" w:hAnsi="Arial" w:cs="Arial"/>
          <w:color w:val="1F1F1F"/>
        </w:rPr>
        <w:t xml:space="preserve"> </w:t>
      </w:r>
      <w:r w:rsidR="0084751A" w:rsidRPr="00B86606">
        <w:rPr>
          <w:rFonts w:ascii="Arial" w:hAnsi="Arial" w:cs="Arial"/>
          <w:color w:val="1F1F1F"/>
        </w:rPr>
        <w:t xml:space="preserve">Wales – </w:t>
      </w:r>
      <w:r w:rsidR="00DC3CF5" w:rsidRPr="00B86606">
        <w:rPr>
          <w:rFonts w:ascii="Arial" w:hAnsi="Arial" w:cs="Arial"/>
          <w:color w:val="1F1F1F"/>
        </w:rPr>
        <w:t>t</w:t>
      </w:r>
      <w:r w:rsidR="0084751A" w:rsidRPr="00B86606">
        <w:rPr>
          <w:rFonts w:ascii="Arial" w:hAnsi="Arial" w:cs="Arial"/>
          <w:color w:val="1F1F1F"/>
        </w:rPr>
        <w:t xml:space="preserve">he Regional Economic Framework </w:t>
      </w:r>
      <w:r w:rsidR="00364788" w:rsidRPr="00B86606">
        <w:rPr>
          <w:rFonts w:ascii="Arial" w:hAnsi="Arial" w:cs="Arial"/>
          <w:color w:val="1F1F1F"/>
        </w:rPr>
        <w:t>aligns well with the work undertaken to inform the emerging Growth Deal in the region</w:t>
      </w:r>
      <w:r w:rsidR="00BF677D" w:rsidRPr="00B86606">
        <w:rPr>
          <w:rFonts w:ascii="Arial" w:hAnsi="Arial" w:cs="Arial"/>
          <w:color w:val="1F1F1F"/>
        </w:rPr>
        <w:t xml:space="preserve">. </w:t>
      </w:r>
      <w:r w:rsidR="00713B97" w:rsidRPr="00B86606">
        <w:rPr>
          <w:rFonts w:ascii="Arial" w:hAnsi="Arial" w:cs="Arial"/>
          <w:color w:val="1F1F1F"/>
        </w:rPr>
        <w:t xml:space="preserve">It has been informed by extensive engagement with stakeholders and supported by the two local authorities, with formal endorsement anticipated in the New Year. </w:t>
      </w:r>
      <w:r w:rsidR="00BF677D" w:rsidRPr="00B86606">
        <w:rPr>
          <w:rFonts w:ascii="Arial" w:hAnsi="Arial" w:cs="Arial"/>
          <w:color w:val="1F1F1F"/>
        </w:rPr>
        <w:t xml:space="preserve"> </w:t>
      </w:r>
    </w:p>
    <w:p w14:paraId="66375A5D" w14:textId="77777777" w:rsidR="00BF677D" w:rsidRPr="00B86606" w:rsidRDefault="00BF677D" w:rsidP="00DC3CF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F1F1F"/>
        </w:rPr>
      </w:pPr>
    </w:p>
    <w:p w14:paraId="257269F0" w14:textId="218B6876" w:rsidR="004E38DD" w:rsidRPr="00B86606" w:rsidRDefault="004E38DD" w:rsidP="00FC27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86606">
        <w:rPr>
          <w:rFonts w:ascii="Arial" w:hAnsi="Arial" w:cs="Arial"/>
          <w:color w:val="1F1F1F"/>
        </w:rPr>
        <w:t>South West Wales –</w:t>
      </w:r>
      <w:r w:rsidR="00DC3CF5" w:rsidRPr="00B86606">
        <w:rPr>
          <w:rFonts w:ascii="Arial" w:hAnsi="Arial" w:cs="Arial"/>
          <w:color w:val="1F1F1F"/>
        </w:rPr>
        <w:t>t</w:t>
      </w:r>
      <w:r w:rsidR="00364788" w:rsidRPr="00B86606">
        <w:rPr>
          <w:rFonts w:ascii="Arial" w:hAnsi="Arial" w:cs="Arial"/>
          <w:color w:val="1F1F1F"/>
        </w:rPr>
        <w:t xml:space="preserve">he </w:t>
      </w:r>
      <w:r w:rsidR="00BF677D" w:rsidRPr="00B86606">
        <w:rPr>
          <w:rFonts w:ascii="Arial" w:hAnsi="Arial" w:cs="Arial"/>
          <w:color w:val="1F1F1F"/>
        </w:rPr>
        <w:t xml:space="preserve">document aligns well with further </w:t>
      </w:r>
      <w:r w:rsidR="00713B97" w:rsidRPr="00B86606">
        <w:rPr>
          <w:rFonts w:ascii="Arial" w:hAnsi="Arial" w:cs="Arial"/>
          <w:color w:val="1F1F1F"/>
        </w:rPr>
        <w:t xml:space="preserve">detailed </w:t>
      </w:r>
      <w:r w:rsidR="00BF677D" w:rsidRPr="00B86606">
        <w:rPr>
          <w:rFonts w:ascii="Arial" w:hAnsi="Arial" w:cs="Arial"/>
          <w:color w:val="1F1F1F"/>
        </w:rPr>
        <w:t xml:space="preserve">work </w:t>
      </w:r>
      <w:r w:rsidR="00880B46" w:rsidRPr="00B86606">
        <w:rPr>
          <w:rFonts w:ascii="Arial" w:hAnsi="Arial" w:cs="Arial"/>
          <w:color w:val="1F1F1F"/>
        </w:rPr>
        <w:t xml:space="preserve">underway </w:t>
      </w:r>
      <w:r w:rsidR="00BF677D" w:rsidRPr="00B86606">
        <w:rPr>
          <w:rFonts w:ascii="Arial" w:hAnsi="Arial" w:cs="Arial"/>
          <w:color w:val="1F1F1F"/>
        </w:rPr>
        <w:t xml:space="preserve">in the region to define and agree the related regional economic development </w:t>
      </w:r>
      <w:r w:rsidR="00713B97" w:rsidRPr="00B86606">
        <w:rPr>
          <w:rFonts w:ascii="Arial" w:hAnsi="Arial" w:cs="Arial"/>
          <w:color w:val="1F1F1F"/>
        </w:rPr>
        <w:t>plan and where both documents aim to be formally endorsed in parallel by the local authorities in the New Year.</w:t>
      </w:r>
    </w:p>
    <w:p w14:paraId="6573ED83" w14:textId="77777777" w:rsidR="004E38DD" w:rsidRPr="00B86606" w:rsidRDefault="004E38DD" w:rsidP="00FC27B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F1F1F"/>
        </w:rPr>
      </w:pPr>
    </w:p>
    <w:p w14:paraId="16522A39" w14:textId="58425FEE" w:rsidR="00FC27B3" w:rsidRPr="00B86606" w:rsidRDefault="004E38DD" w:rsidP="00832C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86606">
        <w:rPr>
          <w:rFonts w:ascii="Arial" w:hAnsi="Arial" w:cs="Arial"/>
          <w:color w:val="1F1F1F"/>
        </w:rPr>
        <w:t xml:space="preserve">North Wales </w:t>
      </w:r>
      <w:r w:rsidR="00FC27B3" w:rsidRPr="00B86606">
        <w:rPr>
          <w:rFonts w:ascii="Arial" w:hAnsi="Arial" w:cs="Arial"/>
          <w:color w:val="1F1F1F"/>
        </w:rPr>
        <w:t>–</w:t>
      </w:r>
      <w:r w:rsidR="007D2D9F">
        <w:rPr>
          <w:rFonts w:ascii="Arial" w:hAnsi="Arial" w:cs="Arial"/>
          <w:color w:val="1F1F1F"/>
        </w:rPr>
        <w:t xml:space="preserve"> T</w:t>
      </w:r>
      <w:r w:rsidR="00FC27B3" w:rsidRPr="00B86606">
        <w:rPr>
          <w:rFonts w:ascii="Arial" w:hAnsi="Arial" w:cs="Arial"/>
          <w:color w:val="1F1F1F"/>
        </w:rPr>
        <w:t xml:space="preserve">he </w:t>
      </w:r>
      <w:r w:rsidR="00BF677D" w:rsidRPr="00B86606">
        <w:rPr>
          <w:rFonts w:ascii="Arial" w:hAnsi="Arial" w:cs="Arial"/>
          <w:color w:val="1F1F1F"/>
        </w:rPr>
        <w:t>Framework</w:t>
      </w:r>
      <w:r w:rsidR="00FC27B3" w:rsidRPr="00B86606">
        <w:rPr>
          <w:rFonts w:ascii="Arial" w:hAnsi="Arial" w:cs="Arial"/>
          <w:color w:val="1F1F1F"/>
        </w:rPr>
        <w:t xml:space="preserve"> has been </w:t>
      </w:r>
      <w:r w:rsidR="007D2D9F">
        <w:rPr>
          <w:rFonts w:ascii="Arial" w:hAnsi="Arial" w:cs="Arial"/>
          <w:color w:val="1F1F1F"/>
        </w:rPr>
        <w:t>informed by extensive engagemen</w:t>
      </w:r>
      <w:r w:rsidR="00D8759A">
        <w:rPr>
          <w:rFonts w:ascii="Arial" w:hAnsi="Arial" w:cs="Arial"/>
          <w:color w:val="1F1F1F"/>
        </w:rPr>
        <w:t>t</w:t>
      </w:r>
      <w:r w:rsidR="007D2D9F">
        <w:rPr>
          <w:rFonts w:ascii="Arial" w:hAnsi="Arial" w:cs="Arial"/>
          <w:color w:val="1F1F1F"/>
        </w:rPr>
        <w:t xml:space="preserve"> with stakeholders and has been fully </w:t>
      </w:r>
      <w:r w:rsidR="00FC27B3" w:rsidRPr="00B86606">
        <w:rPr>
          <w:rFonts w:ascii="Arial" w:hAnsi="Arial" w:cs="Arial"/>
          <w:color w:val="1F1F1F"/>
        </w:rPr>
        <w:t xml:space="preserve">endorsed </w:t>
      </w:r>
      <w:r w:rsidR="007D2D9F">
        <w:rPr>
          <w:rFonts w:ascii="Arial" w:hAnsi="Arial" w:cs="Arial"/>
          <w:color w:val="1F1F1F"/>
        </w:rPr>
        <w:t xml:space="preserve">for publication </w:t>
      </w:r>
      <w:r w:rsidR="00FC27B3" w:rsidRPr="00B86606">
        <w:rPr>
          <w:rFonts w:ascii="Arial" w:hAnsi="Arial" w:cs="Arial"/>
          <w:color w:val="1F1F1F"/>
        </w:rPr>
        <w:t>by the Economic Ambition Board</w:t>
      </w:r>
      <w:r w:rsidR="007D2D9F">
        <w:rPr>
          <w:rFonts w:ascii="Arial" w:hAnsi="Arial" w:cs="Arial"/>
          <w:color w:val="1F1F1F"/>
        </w:rPr>
        <w:t>.</w:t>
      </w:r>
      <w:r w:rsidR="00FC27B3" w:rsidRPr="00B86606">
        <w:rPr>
          <w:rFonts w:ascii="Arial" w:hAnsi="Arial" w:cs="Arial"/>
          <w:color w:val="1F1F1F"/>
        </w:rPr>
        <w:t xml:space="preserve"> </w:t>
      </w:r>
      <w:r w:rsidR="007D2D9F">
        <w:rPr>
          <w:rFonts w:ascii="Arial" w:hAnsi="Arial" w:cs="Arial"/>
          <w:color w:val="1F1F1F"/>
        </w:rPr>
        <w:t>F</w:t>
      </w:r>
      <w:r w:rsidRPr="00B86606">
        <w:rPr>
          <w:rFonts w:ascii="Arial" w:hAnsi="Arial" w:cs="Arial"/>
          <w:color w:val="1F1F1F"/>
        </w:rPr>
        <w:t>urther</w:t>
      </w:r>
      <w:r w:rsidR="00FC27B3" w:rsidRPr="00B86606">
        <w:rPr>
          <w:rFonts w:ascii="Arial" w:hAnsi="Arial" w:cs="Arial"/>
          <w:color w:val="1F1F1F"/>
        </w:rPr>
        <w:t xml:space="preserve"> </w:t>
      </w:r>
      <w:r w:rsidR="007D2D9F">
        <w:rPr>
          <w:rFonts w:ascii="Arial" w:hAnsi="Arial" w:cs="Arial"/>
          <w:color w:val="1F1F1F"/>
        </w:rPr>
        <w:t xml:space="preserve">and final </w:t>
      </w:r>
      <w:r w:rsidR="00FC27B3" w:rsidRPr="00B86606">
        <w:rPr>
          <w:rFonts w:ascii="Arial" w:hAnsi="Arial" w:cs="Arial"/>
          <w:color w:val="1F1F1F"/>
        </w:rPr>
        <w:t>consideration</w:t>
      </w:r>
      <w:r w:rsidR="007D2D9F">
        <w:rPr>
          <w:rFonts w:ascii="Arial" w:hAnsi="Arial" w:cs="Arial"/>
          <w:color w:val="1F1F1F"/>
        </w:rPr>
        <w:t>,</w:t>
      </w:r>
      <w:r w:rsidR="00FC27B3" w:rsidRPr="00B86606">
        <w:rPr>
          <w:rFonts w:ascii="Arial" w:hAnsi="Arial" w:cs="Arial"/>
          <w:color w:val="1F1F1F"/>
        </w:rPr>
        <w:t xml:space="preserve"> by the </w:t>
      </w:r>
      <w:r w:rsidR="007D2D9F">
        <w:rPr>
          <w:rFonts w:ascii="Arial" w:hAnsi="Arial" w:cs="Arial"/>
          <w:color w:val="1F1F1F"/>
        </w:rPr>
        <w:t xml:space="preserve">individual </w:t>
      </w:r>
      <w:r w:rsidRPr="00B86606">
        <w:rPr>
          <w:rFonts w:ascii="Arial" w:hAnsi="Arial" w:cs="Arial"/>
          <w:color w:val="1F1F1F"/>
        </w:rPr>
        <w:t>Local Authorit</w:t>
      </w:r>
      <w:r w:rsidR="00FC27B3" w:rsidRPr="00B86606">
        <w:rPr>
          <w:rFonts w:ascii="Arial" w:hAnsi="Arial" w:cs="Arial"/>
          <w:color w:val="1F1F1F"/>
        </w:rPr>
        <w:t>ies</w:t>
      </w:r>
      <w:r w:rsidR="00D8759A">
        <w:rPr>
          <w:rFonts w:ascii="Arial" w:hAnsi="Arial" w:cs="Arial"/>
          <w:color w:val="1F1F1F"/>
        </w:rPr>
        <w:t xml:space="preserve"> and other partners</w:t>
      </w:r>
      <w:r w:rsidR="007D2D9F">
        <w:rPr>
          <w:rFonts w:ascii="Arial" w:hAnsi="Arial" w:cs="Arial"/>
          <w:color w:val="1F1F1F"/>
        </w:rPr>
        <w:t>,</w:t>
      </w:r>
      <w:r w:rsidR="00FC27B3" w:rsidRPr="00B86606">
        <w:rPr>
          <w:rFonts w:ascii="Arial" w:hAnsi="Arial" w:cs="Arial"/>
          <w:color w:val="1F1F1F"/>
        </w:rPr>
        <w:t xml:space="preserve"> </w:t>
      </w:r>
      <w:r w:rsidRPr="00B86606">
        <w:rPr>
          <w:rFonts w:ascii="Arial" w:hAnsi="Arial" w:cs="Arial"/>
          <w:color w:val="1F1F1F"/>
        </w:rPr>
        <w:t>will continue into January</w:t>
      </w:r>
      <w:r w:rsidR="00832CDD" w:rsidRPr="00B86606">
        <w:rPr>
          <w:rFonts w:ascii="Arial" w:hAnsi="Arial" w:cs="Arial"/>
          <w:color w:val="1F1F1F"/>
        </w:rPr>
        <w:t>.</w:t>
      </w:r>
    </w:p>
    <w:p w14:paraId="57E3C8AE" w14:textId="77777777" w:rsidR="00832CDD" w:rsidRPr="00D66C9E" w:rsidRDefault="00832CDD" w:rsidP="00D66C9E">
      <w:pPr>
        <w:rPr>
          <w:rFonts w:ascii="Arial" w:hAnsi="Arial" w:cs="Arial"/>
          <w:color w:val="1F1F1F"/>
          <w:sz w:val="24"/>
          <w:szCs w:val="24"/>
        </w:rPr>
      </w:pPr>
    </w:p>
    <w:p w14:paraId="2802E5A1" w14:textId="12A3B5FE" w:rsidR="00DC3CF5" w:rsidRPr="00B86606" w:rsidRDefault="004E38DD" w:rsidP="00832C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86606">
        <w:rPr>
          <w:rFonts w:ascii="Arial" w:hAnsi="Arial" w:cs="Arial"/>
          <w:color w:val="1F1F1F"/>
        </w:rPr>
        <w:t>South East Wales</w:t>
      </w:r>
      <w:r w:rsidR="00FC27B3" w:rsidRPr="00B86606">
        <w:rPr>
          <w:rFonts w:ascii="Arial" w:hAnsi="Arial" w:cs="Arial"/>
          <w:color w:val="1F1F1F"/>
        </w:rPr>
        <w:t xml:space="preserve"> – The Cardiff Capital Region’s Cabinet has endorsed the REF</w:t>
      </w:r>
      <w:r w:rsidR="001E0721" w:rsidRPr="00B86606">
        <w:rPr>
          <w:rFonts w:ascii="Arial" w:hAnsi="Arial" w:cs="Arial"/>
          <w:color w:val="1F1F1F"/>
        </w:rPr>
        <w:t xml:space="preserve"> in its draft form</w:t>
      </w:r>
      <w:r w:rsidR="007D2D9F">
        <w:rPr>
          <w:rFonts w:ascii="Arial" w:hAnsi="Arial" w:cs="Arial"/>
          <w:color w:val="1F1F1F"/>
        </w:rPr>
        <w:t xml:space="preserve"> for publication</w:t>
      </w:r>
      <w:r w:rsidR="001E0721" w:rsidRPr="00B86606">
        <w:rPr>
          <w:rFonts w:ascii="Arial" w:hAnsi="Arial" w:cs="Arial"/>
          <w:color w:val="1F1F1F"/>
        </w:rPr>
        <w:t>. I</w:t>
      </w:r>
      <w:r w:rsidR="00FC27B3" w:rsidRPr="00B86606">
        <w:rPr>
          <w:rFonts w:ascii="Arial" w:hAnsi="Arial" w:cs="Arial"/>
          <w:color w:val="1F1F1F"/>
        </w:rPr>
        <w:t>t is likely that additional amendments will be required before we are able to publish it in its final form</w:t>
      </w:r>
    </w:p>
    <w:p w14:paraId="591873EF" w14:textId="77777777" w:rsidR="00DC3CF5" w:rsidRPr="00B86606" w:rsidRDefault="00DC3CF5" w:rsidP="00832CD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F1F1F"/>
        </w:rPr>
      </w:pPr>
    </w:p>
    <w:p w14:paraId="2F9DCD7A" w14:textId="49653548" w:rsidR="003E7BD4" w:rsidRPr="00B86606" w:rsidRDefault="003E7BD4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86606">
        <w:rPr>
          <w:rFonts w:ascii="Arial" w:hAnsi="Arial" w:cs="Arial"/>
          <w:color w:val="1F1F1F"/>
        </w:rPr>
        <w:t xml:space="preserve">These </w:t>
      </w:r>
      <w:r w:rsidR="00BF677D" w:rsidRPr="00B86606">
        <w:rPr>
          <w:rFonts w:ascii="Arial" w:hAnsi="Arial" w:cs="Arial"/>
          <w:color w:val="1F1F1F"/>
        </w:rPr>
        <w:t>F</w:t>
      </w:r>
      <w:r w:rsidRPr="00B86606">
        <w:rPr>
          <w:rFonts w:ascii="Arial" w:hAnsi="Arial" w:cs="Arial"/>
          <w:color w:val="1F1F1F"/>
        </w:rPr>
        <w:t xml:space="preserve">rameworks </w:t>
      </w:r>
      <w:r w:rsidR="0093640C" w:rsidRPr="00B86606">
        <w:rPr>
          <w:rFonts w:ascii="Arial" w:hAnsi="Arial" w:cs="Arial"/>
          <w:color w:val="1F1F1F"/>
        </w:rPr>
        <w:t xml:space="preserve">however </w:t>
      </w:r>
      <w:r w:rsidR="00BF677D" w:rsidRPr="00B86606">
        <w:rPr>
          <w:rFonts w:ascii="Arial" w:hAnsi="Arial" w:cs="Arial"/>
          <w:color w:val="1F1F1F"/>
        </w:rPr>
        <w:t xml:space="preserve">must be </w:t>
      </w:r>
      <w:r w:rsidRPr="00B86606">
        <w:rPr>
          <w:rFonts w:ascii="Arial" w:hAnsi="Arial" w:cs="Arial"/>
          <w:color w:val="1F1F1F"/>
        </w:rPr>
        <w:t>agile to ensure they remain relevant and responsive to changing economic circumstances and new opportunities</w:t>
      </w:r>
      <w:r w:rsidR="00BF677D" w:rsidRPr="00B86606">
        <w:rPr>
          <w:rFonts w:ascii="Arial" w:hAnsi="Arial" w:cs="Arial"/>
          <w:color w:val="1F1F1F"/>
        </w:rPr>
        <w:t>.  They will</w:t>
      </w:r>
      <w:r w:rsidRPr="00B86606">
        <w:rPr>
          <w:rFonts w:ascii="Arial" w:hAnsi="Arial" w:cs="Arial"/>
          <w:color w:val="1F1F1F"/>
        </w:rPr>
        <w:t xml:space="preserve"> play a key role in delivering </w:t>
      </w:r>
      <w:r w:rsidR="00DE2C0F" w:rsidRPr="00B86606">
        <w:rPr>
          <w:rFonts w:ascii="Arial" w:hAnsi="Arial" w:cs="Arial"/>
          <w:color w:val="1F1F1F"/>
        </w:rPr>
        <w:t xml:space="preserve">our Programme for Government commitment of progressing </w:t>
      </w:r>
      <w:r w:rsidRPr="00B86606">
        <w:rPr>
          <w:rFonts w:ascii="Arial" w:hAnsi="Arial" w:cs="Arial"/>
          <w:color w:val="1F1F1F"/>
        </w:rPr>
        <w:t>our Economic Recovery &amp; Resilience Mission</w:t>
      </w:r>
      <w:r w:rsidR="0093640C" w:rsidRPr="00B86606">
        <w:rPr>
          <w:rFonts w:ascii="Arial" w:hAnsi="Arial" w:cs="Arial"/>
          <w:color w:val="1F1F1F"/>
        </w:rPr>
        <w:t xml:space="preserve"> </w:t>
      </w:r>
      <w:r w:rsidR="00BE50E7" w:rsidRPr="00B86606">
        <w:rPr>
          <w:rFonts w:ascii="Arial" w:hAnsi="Arial" w:cs="Arial"/>
          <w:color w:val="1F1F1F"/>
        </w:rPr>
        <w:t xml:space="preserve">and should inform our collective efforts. </w:t>
      </w:r>
    </w:p>
    <w:p w14:paraId="78729245" w14:textId="5E6248FE" w:rsidR="00BF677D" w:rsidRPr="00B86606" w:rsidRDefault="00BF677D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4395C74E" w14:textId="3A393052" w:rsidR="00F219DD" w:rsidRPr="00B86606" w:rsidRDefault="00BF677D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86606">
        <w:rPr>
          <w:rFonts w:ascii="Arial" w:hAnsi="Arial" w:cs="Arial"/>
          <w:color w:val="1F1F1F"/>
        </w:rPr>
        <w:lastRenderedPageBreak/>
        <w:t xml:space="preserve">We remain committed to working in partnership with partners and stakeholders to deliver against the vision and priorities set out in </w:t>
      </w:r>
      <w:r w:rsidR="00880B46" w:rsidRPr="00B86606">
        <w:rPr>
          <w:rFonts w:ascii="Arial" w:hAnsi="Arial" w:cs="Arial"/>
          <w:color w:val="1F1F1F"/>
        </w:rPr>
        <w:t xml:space="preserve">each of </w:t>
      </w:r>
      <w:r w:rsidRPr="00B86606">
        <w:rPr>
          <w:rFonts w:ascii="Arial" w:hAnsi="Arial" w:cs="Arial"/>
          <w:color w:val="1F1F1F"/>
        </w:rPr>
        <w:t>these documents</w:t>
      </w:r>
      <w:r w:rsidR="00832CDD" w:rsidRPr="00B86606">
        <w:rPr>
          <w:rFonts w:ascii="Arial" w:hAnsi="Arial" w:cs="Arial"/>
          <w:color w:val="1F1F1F"/>
        </w:rPr>
        <w:t>: t</w:t>
      </w:r>
      <w:r w:rsidR="00880B46" w:rsidRPr="00B86606">
        <w:rPr>
          <w:rFonts w:ascii="Arial" w:hAnsi="Arial" w:cs="Arial"/>
          <w:color w:val="1F1F1F"/>
        </w:rPr>
        <w:t>he opportunities and challenges require our co</w:t>
      </w:r>
      <w:r w:rsidR="0093640C" w:rsidRPr="00B86606">
        <w:rPr>
          <w:rFonts w:ascii="Arial" w:hAnsi="Arial" w:cs="Arial"/>
          <w:color w:val="1F1F1F"/>
        </w:rPr>
        <w:t xml:space="preserve">mbined </w:t>
      </w:r>
      <w:r w:rsidR="00880B46" w:rsidRPr="00B86606">
        <w:rPr>
          <w:rFonts w:ascii="Arial" w:hAnsi="Arial" w:cs="Arial"/>
          <w:color w:val="1F1F1F"/>
        </w:rPr>
        <w:t xml:space="preserve">efforts if we are to deliver </w:t>
      </w:r>
      <w:r w:rsidR="00832CDD" w:rsidRPr="00B86606">
        <w:rPr>
          <w:rFonts w:ascii="Arial" w:hAnsi="Arial" w:cs="Arial"/>
          <w:color w:val="1F1F1F"/>
        </w:rPr>
        <w:t xml:space="preserve">effectively </w:t>
      </w:r>
      <w:r w:rsidR="00880B46" w:rsidRPr="00B86606">
        <w:rPr>
          <w:rFonts w:ascii="Arial" w:hAnsi="Arial" w:cs="Arial"/>
          <w:color w:val="1F1F1F"/>
        </w:rPr>
        <w:t xml:space="preserve">against our </w:t>
      </w:r>
      <w:r w:rsidR="0093640C" w:rsidRPr="00B86606">
        <w:rPr>
          <w:rFonts w:ascii="Arial" w:hAnsi="Arial" w:cs="Arial"/>
          <w:color w:val="1F1F1F"/>
        </w:rPr>
        <w:t xml:space="preserve">collective </w:t>
      </w:r>
      <w:r w:rsidR="00880B46" w:rsidRPr="00B86606">
        <w:rPr>
          <w:rFonts w:ascii="Arial" w:hAnsi="Arial" w:cs="Arial"/>
          <w:color w:val="1F1F1F"/>
        </w:rPr>
        <w:t xml:space="preserve">ambitions.  </w:t>
      </w:r>
    </w:p>
    <w:p w14:paraId="3BF8825B" w14:textId="77777777" w:rsidR="00122584" w:rsidRPr="00B86606" w:rsidRDefault="00122584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1783C920" w14:textId="77777777" w:rsidR="009F4F3E" w:rsidRPr="00315D22" w:rsidRDefault="009F4F3E" w:rsidP="009F4F3E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315D22">
        <w:rPr>
          <w:rFonts w:ascii="Arial" w:hAnsi="Arial" w:cs="Arial"/>
          <w:iCs/>
          <w:sz w:val="24"/>
          <w:szCs w:val="24"/>
          <w:shd w:val="clear" w:color="auto" w:fill="FFFFFF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35C79629" w14:textId="77777777" w:rsidR="009F4F3E" w:rsidRPr="002C2EC9" w:rsidRDefault="009F4F3E" w:rsidP="009F4F3E">
      <w:pPr>
        <w:rPr>
          <w:rFonts w:ascii="Arial" w:hAnsi="Arial" w:cs="Arial"/>
          <w:sz w:val="24"/>
          <w:szCs w:val="24"/>
        </w:rPr>
      </w:pPr>
    </w:p>
    <w:p w14:paraId="04038EA4" w14:textId="77777777" w:rsidR="009F4F3E" w:rsidRDefault="009F4F3E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10800815" w14:textId="77777777" w:rsidR="00F219DD" w:rsidRDefault="00F219DD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1AC1A779" w14:textId="1242914B" w:rsidR="0093640C" w:rsidRDefault="0093640C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4A43151C" w14:textId="77777777" w:rsidR="00D456AB" w:rsidRDefault="00D456AB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sectPr w:rsidR="00D456AB" w:rsidSect="00B86606">
      <w:headerReference w:type="defaul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87B3A" w14:textId="77777777" w:rsidR="00AB7CF2" w:rsidRDefault="00AB7CF2" w:rsidP="00B86606">
      <w:pPr>
        <w:spacing w:after="0" w:line="240" w:lineRule="auto"/>
      </w:pPr>
      <w:r>
        <w:separator/>
      </w:r>
    </w:p>
  </w:endnote>
  <w:endnote w:type="continuationSeparator" w:id="0">
    <w:p w14:paraId="725DECA8" w14:textId="77777777" w:rsidR="00AB7CF2" w:rsidRDefault="00AB7CF2" w:rsidP="00B8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2B63" w14:textId="77777777" w:rsidR="00AB7CF2" w:rsidRDefault="00AB7CF2" w:rsidP="00B86606">
      <w:pPr>
        <w:spacing w:after="0" w:line="240" w:lineRule="auto"/>
      </w:pPr>
      <w:r>
        <w:separator/>
      </w:r>
    </w:p>
  </w:footnote>
  <w:footnote w:type="continuationSeparator" w:id="0">
    <w:p w14:paraId="3EB12BC1" w14:textId="77777777" w:rsidR="00AB7CF2" w:rsidRDefault="00AB7CF2" w:rsidP="00B8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33E8" w14:textId="0213F86D" w:rsidR="00B86606" w:rsidRDefault="00B86606" w:rsidP="00B8660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2E1B74" wp14:editId="5B913A32">
          <wp:simplePos x="0" y="0"/>
          <wp:positionH relativeFrom="margin">
            <wp:align>right</wp:align>
          </wp:positionH>
          <wp:positionV relativeFrom="paragraph">
            <wp:posOffset>-111954</wp:posOffset>
          </wp:positionV>
          <wp:extent cx="1476375" cy="1400175"/>
          <wp:effectExtent l="0" t="0" r="9525" b="9525"/>
          <wp:wrapNone/>
          <wp:docPr id="17" name="Picture 1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70AF" w14:textId="6D4D7EAA" w:rsidR="00B86606" w:rsidRDefault="00B86606" w:rsidP="00B866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07D4"/>
    <w:multiLevelType w:val="multilevel"/>
    <w:tmpl w:val="67AA6C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DB05743"/>
    <w:multiLevelType w:val="hybridMultilevel"/>
    <w:tmpl w:val="20EEC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D4"/>
    <w:rsid w:val="00043FAE"/>
    <w:rsid w:val="00122584"/>
    <w:rsid w:val="001E0721"/>
    <w:rsid w:val="0027567C"/>
    <w:rsid w:val="00284C0B"/>
    <w:rsid w:val="002A2618"/>
    <w:rsid w:val="00364788"/>
    <w:rsid w:val="003E7BD4"/>
    <w:rsid w:val="003F79A2"/>
    <w:rsid w:val="00404DAC"/>
    <w:rsid w:val="004A0182"/>
    <w:rsid w:val="004E38DD"/>
    <w:rsid w:val="0052723D"/>
    <w:rsid w:val="00564A42"/>
    <w:rsid w:val="005D5C0D"/>
    <w:rsid w:val="005F4702"/>
    <w:rsid w:val="006928EA"/>
    <w:rsid w:val="00713B97"/>
    <w:rsid w:val="007D2D9F"/>
    <w:rsid w:val="00832CDD"/>
    <w:rsid w:val="008439B2"/>
    <w:rsid w:val="0084751A"/>
    <w:rsid w:val="00847CAD"/>
    <w:rsid w:val="00880B46"/>
    <w:rsid w:val="008A4F26"/>
    <w:rsid w:val="00915100"/>
    <w:rsid w:val="0093640C"/>
    <w:rsid w:val="009C56C7"/>
    <w:rsid w:val="009F4F3E"/>
    <w:rsid w:val="00A02FA3"/>
    <w:rsid w:val="00A1635D"/>
    <w:rsid w:val="00AB7CF2"/>
    <w:rsid w:val="00B6527F"/>
    <w:rsid w:val="00B86606"/>
    <w:rsid w:val="00BE50E7"/>
    <w:rsid w:val="00BF677D"/>
    <w:rsid w:val="00D06BB7"/>
    <w:rsid w:val="00D456AB"/>
    <w:rsid w:val="00D66C9E"/>
    <w:rsid w:val="00D8759A"/>
    <w:rsid w:val="00DA7A78"/>
    <w:rsid w:val="00DC3CF5"/>
    <w:rsid w:val="00DE2C0F"/>
    <w:rsid w:val="00EE07F4"/>
    <w:rsid w:val="00EE2998"/>
    <w:rsid w:val="00F219DD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391D"/>
  <w15:chartTrackingRefBased/>
  <w15:docId w15:val="{F8470FC8-6B12-4099-9A69-A930E51B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660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7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6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06"/>
  </w:style>
  <w:style w:type="paragraph" w:styleId="Footer">
    <w:name w:val="footer"/>
    <w:basedOn w:val="Normal"/>
    <w:link w:val="FooterChar"/>
    <w:uiPriority w:val="99"/>
    <w:unhideWhenUsed/>
    <w:rsid w:val="00B86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06"/>
  </w:style>
  <w:style w:type="character" w:customStyle="1" w:styleId="Heading1Char">
    <w:name w:val="Heading 1 Char"/>
    <w:basedOn w:val="DefaultParagraphFont"/>
    <w:link w:val="Heading1"/>
    <w:rsid w:val="00B86606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F47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regional-economic-framework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A37681693</value>
    </field>
    <field name="Objective-Title">
      <value order="0">Written Statement - Regional Economic Frameworks (E)</value>
    </field>
    <field name="Objective-Description">
      <value order="0"/>
    </field>
    <field name="Objective-CreationStamp">
      <value order="0">2021-12-03T14:10:49Z</value>
    </field>
    <field name="Objective-IsApproved">
      <value order="0">false</value>
    </field>
    <field name="Objective-IsPublished">
      <value order="0">true</value>
    </field>
    <field name="Objective-DatePublished">
      <value order="0">2021-12-22T09:46:12Z</value>
    </field>
    <field name="Objective-ModificationStamp">
      <value order="0">2021-12-22T09:46:12Z</value>
    </field>
    <field name="Objective-Owner">
      <value order="0">George, Justine (ESNR - Business &amp; Regions - Economic Policy)</value>
    </field>
    <field name="Objective-Path">
      <value order="0">Objective Global Folder:Business File Plan:Economy, Skills &amp; Natural Resources (ESNR):Economy, Skills &amp; Natural Resources (ESNR) - Business &amp; Regions - Economic Policy:1 - Save:Economic Policy - Strategic:Economic Policy - Futures - 2020-2025:OECD</value>
    </field>
    <field name="Objective-Parent">
      <value order="0">OECD</value>
    </field>
    <field name="Objective-State">
      <value order="0">Published</value>
    </field>
    <field name="Objective-VersionId">
      <value order="0">vA73890983</value>
    </field>
    <field name="Objective-Version">
      <value order="0">20.0</value>
    </field>
    <field name="Objective-VersionNumber">
      <value order="0">21</value>
    </field>
    <field name="Objective-VersionComment">
      <value order="0"/>
    </field>
    <field name="Objective-FileNumber">
      <value order="0">qA1415664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892B4F1-CBFE-4D1B-B189-B61A360B5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71DC3-D977-4D5C-82C1-3BA28BE1F1BD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FD2F0E-D5F5-4214-90E6-8E414D6AD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George</dc:creator>
  <cp:keywords/>
  <dc:description/>
  <cp:lastModifiedBy>Carey, Helen (OFM - Cabinet Division)</cp:lastModifiedBy>
  <cp:revision>3</cp:revision>
  <dcterms:created xsi:type="dcterms:W3CDTF">2021-12-22T10:27:00Z</dcterms:created>
  <dcterms:modified xsi:type="dcterms:W3CDTF">2021-12-22T10:29:00Z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A37681693</vt:lpwstr>
  </property>
  <property fmtid="{D5CDD505-2E9C-101B-9397-08002B2CF9AE}" pid="4" name="Objective-Title">
    <vt:lpwstr>Written Statement - Regional Economic Frameworks (E)</vt:lpwstr>
  </property>
  <property fmtid="{D5CDD505-2E9C-101B-9397-08002B2CF9AE}" pid="5" name="Objective-Description">
    <vt:lpwstr/>
  </property>
  <property fmtid="{D5CDD505-2E9C-101B-9397-08002B2CF9AE}" pid="6" name="Objective-CreationStamp">
    <vt:filetime>2021-12-03T14:10:58Z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2021-12-22T09:46:12Z</vt:filetime>
  </property>
  <property fmtid="{D5CDD505-2E9C-101B-9397-08002B2CF9AE}" pid="10" name="Objective-ModificationStamp">
    <vt:filetime>2021-12-22T09:46:12Z</vt:filetime>
  </property>
  <property fmtid="{D5CDD505-2E9C-101B-9397-08002B2CF9AE}" pid="11" name="Objective-Owner">
    <vt:lpwstr>George, Justine (ESNR - Business &amp; Regions - Economic Policy)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Economic Policy:1 - Save:Economic Policy - Strategic:Economic Policy - Futures - 2020-2025:OECD:</vt:lpwstr>
  </property>
  <property fmtid="{D5CDD505-2E9C-101B-9397-08002B2CF9AE}" pid="13" name="Objective-Parent">
    <vt:lpwstr>OECD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vA73890983</vt:lpwstr>
  </property>
  <property fmtid="{D5CDD505-2E9C-101B-9397-08002B2CF9AE}" pid="16" name="Objective-Version">
    <vt:lpwstr>20.0</vt:lpwstr>
  </property>
  <property fmtid="{D5CDD505-2E9C-101B-9397-08002B2CF9AE}" pid="17" name="Objective-VersionNumber">
    <vt:r8>21</vt:r8>
  </property>
  <property fmtid="{D5CDD505-2E9C-101B-9397-08002B2CF9AE}" pid="18" name="Objective-VersionComment">
    <vt:lpwstr/>
  </property>
  <property fmtid="{D5CDD505-2E9C-101B-9397-08002B2CF9AE}" pid="19" name="Objective-FileNumber">
    <vt:lpwstr>qA1415664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