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2E6F13" w14:paraId="4DA28AE8" w14:textId="77777777" w:rsidTr="00C2618A">
        <w:tc>
          <w:tcPr>
            <w:tcW w:w="9354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7EB135D4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6F6AF86E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A5290" w:rsidRPr="00C4375C" w14:paraId="4C0A3C4E" w14:textId="77777777" w:rsidTr="003835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0910B094" w:rsidR="00EA5290" w:rsidRPr="00E815BC" w:rsidRDefault="006426ED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82413" w:rsidRPr="00E815BC">
              <w:rPr>
                <w:rFonts w:ascii="Arial" w:hAnsi="Arial" w:cs="Arial"/>
                <w:b/>
                <w:sz w:val="24"/>
                <w:szCs w:val="24"/>
              </w:rPr>
              <w:t>onsultation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 xml:space="preserve"> on 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>on-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 xml:space="preserve">omestic </w:t>
            </w:r>
            <w:r w:rsidR="00792BD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8F240F" w:rsidRPr="00E815BC">
              <w:rPr>
                <w:rFonts w:ascii="Arial" w:hAnsi="Arial" w:cs="Arial"/>
                <w:b/>
                <w:sz w:val="24"/>
                <w:szCs w:val="24"/>
              </w:rPr>
              <w:t xml:space="preserve">ates </w:t>
            </w:r>
            <w:r w:rsidR="009B320B">
              <w:rPr>
                <w:rFonts w:ascii="Arial" w:hAnsi="Arial" w:cs="Arial"/>
                <w:b/>
                <w:sz w:val="24"/>
                <w:szCs w:val="24"/>
              </w:rPr>
              <w:t>support for renewable energy</w:t>
            </w:r>
            <w:r w:rsidR="00EC5A81">
              <w:rPr>
                <w:rFonts w:ascii="Arial" w:hAnsi="Arial" w:cs="Arial"/>
                <w:b/>
                <w:sz w:val="24"/>
                <w:szCs w:val="24"/>
              </w:rPr>
              <w:t xml:space="preserve"> in Wales</w:t>
            </w:r>
          </w:p>
        </w:tc>
      </w:tr>
      <w:tr w:rsidR="00EA5290" w:rsidRPr="00C4375C" w14:paraId="54CA1341" w14:textId="77777777" w:rsidTr="003835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6E9C86F9" w:rsidR="00EA5290" w:rsidRPr="00C4375C" w:rsidRDefault="00407BB7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A227C0" w:rsidRPr="00F65E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26ED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C24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14F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426E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C4375C" w14:paraId="763C9126" w14:textId="77777777" w:rsidTr="003835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F336E06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</w:t>
            </w:r>
            <w:r w:rsidR="00964A7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40F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Local Government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555A6659" w14:textId="24409E44" w:rsidR="00792BD7" w:rsidRDefault="005C7461" w:rsidP="00C4375C">
      <w:pPr>
        <w:rPr>
          <w:rFonts w:ascii="Arial" w:hAnsi="Arial" w:cs="Arial"/>
          <w:sz w:val="24"/>
          <w:szCs w:val="24"/>
        </w:rPr>
      </w:pPr>
      <w:bookmarkStart w:id="0" w:name="_Hlk109107870"/>
      <w:r w:rsidRPr="00326026">
        <w:rPr>
          <w:rFonts w:ascii="Arial" w:hAnsi="Arial" w:cs="Arial"/>
          <w:sz w:val="24"/>
          <w:szCs w:val="24"/>
        </w:rPr>
        <w:t>Today</w:t>
      </w:r>
      <w:r w:rsidR="00065DFD" w:rsidRPr="00326026">
        <w:rPr>
          <w:rFonts w:ascii="Arial" w:hAnsi="Arial" w:cs="Arial"/>
          <w:sz w:val="24"/>
          <w:szCs w:val="24"/>
        </w:rPr>
        <w:t>,</w:t>
      </w:r>
      <w:r w:rsidRPr="00326026">
        <w:rPr>
          <w:rFonts w:ascii="Arial" w:hAnsi="Arial" w:cs="Arial"/>
          <w:sz w:val="24"/>
          <w:szCs w:val="24"/>
        </w:rPr>
        <w:t xml:space="preserve"> I</w:t>
      </w:r>
      <w:r w:rsidR="008F240F" w:rsidRPr="00326026">
        <w:rPr>
          <w:rFonts w:ascii="Arial" w:hAnsi="Arial" w:cs="Arial"/>
          <w:sz w:val="24"/>
          <w:szCs w:val="24"/>
        </w:rPr>
        <w:t xml:space="preserve"> am launching a consultation on </w:t>
      </w:r>
      <w:r w:rsidR="00E27A0E">
        <w:rPr>
          <w:rFonts w:ascii="Arial" w:hAnsi="Arial" w:cs="Arial"/>
          <w:sz w:val="24"/>
          <w:szCs w:val="24"/>
        </w:rPr>
        <w:t xml:space="preserve">proposals for </w:t>
      </w:r>
      <w:r w:rsidR="00EB5452">
        <w:rPr>
          <w:rFonts w:ascii="Arial" w:hAnsi="Arial" w:cs="Arial"/>
          <w:sz w:val="24"/>
          <w:szCs w:val="24"/>
        </w:rPr>
        <w:t xml:space="preserve">non-domestic rates (NDR) </w:t>
      </w:r>
      <w:r w:rsidR="009B320B">
        <w:rPr>
          <w:rFonts w:ascii="Arial" w:hAnsi="Arial" w:cs="Arial"/>
          <w:sz w:val="24"/>
          <w:szCs w:val="24"/>
        </w:rPr>
        <w:t>support for renewable energy</w:t>
      </w:r>
      <w:r w:rsidR="00A227C0">
        <w:rPr>
          <w:rFonts w:ascii="Arial" w:hAnsi="Arial" w:cs="Arial"/>
          <w:sz w:val="24"/>
          <w:szCs w:val="24"/>
        </w:rPr>
        <w:t>.</w:t>
      </w:r>
    </w:p>
    <w:p w14:paraId="788A8265" w14:textId="74B9577F" w:rsidR="007B3D95" w:rsidRDefault="007B3D95" w:rsidP="00C4375C">
      <w:pPr>
        <w:rPr>
          <w:rFonts w:ascii="Arial" w:hAnsi="Arial" w:cs="Arial"/>
          <w:sz w:val="24"/>
          <w:szCs w:val="24"/>
        </w:rPr>
      </w:pPr>
    </w:p>
    <w:p w14:paraId="337AC4AA" w14:textId="15893394" w:rsidR="00E35725" w:rsidRDefault="007B3D95" w:rsidP="00C4375C">
      <w:pPr>
        <w:rPr>
          <w:rFonts w:ascii="Arial" w:hAnsi="Arial" w:cs="Arial"/>
          <w:sz w:val="24"/>
          <w:szCs w:val="24"/>
        </w:rPr>
      </w:pPr>
      <w:r w:rsidRPr="007B3D95">
        <w:rPr>
          <w:rFonts w:ascii="Arial" w:hAnsi="Arial" w:cs="Arial"/>
          <w:sz w:val="24"/>
          <w:szCs w:val="24"/>
        </w:rPr>
        <w:t>The Welsh Government is pursuing a range of reforms during the current Senedd term which will make essential and positive changes to NDR in Wales.</w:t>
      </w:r>
      <w:r w:rsidR="008E284E">
        <w:rPr>
          <w:rFonts w:ascii="Arial" w:hAnsi="Arial" w:cs="Arial"/>
          <w:sz w:val="24"/>
          <w:szCs w:val="24"/>
        </w:rPr>
        <w:t xml:space="preserve"> </w:t>
      </w:r>
      <w:r w:rsidR="009566FE">
        <w:rPr>
          <w:rFonts w:ascii="Arial" w:hAnsi="Arial" w:cs="Arial"/>
          <w:sz w:val="24"/>
          <w:szCs w:val="24"/>
        </w:rPr>
        <w:t xml:space="preserve">The consultation sets out our </w:t>
      </w:r>
      <w:r w:rsidR="00E35725" w:rsidRPr="00E35725">
        <w:rPr>
          <w:rFonts w:ascii="Arial" w:hAnsi="Arial" w:cs="Arial"/>
          <w:sz w:val="24"/>
          <w:szCs w:val="24"/>
        </w:rPr>
        <w:t>proposals for an exemption from rating for plant and machinery used in onsite renewable energy generation and electricity storage for electric vehicles, and the provision of a new relief for low-carbon heat networks.</w:t>
      </w:r>
    </w:p>
    <w:p w14:paraId="2BCEE857" w14:textId="77777777" w:rsidR="008E284E" w:rsidRDefault="008E284E" w:rsidP="00C4375C">
      <w:pPr>
        <w:rPr>
          <w:rFonts w:ascii="Arial" w:hAnsi="Arial" w:cs="Arial"/>
          <w:sz w:val="24"/>
          <w:szCs w:val="24"/>
        </w:rPr>
      </w:pPr>
    </w:p>
    <w:p w14:paraId="30D9BCD9" w14:textId="76DC7F51" w:rsidR="00792BD7" w:rsidRDefault="009566FE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measures</w:t>
      </w:r>
      <w:r w:rsidR="008F5399">
        <w:rPr>
          <w:rFonts w:ascii="Arial" w:hAnsi="Arial" w:cs="Arial"/>
          <w:sz w:val="24"/>
          <w:szCs w:val="24"/>
        </w:rPr>
        <w:t xml:space="preserve"> are intended</w:t>
      </w:r>
      <w:r w:rsidR="0034019C" w:rsidRPr="0034019C">
        <w:rPr>
          <w:rFonts w:ascii="Arial" w:hAnsi="Arial" w:cs="Arial"/>
          <w:sz w:val="24"/>
          <w:szCs w:val="24"/>
        </w:rPr>
        <w:t xml:space="preserve"> to </w:t>
      </w:r>
      <w:r w:rsidR="008F6FD2">
        <w:rPr>
          <w:rFonts w:ascii="Arial" w:hAnsi="Arial" w:cs="Arial"/>
          <w:sz w:val="24"/>
          <w:szCs w:val="24"/>
        </w:rPr>
        <w:t xml:space="preserve">support the Welsh Government’s ambitions for the transition away from the use of fossil fuels and </w:t>
      </w:r>
      <w:r w:rsidR="006F270A">
        <w:rPr>
          <w:rFonts w:ascii="Arial" w:hAnsi="Arial" w:cs="Arial"/>
          <w:sz w:val="24"/>
          <w:szCs w:val="24"/>
        </w:rPr>
        <w:t xml:space="preserve">the </w:t>
      </w:r>
      <w:r w:rsidR="008F6FD2">
        <w:rPr>
          <w:rFonts w:ascii="Arial" w:hAnsi="Arial" w:cs="Arial"/>
          <w:sz w:val="24"/>
          <w:szCs w:val="24"/>
        </w:rPr>
        <w:t>decarbonisation of heat</w:t>
      </w:r>
      <w:r w:rsidR="0034019C" w:rsidRPr="0034019C">
        <w:rPr>
          <w:rFonts w:ascii="Arial" w:hAnsi="Arial" w:cs="Arial"/>
          <w:sz w:val="24"/>
          <w:szCs w:val="24"/>
        </w:rPr>
        <w:t>.</w:t>
      </w:r>
      <w:r w:rsidR="00D234D8">
        <w:rPr>
          <w:rFonts w:ascii="Arial" w:hAnsi="Arial" w:cs="Arial"/>
          <w:sz w:val="24"/>
          <w:szCs w:val="24"/>
        </w:rPr>
        <w:t xml:space="preserve"> Subject to the outcome of the consultation, </w:t>
      </w:r>
      <w:r w:rsidR="008E284E">
        <w:rPr>
          <w:rFonts w:ascii="Arial" w:hAnsi="Arial" w:cs="Arial"/>
          <w:sz w:val="24"/>
          <w:szCs w:val="24"/>
        </w:rPr>
        <w:t>we propose</w:t>
      </w:r>
      <w:r w:rsidR="00D234D8">
        <w:rPr>
          <w:rFonts w:ascii="Arial" w:hAnsi="Arial" w:cs="Arial"/>
          <w:sz w:val="24"/>
          <w:szCs w:val="24"/>
        </w:rPr>
        <w:t xml:space="preserve"> to</w:t>
      </w:r>
      <w:r w:rsidR="00E3435E">
        <w:rPr>
          <w:rFonts w:ascii="Arial" w:hAnsi="Arial" w:cs="Arial"/>
          <w:sz w:val="24"/>
          <w:szCs w:val="24"/>
        </w:rPr>
        <w:t xml:space="preserve"> </w:t>
      </w:r>
      <w:r w:rsidR="0095450B">
        <w:rPr>
          <w:rFonts w:ascii="Arial" w:hAnsi="Arial" w:cs="Arial"/>
          <w:sz w:val="24"/>
          <w:szCs w:val="24"/>
        </w:rPr>
        <w:t>provide</w:t>
      </w:r>
      <w:r w:rsidR="00E3435E">
        <w:rPr>
          <w:rFonts w:ascii="Arial" w:hAnsi="Arial" w:cs="Arial"/>
          <w:sz w:val="24"/>
          <w:szCs w:val="24"/>
        </w:rPr>
        <w:t xml:space="preserve"> th</w:t>
      </w:r>
      <w:r w:rsidR="00953F24">
        <w:rPr>
          <w:rFonts w:ascii="Arial" w:hAnsi="Arial" w:cs="Arial"/>
          <w:sz w:val="24"/>
          <w:szCs w:val="24"/>
        </w:rPr>
        <w:t>is support</w:t>
      </w:r>
      <w:r w:rsidR="00E3435E">
        <w:rPr>
          <w:rFonts w:ascii="Arial" w:hAnsi="Arial" w:cs="Arial"/>
          <w:sz w:val="24"/>
          <w:szCs w:val="24"/>
        </w:rPr>
        <w:t xml:space="preserve"> from 1 April 2024.</w:t>
      </w:r>
    </w:p>
    <w:p w14:paraId="1F334999" w14:textId="77777777" w:rsidR="008F240F" w:rsidRPr="00326026" w:rsidRDefault="008F240F" w:rsidP="00C4375C">
      <w:pPr>
        <w:rPr>
          <w:rFonts w:ascii="Arial" w:hAnsi="Arial" w:cs="Arial"/>
          <w:sz w:val="24"/>
          <w:szCs w:val="24"/>
        </w:rPr>
      </w:pPr>
    </w:p>
    <w:p w14:paraId="711E201D" w14:textId="49EB75EF" w:rsidR="005C7461" w:rsidRPr="00326026" w:rsidRDefault="005C7461" w:rsidP="00C4375C">
      <w:pPr>
        <w:rPr>
          <w:rFonts w:ascii="Arial" w:hAnsi="Arial" w:cs="Arial"/>
          <w:iCs/>
          <w:sz w:val="24"/>
          <w:szCs w:val="24"/>
          <w:highlight w:val="yellow"/>
        </w:rPr>
      </w:pPr>
      <w:r w:rsidRPr="00326026">
        <w:rPr>
          <w:rFonts w:ascii="Arial" w:hAnsi="Arial" w:cs="Arial"/>
          <w:sz w:val="24"/>
          <w:szCs w:val="24"/>
        </w:rPr>
        <w:t xml:space="preserve">The consultation will run for </w:t>
      </w:r>
      <w:r w:rsidR="0002121F">
        <w:rPr>
          <w:rFonts w:ascii="Arial" w:hAnsi="Arial" w:cs="Arial"/>
          <w:sz w:val="24"/>
          <w:szCs w:val="24"/>
        </w:rPr>
        <w:t xml:space="preserve">12 </w:t>
      </w:r>
      <w:r w:rsidR="00526510" w:rsidRPr="00326026">
        <w:rPr>
          <w:rFonts w:ascii="Arial" w:hAnsi="Arial" w:cs="Arial"/>
          <w:sz w:val="24"/>
          <w:szCs w:val="24"/>
        </w:rPr>
        <w:t>weeks,</w:t>
      </w:r>
      <w:r w:rsidRPr="00326026">
        <w:rPr>
          <w:rFonts w:ascii="Arial" w:hAnsi="Arial" w:cs="Arial"/>
          <w:sz w:val="24"/>
          <w:szCs w:val="24"/>
        </w:rPr>
        <w:t xml:space="preserve"> and responses are requested by </w:t>
      </w:r>
      <w:r w:rsidR="00407BB7">
        <w:rPr>
          <w:rFonts w:ascii="Arial" w:hAnsi="Arial" w:cs="Arial"/>
          <w:sz w:val="24"/>
          <w:szCs w:val="24"/>
        </w:rPr>
        <w:t>15</w:t>
      </w:r>
      <w:r w:rsidR="00526510" w:rsidRPr="00F65E1E">
        <w:rPr>
          <w:rFonts w:ascii="Arial" w:hAnsi="Arial" w:cs="Arial"/>
          <w:sz w:val="24"/>
          <w:szCs w:val="24"/>
        </w:rPr>
        <w:t xml:space="preserve"> </w:t>
      </w:r>
      <w:r w:rsidR="00EB5452">
        <w:rPr>
          <w:rFonts w:ascii="Arial" w:hAnsi="Arial" w:cs="Arial"/>
          <w:sz w:val="24"/>
          <w:szCs w:val="24"/>
        </w:rPr>
        <w:t>August</w:t>
      </w:r>
      <w:r w:rsidR="00A227C0">
        <w:rPr>
          <w:rFonts w:ascii="Arial" w:hAnsi="Arial" w:cs="Arial"/>
          <w:sz w:val="24"/>
          <w:szCs w:val="24"/>
        </w:rPr>
        <w:t xml:space="preserve"> </w:t>
      </w:r>
      <w:r w:rsidR="008F240F" w:rsidRPr="00326026">
        <w:rPr>
          <w:rFonts w:ascii="Arial" w:hAnsi="Arial" w:cs="Arial"/>
          <w:sz w:val="24"/>
          <w:szCs w:val="24"/>
        </w:rPr>
        <w:t>202</w:t>
      </w:r>
      <w:r w:rsidR="00EB5452">
        <w:rPr>
          <w:rFonts w:ascii="Arial" w:hAnsi="Arial" w:cs="Arial"/>
          <w:sz w:val="24"/>
          <w:szCs w:val="24"/>
        </w:rPr>
        <w:t>3</w:t>
      </w:r>
      <w:r w:rsidR="00DA358B" w:rsidRPr="00326026">
        <w:rPr>
          <w:rFonts w:ascii="Arial" w:hAnsi="Arial" w:cs="Arial"/>
          <w:sz w:val="24"/>
          <w:szCs w:val="24"/>
        </w:rPr>
        <w:t>.</w:t>
      </w:r>
      <w:r w:rsidRPr="00326026">
        <w:rPr>
          <w:rFonts w:ascii="Arial" w:hAnsi="Arial" w:cs="Arial"/>
          <w:sz w:val="24"/>
          <w:szCs w:val="24"/>
        </w:rPr>
        <w:t xml:space="preserve"> </w:t>
      </w:r>
      <w:r w:rsidR="00C25DB0" w:rsidRPr="00326026">
        <w:rPr>
          <w:rFonts w:ascii="Arial" w:hAnsi="Arial" w:cs="Arial"/>
          <w:sz w:val="24"/>
          <w:szCs w:val="24"/>
        </w:rPr>
        <w:t xml:space="preserve"> </w:t>
      </w:r>
    </w:p>
    <w:p w14:paraId="2D73D877" w14:textId="77777777" w:rsidR="00383576" w:rsidRDefault="00383576" w:rsidP="0051168A">
      <w:pPr>
        <w:rPr>
          <w:rFonts w:ascii="Arial" w:hAnsi="Arial" w:cs="Arial"/>
          <w:sz w:val="24"/>
          <w:szCs w:val="24"/>
        </w:rPr>
      </w:pPr>
    </w:p>
    <w:p w14:paraId="1EE7B4B5" w14:textId="6BA889A6" w:rsidR="00A4289D" w:rsidRPr="00A4289D" w:rsidRDefault="005C7461" w:rsidP="00A4289D">
      <w:pPr>
        <w:pStyle w:val="Heading1"/>
        <w:shd w:val="clear" w:color="auto" w:fill="FFFFFF"/>
        <w:spacing w:after="375"/>
        <w:rPr>
          <w:rFonts w:cs="Arial"/>
          <w:b w:val="0"/>
          <w:bCs/>
          <w:color w:val="1F1F1F"/>
          <w:sz w:val="48"/>
        </w:rPr>
      </w:pPr>
      <w:r w:rsidRPr="00A4289D">
        <w:rPr>
          <w:rFonts w:cs="Arial"/>
          <w:b w:val="0"/>
          <w:bCs/>
          <w:szCs w:val="24"/>
        </w:rPr>
        <w:t>The consultation is available at:</w:t>
      </w:r>
      <w:r w:rsidR="00A4289D" w:rsidRPr="00A4289D">
        <w:rPr>
          <w:rFonts w:cs="Arial"/>
          <w:b w:val="0"/>
          <w:bCs/>
          <w:szCs w:val="24"/>
        </w:rPr>
        <w:t xml:space="preserve"> </w:t>
      </w:r>
      <w:hyperlink r:id="rId12" w:history="1">
        <w:r w:rsidR="00A4289D" w:rsidRPr="00A4289D">
          <w:rPr>
            <w:rStyle w:val="Hyperlink"/>
            <w:rFonts w:cs="Arial"/>
            <w:b w:val="0"/>
            <w:bCs/>
          </w:rPr>
          <w:t>Renew</w:t>
        </w:r>
        <w:r w:rsidR="00A4289D" w:rsidRPr="00A4289D">
          <w:rPr>
            <w:rStyle w:val="Hyperlink"/>
            <w:rFonts w:cs="Arial"/>
            <w:b w:val="0"/>
            <w:bCs/>
          </w:rPr>
          <w:t>a</w:t>
        </w:r>
        <w:r w:rsidR="00A4289D" w:rsidRPr="00A4289D">
          <w:rPr>
            <w:rStyle w:val="Hyperlink"/>
            <w:rFonts w:cs="Arial"/>
            <w:b w:val="0"/>
            <w:bCs/>
          </w:rPr>
          <w:t>ble energy rates support</w:t>
        </w:r>
      </w:hyperlink>
    </w:p>
    <w:bookmarkEnd w:id="0"/>
    <w:p w14:paraId="727C797A" w14:textId="58F7AD87" w:rsidR="00444895" w:rsidRPr="00526F04" w:rsidRDefault="00444895" w:rsidP="00C4375C"/>
    <w:sectPr w:rsidR="00444895" w:rsidRPr="00526F04" w:rsidSect="0038357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68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2E61" w14:textId="77777777" w:rsidR="00EE6D60" w:rsidRDefault="00EE6D60">
      <w:r>
        <w:separator/>
      </w:r>
    </w:p>
  </w:endnote>
  <w:endnote w:type="continuationSeparator" w:id="0">
    <w:p w14:paraId="5C367A1C" w14:textId="77777777" w:rsidR="00EE6D60" w:rsidRDefault="00E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BE6" w14:textId="56551B97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2602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8E67" w14:textId="77777777" w:rsidR="00EE6D60" w:rsidRDefault="00EE6D60">
      <w:r>
        <w:separator/>
      </w:r>
    </w:p>
  </w:footnote>
  <w:footnote w:type="continuationSeparator" w:id="0">
    <w:p w14:paraId="41E0B483" w14:textId="77777777" w:rsidR="00EE6D60" w:rsidRDefault="00EE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352311">
    <w:abstractNumId w:val="1"/>
  </w:num>
  <w:num w:numId="2" w16cid:durableId="164334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3E4A"/>
    <w:rsid w:val="0002121F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0FC9"/>
    <w:rsid w:val="000918C3"/>
    <w:rsid w:val="00097118"/>
    <w:rsid w:val="000C0A5A"/>
    <w:rsid w:val="000C3A52"/>
    <w:rsid w:val="000C53DB"/>
    <w:rsid w:val="000C5E9B"/>
    <w:rsid w:val="000E5AD4"/>
    <w:rsid w:val="00122961"/>
    <w:rsid w:val="00134918"/>
    <w:rsid w:val="00142A37"/>
    <w:rsid w:val="001460B1"/>
    <w:rsid w:val="001640CE"/>
    <w:rsid w:val="0017102C"/>
    <w:rsid w:val="00193950"/>
    <w:rsid w:val="001A39E2"/>
    <w:rsid w:val="001A471F"/>
    <w:rsid w:val="001A6AF1"/>
    <w:rsid w:val="001B027C"/>
    <w:rsid w:val="001B288D"/>
    <w:rsid w:val="001C37EF"/>
    <w:rsid w:val="001C532F"/>
    <w:rsid w:val="001E29AB"/>
    <w:rsid w:val="001E53BF"/>
    <w:rsid w:val="001F40FB"/>
    <w:rsid w:val="001F4448"/>
    <w:rsid w:val="00200F05"/>
    <w:rsid w:val="0020580F"/>
    <w:rsid w:val="00214B25"/>
    <w:rsid w:val="00223E62"/>
    <w:rsid w:val="00224DBE"/>
    <w:rsid w:val="00226249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7E9F"/>
    <w:rsid w:val="00306F6C"/>
    <w:rsid w:val="00314E36"/>
    <w:rsid w:val="003220C1"/>
    <w:rsid w:val="00326026"/>
    <w:rsid w:val="00332DF4"/>
    <w:rsid w:val="0034019C"/>
    <w:rsid w:val="00356D7B"/>
    <w:rsid w:val="00357893"/>
    <w:rsid w:val="003670C1"/>
    <w:rsid w:val="00370471"/>
    <w:rsid w:val="00375FB0"/>
    <w:rsid w:val="00383576"/>
    <w:rsid w:val="003848AE"/>
    <w:rsid w:val="00385139"/>
    <w:rsid w:val="00385FC4"/>
    <w:rsid w:val="00386C8B"/>
    <w:rsid w:val="003A172B"/>
    <w:rsid w:val="003B1503"/>
    <w:rsid w:val="003B3D64"/>
    <w:rsid w:val="003B44F2"/>
    <w:rsid w:val="003B4F58"/>
    <w:rsid w:val="003C3ECF"/>
    <w:rsid w:val="003C5133"/>
    <w:rsid w:val="003D1BCF"/>
    <w:rsid w:val="00407BB7"/>
    <w:rsid w:val="00412673"/>
    <w:rsid w:val="0043031D"/>
    <w:rsid w:val="00444895"/>
    <w:rsid w:val="004605AB"/>
    <w:rsid w:val="0046757C"/>
    <w:rsid w:val="00492218"/>
    <w:rsid w:val="004A5B66"/>
    <w:rsid w:val="004A5E3A"/>
    <w:rsid w:val="004A7C8F"/>
    <w:rsid w:val="004F20B1"/>
    <w:rsid w:val="005042A8"/>
    <w:rsid w:val="005060FB"/>
    <w:rsid w:val="0051094F"/>
    <w:rsid w:val="0051168A"/>
    <w:rsid w:val="00516BC4"/>
    <w:rsid w:val="00523AFA"/>
    <w:rsid w:val="0052617F"/>
    <w:rsid w:val="00526510"/>
    <w:rsid w:val="00526F04"/>
    <w:rsid w:val="00550852"/>
    <w:rsid w:val="00560F1F"/>
    <w:rsid w:val="005745CF"/>
    <w:rsid w:val="00574BB3"/>
    <w:rsid w:val="005A22E2"/>
    <w:rsid w:val="005B030B"/>
    <w:rsid w:val="005B76DB"/>
    <w:rsid w:val="005C7461"/>
    <w:rsid w:val="005D2A41"/>
    <w:rsid w:val="005D7663"/>
    <w:rsid w:val="005E66A5"/>
    <w:rsid w:val="005F1659"/>
    <w:rsid w:val="006034FF"/>
    <w:rsid w:val="00603548"/>
    <w:rsid w:val="0061196A"/>
    <w:rsid w:val="00613A53"/>
    <w:rsid w:val="00621ECE"/>
    <w:rsid w:val="006270D0"/>
    <w:rsid w:val="00634749"/>
    <w:rsid w:val="00640A9A"/>
    <w:rsid w:val="006426ED"/>
    <w:rsid w:val="00654C0A"/>
    <w:rsid w:val="00654E2B"/>
    <w:rsid w:val="006633C7"/>
    <w:rsid w:val="00663B4E"/>
    <w:rsid w:val="00663F04"/>
    <w:rsid w:val="00670227"/>
    <w:rsid w:val="006814BD"/>
    <w:rsid w:val="0069133F"/>
    <w:rsid w:val="00695BE0"/>
    <w:rsid w:val="006A5D8D"/>
    <w:rsid w:val="006B340E"/>
    <w:rsid w:val="006B461D"/>
    <w:rsid w:val="006C5E4C"/>
    <w:rsid w:val="006D188F"/>
    <w:rsid w:val="006D3343"/>
    <w:rsid w:val="006D5AE2"/>
    <w:rsid w:val="006E0A2C"/>
    <w:rsid w:val="006F2484"/>
    <w:rsid w:val="006F270A"/>
    <w:rsid w:val="00703993"/>
    <w:rsid w:val="00710661"/>
    <w:rsid w:val="00720624"/>
    <w:rsid w:val="0072402C"/>
    <w:rsid w:val="0073380E"/>
    <w:rsid w:val="00743B79"/>
    <w:rsid w:val="007523BC"/>
    <w:rsid w:val="00752C48"/>
    <w:rsid w:val="007549C9"/>
    <w:rsid w:val="00754C93"/>
    <w:rsid w:val="00762CF1"/>
    <w:rsid w:val="007725B5"/>
    <w:rsid w:val="00792BD7"/>
    <w:rsid w:val="007A05FB"/>
    <w:rsid w:val="007A411D"/>
    <w:rsid w:val="007B3D95"/>
    <w:rsid w:val="007B5260"/>
    <w:rsid w:val="007C16A5"/>
    <w:rsid w:val="007C24E7"/>
    <w:rsid w:val="007D1402"/>
    <w:rsid w:val="007D62A5"/>
    <w:rsid w:val="007E44EC"/>
    <w:rsid w:val="007E5873"/>
    <w:rsid w:val="007F5E64"/>
    <w:rsid w:val="00800FA0"/>
    <w:rsid w:val="00812370"/>
    <w:rsid w:val="00820C67"/>
    <w:rsid w:val="0082411A"/>
    <w:rsid w:val="00834B78"/>
    <w:rsid w:val="00841628"/>
    <w:rsid w:val="00846160"/>
    <w:rsid w:val="008468CD"/>
    <w:rsid w:val="0085438D"/>
    <w:rsid w:val="008737F9"/>
    <w:rsid w:val="00877BD2"/>
    <w:rsid w:val="00891F31"/>
    <w:rsid w:val="00892225"/>
    <w:rsid w:val="00894335"/>
    <w:rsid w:val="008A3B9A"/>
    <w:rsid w:val="008B5947"/>
    <w:rsid w:val="008B7927"/>
    <w:rsid w:val="008C3D62"/>
    <w:rsid w:val="008C434F"/>
    <w:rsid w:val="008D1E0B"/>
    <w:rsid w:val="008D2057"/>
    <w:rsid w:val="008D27A4"/>
    <w:rsid w:val="008E284E"/>
    <w:rsid w:val="008E5046"/>
    <w:rsid w:val="008F0CC6"/>
    <w:rsid w:val="008F240F"/>
    <w:rsid w:val="008F5399"/>
    <w:rsid w:val="008F6FD2"/>
    <w:rsid w:val="008F789E"/>
    <w:rsid w:val="00905771"/>
    <w:rsid w:val="00906010"/>
    <w:rsid w:val="00953A46"/>
    <w:rsid w:val="00953F24"/>
    <w:rsid w:val="00954475"/>
    <w:rsid w:val="0095450B"/>
    <w:rsid w:val="009566FE"/>
    <w:rsid w:val="0096457C"/>
    <w:rsid w:val="00964A73"/>
    <w:rsid w:val="00967418"/>
    <w:rsid w:val="00967473"/>
    <w:rsid w:val="00973090"/>
    <w:rsid w:val="00995EEC"/>
    <w:rsid w:val="009A3564"/>
    <w:rsid w:val="009B2112"/>
    <w:rsid w:val="009B320B"/>
    <w:rsid w:val="009B7B71"/>
    <w:rsid w:val="009D1818"/>
    <w:rsid w:val="009D26D8"/>
    <w:rsid w:val="009E4974"/>
    <w:rsid w:val="009F06C3"/>
    <w:rsid w:val="009F7B77"/>
    <w:rsid w:val="00A00890"/>
    <w:rsid w:val="00A01038"/>
    <w:rsid w:val="00A03E70"/>
    <w:rsid w:val="00A11DC3"/>
    <w:rsid w:val="00A204C9"/>
    <w:rsid w:val="00A227C0"/>
    <w:rsid w:val="00A23742"/>
    <w:rsid w:val="00A30FBA"/>
    <w:rsid w:val="00A3247B"/>
    <w:rsid w:val="00A4289D"/>
    <w:rsid w:val="00A5694D"/>
    <w:rsid w:val="00A72815"/>
    <w:rsid w:val="00A72CF3"/>
    <w:rsid w:val="00A82A45"/>
    <w:rsid w:val="00A845A9"/>
    <w:rsid w:val="00A86958"/>
    <w:rsid w:val="00A91828"/>
    <w:rsid w:val="00AA5651"/>
    <w:rsid w:val="00AA5848"/>
    <w:rsid w:val="00AA745F"/>
    <w:rsid w:val="00AA7750"/>
    <w:rsid w:val="00AB6F42"/>
    <w:rsid w:val="00AD65F1"/>
    <w:rsid w:val="00AE064D"/>
    <w:rsid w:val="00AF056B"/>
    <w:rsid w:val="00AF1CD7"/>
    <w:rsid w:val="00AF6DC4"/>
    <w:rsid w:val="00B0346F"/>
    <w:rsid w:val="00B049B1"/>
    <w:rsid w:val="00B239BA"/>
    <w:rsid w:val="00B468BB"/>
    <w:rsid w:val="00B52A76"/>
    <w:rsid w:val="00B753AA"/>
    <w:rsid w:val="00B81F17"/>
    <w:rsid w:val="00BC0790"/>
    <w:rsid w:val="00C06BD6"/>
    <w:rsid w:val="00C10342"/>
    <w:rsid w:val="00C202DC"/>
    <w:rsid w:val="00C24BD2"/>
    <w:rsid w:val="00C25DB0"/>
    <w:rsid w:val="00C2618A"/>
    <w:rsid w:val="00C4375C"/>
    <w:rsid w:val="00C43B4A"/>
    <w:rsid w:val="00C60D6A"/>
    <w:rsid w:val="00C60E61"/>
    <w:rsid w:val="00C64FA5"/>
    <w:rsid w:val="00C65801"/>
    <w:rsid w:val="00C7006F"/>
    <w:rsid w:val="00C70FAA"/>
    <w:rsid w:val="00C738E0"/>
    <w:rsid w:val="00C75732"/>
    <w:rsid w:val="00C84A12"/>
    <w:rsid w:val="00CA1CC5"/>
    <w:rsid w:val="00CB09CB"/>
    <w:rsid w:val="00CB3D8F"/>
    <w:rsid w:val="00CE481C"/>
    <w:rsid w:val="00CF3DC5"/>
    <w:rsid w:val="00D017E2"/>
    <w:rsid w:val="00D05008"/>
    <w:rsid w:val="00D16D97"/>
    <w:rsid w:val="00D234D8"/>
    <w:rsid w:val="00D27F42"/>
    <w:rsid w:val="00D414D9"/>
    <w:rsid w:val="00D435E8"/>
    <w:rsid w:val="00D46B99"/>
    <w:rsid w:val="00D517F6"/>
    <w:rsid w:val="00D60176"/>
    <w:rsid w:val="00D84713"/>
    <w:rsid w:val="00DA02ED"/>
    <w:rsid w:val="00DA358B"/>
    <w:rsid w:val="00DB7BC1"/>
    <w:rsid w:val="00DD4B82"/>
    <w:rsid w:val="00DE62FA"/>
    <w:rsid w:val="00E06A6E"/>
    <w:rsid w:val="00E07EBB"/>
    <w:rsid w:val="00E12E3D"/>
    <w:rsid w:val="00E1556F"/>
    <w:rsid w:val="00E17915"/>
    <w:rsid w:val="00E27A0E"/>
    <w:rsid w:val="00E3419E"/>
    <w:rsid w:val="00E3435E"/>
    <w:rsid w:val="00E35725"/>
    <w:rsid w:val="00E47B1A"/>
    <w:rsid w:val="00E515C5"/>
    <w:rsid w:val="00E52784"/>
    <w:rsid w:val="00E631B1"/>
    <w:rsid w:val="00E814F1"/>
    <w:rsid w:val="00E815BC"/>
    <w:rsid w:val="00E81F62"/>
    <w:rsid w:val="00E854B1"/>
    <w:rsid w:val="00EA5290"/>
    <w:rsid w:val="00EB248F"/>
    <w:rsid w:val="00EB5452"/>
    <w:rsid w:val="00EB5F93"/>
    <w:rsid w:val="00EC0568"/>
    <w:rsid w:val="00EC27DE"/>
    <w:rsid w:val="00EC3518"/>
    <w:rsid w:val="00EC5A81"/>
    <w:rsid w:val="00ED46C0"/>
    <w:rsid w:val="00ED5A99"/>
    <w:rsid w:val="00EE269A"/>
    <w:rsid w:val="00EE6D60"/>
    <w:rsid w:val="00EE721A"/>
    <w:rsid w:val="00F0272E"/>
    <w:rsid w:val="00F112EB"/>
    <w:rsid w:val="00F2438B"/>
    <w:rsid w:val="00F4443D"/>
    <w:rsid w:val="00F5024F"/>
    <w:rsid w:val="00F53BC6"/>
    <w:rsid w:val="00F65E1E"/>
    <w:rsid w:val="00F81C33"/>
    <w:rsid w:val="00F923C2"/>
    <w:rsid w:val="00F97613"/>
    <w:rsid w:val="00FC2C93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gov.wales%2Frenewable-energy-rates-support&amp;data=05%7C01%7CAlexander.Harding%40gov.wales%7C3e9eb512088a4248ba0008db5b633592%7Ca2cc36c592804ae78887d06dab89216b%7C0%7C0%7C638204253873407339%7CUnknown%7CTWFpbGZsb3d8eyJWIjoiMC4wLjAwMDAiLCJQIjoiV2luMzIiLCJBTiI6Ik1haWwiLCJXVCI6Mn0%3D%7C3000%7C%7C%7C&amp;sdata=EPxplmU%2BM1EnD24Xk%2F3kK9JMa%2Bwd0DP85cTXyY8sZoM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A45011181</value>
    </field>
    <field name="Objective-Title">
      <value order="0">MA-RE-1224-23 - Consultation on non-domestic rates support for renewable energy - Doc 2 - WMS (En)</value>
    </field>
    <field name="Objective-Description">
      <value order="0"/>
    </field>
    <field name="Objective-CreationStamp">
      <value order="0">2023-04-25T13:41:51Z</value>
    </field>
    <field name="Objective-IsApproved">
      <value order="0">false</value>
    </field>
    <field name="Objective-IsPublished">
      <value order="0">true</value>
    </field>
    <field name="Objective-DatePublished">
      <value order="0">2023-05-23T07:57:54Z</value>
    </field>
    <field name="Objective-ModificationStamp">
      <value order="0">2023-05-23T07:57:54Z</value>
    </field>
    <field name="Objective-Owner">
      <value order="0">A'Bear, Donald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MA-RE-1224-23 - Consultation of non-domestic rates support for renewable energy</value>
    </field>
    <field name="Objective-Parent">
      <value order="0">LGFR - MA-RE-1224-23 - Consultation of non-domestic rates support for renewable energy</value>
    </field>
    <field name="Objective-State">
      <value order="0">Published</value>
    </field>
    <field name="Objective-VersionId">
      <value order="0">vA86124493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E1E9A515-91F0-40A8-80C0-F783D34D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2019-05-17T10:52:00Z</cp:lastPrinted>
  <dcterms:created xsi:type="dcterms:W3CDTF">2023-05-23T10:28:00Z</dcterms:created>
  <dcterms:modified xsi:type="dcterms:W3CDTF">2023-05-23T10:28:00Z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A45011181</vt:lpwstr>
  </property>
  <property fmtid="{D5CDD505-2E9C-101B-9397-08002B2CF9AE}" pid="4" name="Objective-Title">
    <vt:lpwstr>MA-RE-1224-23 - Consultation on non-domestic rates support for renewable energy - Doc 2 - WMS (En)</vt:lpwstr>
  </property>
  <property fmtid="{D5CDD505-2E9C-101B-9397-08002B2CF9AE}" pid="5" name="Objective-Comment">
    <vt:lpwstr/>
  </property>
  <property fmtid="{D5CDD505-2E9C-101B-9397-08002B2CF9AE}" pid="6" name="Objective-CreationStamp">
    <vt:filetime>2023-04-26T06:25:49Z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2023-05-23T07:57:54Z</vt:filetime>
  </property>
  <property fmtid="{D5CDD505-2E9C-101B-9397-08002B2CF9AE}" pid="10" name="Objective-ModificationStamp">
    <vt:filetime>2023-05-23T07:57:54Z</vt:filetime>
  </property>
  <property fmtid="{D5CDD505-2E9C-101B-9397-08002B2CF9AE}" pid="11" name="Objective-Owner">
    <vt:lpwstr>A'Bear, Donald (CRLG - Local Government - Non-Domestic Rates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MA-RE-1224-23 - Consultation of non-domestic rates support for renewable energy:</vt:lpwstr>
  </property>
  <property fmtid="{D5CDD505-2E9C-101B-9397-08002B2CF9AE}" pid="13" name="Objective-Parent">
    <vt:lpwstr>LGFR - MA-RE-1224-23 - Consultation of non-domestic rates support for renewable energy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qA1612570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vA86124493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