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DA3AE" w14:textId="77777777" w:rsidR="001A39E2" w:rsidRDefault="001A39E2" w:rsidP="001A39E2">
      <w:pPr>
        <w:jc w:val="right"/>
        <w:rPr>
          <w:b/>
        </w:rPr>
      </w:pPr>
    </w:p>
    <w:p w14:paraId="727DA3A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27DA3CB" wp14:editId="727DA3C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B22A9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727DA3B0"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27DA3B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27DA3B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27DA3B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27DA3CD" wp14:editId="727DA3C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CD267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27DA3B8" w14:textId="77777777" w:rsidTr="00B049B1">
        <w:tc>
          <w:tcPr>
            <w:tcW w:w="1383" w:type="dxa"/>
            <w:tcBorders>
              <w:top w:val="nil"/>
              <w:left w:val="nil"/>
              <w:bottom w:val="nil"/>
              <w:right w:val="nil"/>
            </w:tcBorders>
            <w:vAlign w:val="center"/>
          </w:tcPr>
          <w:p w14:paraId="727DA3B4" w14:textId="77777777" w:rsidR="00EA5290" w:rsidRPr="006F2E2C" w:rsidRDefault="00EA5290" w:rsidP="00B049B1">
            <w:pPr>
              <w:spacing w:before="120" w:after="120"/>
              <w:rPr>
                <w:rFonts w:ascii="Arial" w:hAnsi="Arial" w:cs="Arial"/>
                <w:b/>
                <w:bCs/>
                <w:sz w:val="24"/>
                <w:szCs w:val="24"/>
              </w:rPr>
            </w:pPr>
          </w:p>
          <w:p w14:paraId="727DA3B5" w14:textId="77777777" w:rsidR="00EA5290" w:rsidRPr="006F2E2C" w:rsidRDefault="00560F1F" w:rsidP="00B049B1">
            <w:pPr>
              <w:spacing w:before="120" w:after="120"/>
              <w:rPr>
                <w:rFonts w:ascii="Arial" w:hAnsi="Arial" w:cs="Arial"/>
                <w:b/>
                <w:bCs/>
                <w:sz w:val="24"/>
                <w:szCs w:val="24"/>
              </w:rPr>
            </w:pPr>
            <w:r w:rsidRPr="006F2E2C">
              <w:rPr>
                <w:rFonts w:ascii="Arial" w:hAnsi="Arial" w:cs="Arial"/>
                <w:b/>
                <w:bCs/>
                <w:sz w:val="24"/>
                <w:szCs w:val="24"/>
              </w:rPr>
              <w:t>TITLE</w:t>
            </w:r>
            <w:r w:rsidR="00EA5290" w:rsidRPr="006F2E2C">
              <w:rPr>
                <w:rFonts w:ascii="Arial" w:hAnsi="Arial" w:cs="Arial"/>
                <w:b/>
                <w:bCs/>
                <w:sz w:val="24"/>
                <w:szCs w:val="24"/>
              </w:rPr>
              <w:t xml:space="preserve"> </w:t>
            </w:r>
          </w:p>
        </w:tc>
        <w:tc>
          <w:tcPr>
            <w:tcW w:w="7656" w:type="dxa"/>
            <w:tcBorders>
              <w:top w:val="nil"/>
              <w:left w:val="nil"/>
              <w:bottom w:val="nil"/>
              <w:right w:val="nil"/>
            </w:tcBorders>
            <w:vAlign w:val="center"/>
          </w:tcPr>
          <w:p w14:paraId="727DA3B6" w14:textId="77777777" w:rsidR="00EA5290" w:rsidRPr="006F2E2C" w:rsidRDefault="00EA5290" w:rsidP="00B049B1">
            <w:pPr>
              <w:spacing w:before="120" w:after="120"/>
              <w:rPr>
                <w:rFonts w:ascii="Arial" w:hAnsi="Arial" w:cs="Arial"/>
                <w:b/>
                <w:bCs/>
                <w:sz w:val="24"/>
                <w:szCs w:val="24"/>
              </w:rPr>
            </w:pPr>
          </w:p>
          <w:p w14:paraId="727DA3B7" w14:textId="69F92322" w:rsidR="00EA5290" w:rsidRPr="006F2E2C" w:rsidRDefault="00816FFD" w:rsidP="006F2E2C">
            <w:pPr>
              <w:spacing w:before="120" w:after="120"/>
              <w:rPr>
                <w:rFonts w:ascii="Arial" w:hAnsi="Arial" w:cs="Arial"/>
                <w:b/>
                <w:bCs/>
                <w:sz w:val="24"/>
                <w:szCs w:val="24"/>
              </w:rPr>
            </w:pPr>
            <w:r w:rsidRPr="006F2E2C">
              <w:rPr>
                <w:rStyle w:val="Strong"/>
                <w:rFonts w:ascii="Helvetica" w:hAnsi="Helvetica"/>
                <w:bCs/>
                <w:color w:val="000000" w:themeColor="text1"/>
                <w:sz w:val="24"/>
                <w:szCs w:val="24"/>
              </w:rPr>
              <w:t>Wales</w:t>
            </w:r>
            <w:r w:rsidRPr="006F2E2C">
              <w:rPr>
                <w:rStyle w:val="Strong"/>
                <w:rFonts w:ascii="Helvetica" w:hAnsi="Helvetica"/>
                <w:b w:val="0"/>
                <w:bCs/>
                <w:color w:val="000000" w:themeColor="text1"/>
                <w:sz w:val="24"/>
                <w:szCs w:val="24"/>
              </w:rPr>
              <w:t xml:space="preserve"> </w:t>
            </w:r>
            <w:r w:rsidRPr="006F2E2C">
              <w:rPr>
                <w:rStyle w:val="Strong"/>
                <w:rFonts w:ascii="Helvetica" w:hAnsi="Helvetica"/>
                <w:bCs/>
                <w:color w:val="000000" w:themeColor="text1"/>
                <w:sz w:val="24"/>
                <w:szCs w:val="24"/>
              </w:rPr>
              <w:t xml:space="preserve">International </w:t>
            </w:r>
            <w:r w:rsidR="00C10249">
              <w:rPr>
                <w:rStyle w:val="Strong"/>
                <w:rFonts w:ascii="Helvetica" w:hAnsi="Helvetica"/>
                <w:bCs/>
                <w:color w:val="000000" w:themeColor="text1"/>
                <w:sz w:val="24"/>
                <w:szCs w:val="24"/>
              </w:rPr>
              <w:t xml:space="preserve">Inbound </w:t>
            </w:r>
            <w:r w:rsidRPr="006F2E2C">
              <w:rPr>
                <w:rStyle w:val="Strong"/>
                <w:rFonts w:ascii="Helvetica" w:hAnsi="Helvetica"/>
                <w:bCs/>
                <w:color w:val="000000" w:themeColor="text1"/>
                <w:sz w:val="24"/>
                <w:szCs w:val="24"/>
              </w:rPr>
              <w:t xml:space="preserve">Tourism Fund </w:t>
            </w:r>
          </w:p>
        </w:tc>
      </w:tr>
      <w:tr w:rsidR="00EA5290" w:rsidRPr="00A011A1" w14:paraId="727DA3BB" w14:textId="77777777" w:rsidTr="00B049B1">
        <w:tc>
          <w:tcPr>
            <w:tcW w:w="1383" w:type="dxa"/>
            <w:tcBorders>
              <w:top w:val="nil"/>
              <w:left w:val="nil"/>
              <w:bottom w:val="nil"/>
              <w:right w:val="nil"/>
            </w:tcBorders>
            <w:vAlign w:val="center"/>
          </w:tcPr>
          <w:p w14:paraId="727DA3B9" w14:textId="77777777" w:rsidR="00EA5290" w:rsidRPr="006F2E2C" w:rsidRDefault="00560F1F" w:rsidP="00B049B1">
            <w:pPr>
              <w:spacing w:before="120" w:after="120"/>
              <w:rPr>
                <w:rFonts w:ascii="Arial" w:hAnsi="Arial" w:cs="Arial"/>
                <w:b/>
                <w:bCs/>
                <w:sz w:val="24"/>
                <w:szCs w:val="24"/>
              </w:rPr>
            </w:pPr>
            <w:r w:rsidRPr="006F2E2C">
              <w:rPr>
                <w:rFonts w:ascii="Arial" w:hAnsi="Arial" w:cs="Arial"/>
                <w:b/>
                <w:bCs/>
                <w:sz w:val="24"/>
                <w:szCs w:val="24"/>
              </w:rPr>
              <w:t>DATE</w:t>
            </w:r>
            <w:r w:rsidR="00EA5290" w:rsidRPr="006F2E2C">
              <w:rPr>
                <w:rFonts w:ascii="Arial" w:hAnsi="Arial" w:cs="Arial"/>
                <w:b/>
                <w:bCs/>
                <w:sz w:val="24"/>
                <w:szCs w:val="24"/>
              </w:rPr>
              <w:t xml:space="preserve"> </w:t>
            </w:r>
          </w:p>
        </w:tc>
        <w:tc>
          <w:tcPr>
            <w:tcW w:w="7656" w:type="dxa"/>
            <w:tcBorders>
              <w:top w:val="nil"/>
              <w:left w:val="nil"/>
              <w:bottom w:val="nil"/>
              <w:right w:val="nil"/>
            </w:tcBorders>
            <w:vAlign w:val="center"/>
          </w:tcPr>
          <w:p w14:paraId="727DA3BA" w14:textId="5A2E28DB" w:rsidR="00EA5290" w:rsidRPr="006F2E2C" w:rsidRDefault="009C76A4" w:rsidP="00B049B1">
            <w:pPr>
              <w:spacing w:before="120" w:after="120"/>
              <w:rPr>
                <w:rFonts w:ascii="Arial" w:hAnsi="Arial" w:cs="Arial"/>
                <w:b/>
                <w:bCs/>
                <w:sz w:val="24"/>
                <w:szCs w:val="24"/>
              </w:rPr>
            </w:pPr>
            <w:r>
              <w:rPr>
                <w:rFonts w:ascii="Arial" w:hAnsi="Arial" w:cs="Arial"/>
                <w:b/>
                <w:bCs/>
                <w:sz w:val="24"/>
                <w:szCs w:val="24"/>
              </w:rPr>
              <w:t xml:space="preserve">14 </w:t>
            </w:r>
            <w:r w:rsidR="00816FFD" w:rsidRPr="006F2E2C">
              <w:rPr>
                <w:rFonts w:ascii="Arial" w:hAnsi="Arial" w:cs="Arial"/>
                <w:b/>
                <w:bCs/>
                <w:sz w:val="24"/>
                <w:szCs w:val="24"/>
              </w:rPr>
              <w:t>December 2021</w:t>
            </w:r>
          </w:p>
        </w:tc>
      </w:tr>
      <w:tr w:rsidR="00EA5290" w:rsidRPr="00A011A1" w14:paraId="727DA3BE" w14:textId="77777777" w:rsidTr="00B049B1">
        <w:tc>
          <w:tcPr>
            <w:tcW w:w="1383" w:type="dxa"/>
            <w:tcBorders>
              <w:top w:val="nil"/>
              <w:left w:val="nil"/>
              <w:bottom w:val="nil"/>
              <w:right w:val="nil"/>
            </w:tcBorders>
            <w:vAlign w:val="center"/>
          </w:tcPr>
          <w:p w14:paraId="727DA3BC" w14:textId="77777777" w:rsidR="00EA5290" w:rsidRPr="006F2E2C" w:rsidRDefault="00560F1F" w:rsidP="00B049B1">
            <w:pPr>
              <w:spacing w:before="120" w:after="120"/>
              <w:rPr>
                <w:rFonts w:ascii="Arial" w:hAnsi="Arial" w:cs="Arial"/>
                <w:b/>
                <w:bCs/>
                <w:sz w:val="24"/>
                <w:szCs w:val="24"/>
              </w:rPr>
            </w:pPr>
            <w:r w:rsidRPr="006F2E2C">
              <w:rPr>
                <w:rFonts w:ascii="Arial" w:hAnsi="Arial" w:cs="Arial"/>
                <w:b/>
                <w:bCs/>
                <w:sz w:val="24"/>
                <w:szCs w:val="24"/>
              </w:rPr>
              <w:t>BY</w:t>
            </w:r>
          </w:p>
        </w:tc>
        <w:tc>
          <w:tcPr>
            <w:tcW w:w="7656" w:type="dxa"/>
            <w:tcBorders>
              <w:top w:val="nil"/>
              <w:left w:val="nil"/>
              <w:bottom w:val="nil"/>
              <w:right w:val="nil"/>
            </w:tcBorders>
            <w:vAlign w:val="center"/>
          </w:tcPr>
          <w:p w14:paraId="727DA3BD" w14:textId="32FFDDBE" w:rsidR="00EA5290" w:rsidRPr="006F2E2C" w:rsidRDefault="00816FFD" w:rsidP="00816FFD">
            <w:pPr>
              <w:spacing w:before="120" w:after="120"/>
              <w:rPr>
                <w:rFonts w:ascii="Arial" w:hAnsi="Arial" w:cs="Arial"/>
                <w:b/>
                <w:bCs/>
                <w:sz w:val="24"/>
                <w:szCs w:val="24"/>
              </w:rPr>
            </w:pPr>
            <w:r w:rsidRPr="006F2E2C">
              <w:rPr>
                <w:rFonts w:ascii="Arial" w:hAnsi="Arial" w:cs="Arial"/>
                <w:b/>
                <w:bCs/>
                <w:sz w:val="24"/>
                <w:szCs w:val="24"/>
              </w:rPr>
              <w:t>Vaughan Gething, Minister for Economy</w:t>
            </w:r>
          </w:p>
        </w:tc>
      </w:tr>
    </w:tbl>
    <w:p w14:paraId="727DA3BF" w14:textId="77777777" w:rsidR="00EA5290" w:rsidRPr="00A011A1" w:rsidRDefault="00EA5290" w:rsidP="00EA5290"/>
    <w:p w14:paraId="329EFA7D" w14:textId="40FF5649" w:rsidR="00364762" w:rsidRPr="00364762" w:rsidRDefault="006F2E2C" w:rsidP="006F2E2C">
      <w:pPr>
        <w:pStyle w:val="NormalWeb"/>
        <w:spacing w:before="150" w:beforeAutospacing="0" w:after="150" w:afterAutospacing="0"/>
        <w:rPr>
          <w:rFonts w:ascii="Arial" w:hAnsi="Arial" w:cs="Arial"/>
          <w:color w:val="000000"/>
        </w:rPr>
      </w:pPr>
      <w:r>
        <w:rPr>
          <w:rStyle w:val="Strong"/>
          <w:rFonts w:ascii="Arial" w:hAnsi="Arial" w:cs="Arial"/>
          <w:b w:val="0"/>
          <w:bCs/>
          <w:color w:val="000000" w:themeColor="text1"/>
        </w:rPr>
        <w:t xml:space="preserve">The </w:t>
      </w:r>
      <w:r w:rsidR="00364762" w:rsidRPr="00364762">
        <w:rPr>
          <w:rStyle w:val="Strong"/>
          <w:rFonts w:ascii="Arial" w:hAnsi="Arial" w:cs="Arial"/>
          <w:b w:val="0"/>
          <w:bCs/>
          <w:color w:val="000000" w:themeColor="text1"/>
        </w:rPr>
        <w:t>Wales Int</w:t>
      </w:r>
      <w:r>
        <w:rPr>
          <w:rStyle w:val="Strong"/>
          <w:rFonts w:ascii="Arial" w:hAnsi="Arial" w:cs="Arial"/>
          <w:b w:val="0"/>
          <w:bCs/>
          <w:color w:val="000000" w:themeColor="text1"/>
        </w:rPr>
        <w:t xml:space="preserve">ernational </w:t>
      </w:r>
      <w:r w:rsidR="00C10249">
        <w:rPr>
          <w:rStyle w:val="Strong"/>
          <w:rFonts w:ascii="Arial" w:hAnsi="Arial" w:cs="Arial"/>
          <w:b w:val="0"/>
          <w:bCs/>
          <w:color w:val="000000" w:themeColor="text1"/>
        </w:rPr>
        <w:t xml:space="preserve">Inbound </w:t>
      </w:r>
      <w:bookmarkStart w:id="0" w:name="_GoBack"/>
      <w:bookmarkEnd w:id="0"/>
      <w:r>
        <w:rPr>
          <w:rStyle w:val="Strong"/>
          <w:rFonts w:ascii="Arial" w:hAnsi="Arial" w:cs="Arial"/>
          <w:b w:val="0"/>
          <w:bCs/>
          <w:color w:val="000000" w:themeColor="text1"/>
        </w:rPr>
        <w:t>Tourism Fund</w:t>
      </w:r>
      <w:r w:rsidR="003F4FC6" w:rsidRPr="00364762">
        <w:rPr>
          <w:rFonts w:ascii="Arial" w:hAnsi="Arial" w:cs="Arial"/>
          <w:color w:val="000000"/>
        </w:rPr>
        <w:t xml:space="preserve"> </w:t>
      </w:r>
      <w:r>
        <w:rPr>
          <w:rFonts w:ascii="Arial" w:hAnsi="Arial" w:cs="Arial"/>
          <w:color w:val="000000"/>
        </w:rPr>
        <w:t xml:space="preserve">has been launched </w:t>
      </w:r>
      <w:r w:rsidR="00614A2D">
        <w:rPr>
          <w:rFonts w:ascii="Arial" w:hAnsi="Arial" w:cs="Arial"/>
          <w:color w:val="000000"/>
        </w:rPr>
        <w:t xml:space="preserve">to support </w:t>
      </w:r>
      <w:r w:rsidR="00DD459F">
        <w:rPr>
          <w:rFonts w:ascii="Arial" w:hAnsi="Arial" w:cs="Arial"/>
          <w:color w:val="000000"/>
        </w:rPr>
        <w:t xml:space="preserve">the </w:t>
      </w:r>
      <w:r w:rsidR="00EC3B00">
        <w:rPr>
          <w:rFonts w:ascii="Arial" w:hAnsi="Arial" w:cs="Arial"/>
          <w:color w:val="000000"/>
        </w:rPr>
        <w:t xml:space="preserve">international visitor </w:t>
      </w:r>
      <w:r w:rsidR="00364762" w:rsidRPr="00364762">
        <w:rPr>
          <w:rFonts w:ascii="Arial" w:hAnsi="Arial" w:cs="Arial"/>
          <w:color w:val="000000"/>
        </w:rPr>
        <w:t>sector</w:t>
      </w:r>
      <w:r w:rsidR="00DD459F">
        <w:rPr>
          <w:rFonts w:ascii="Arial" w:hAnsi="Arial" w:cs="Arial"/>
          <w:color w:val="000000"/>
        </w:rPr>
        <w:t xml:space="preserve"> </w:t>
      </w:r>
      <w:r w:rsidR="00364762" w:rsidRPr="00364762">
        <w:rPr>
          <w:rFonts w:ascii="Arial" w:hAnsi="Arial" w:cs="Arial"/>
          <w:color w:val="000000"/>
        </w:rPr>
        <w:t>recover</w:t>
      </w:r>
      <w:r>
        <w:rPr>
          <w:rFonts w:ascii="Arial" w:hAnsi="Arial" w:cs="Arial"/>
          <w:color w:val="000000"/>
        </w:rPr>
        <w:t xml:space="preserve"> and </w:t>
      </w:r>
      <w:r w:rsidR="00364762" w:rsidRPr="00364762">
        <w:rPr>
          <w:rFonts w:ascii="Arial" w:hAnsi="Arial" w:cs="Arial"/>
          <w:color w:val="000000"/>
        </w:rPr>
        <w:t xml:space="preserve">remain resilient </w:t>
      </w:r>
      <w:r>
        <w:rPr>
          <w:rFonts w:ascii="Arial" w:hAnsi="Arial" w:cs="Arial"/>
          <w:color w:val="000000"/>
        </w:rPr>
        <w:t xml:space="preserve">in challenging times. The fund is aimed to </w:t>
      </w:r>
      <w:r w:rsidR="00364762" w:rsidRPr="00364762">
        <w:rPr>
          <w:rFonts w:ascii="Arial" w:hAnsi="Arial" w:cs="Arial"/>
          <w:color w:val="000000"/>
        </w:rPr>
        <w:t>ensure maximum wider visitor economy impact by enabling recipients to build on their existing itineraries to develop and promote updated programmes and packages</w:t>
      </w:r>
      <w:r>
        <w:rPr>
          <w:rFonts w:ascii="Arial" w:hAnsi="Arial" w:cs="Arial"/>
          <w:color w:val="000000"/>
        </w:rPr>
        <w:t xml:space="preserve"> for next year and beyond</w:t>
      </w:r>
      <w:r w:rsidR="00364762" w:rsidRPr="00364762">
        <w:rPr>
          <w:rFonts w:ascii="Arial" w:hAnsi="Arial" w:cs="Arial"/>
          <w:color w:val="000000"/>
        </w:rPr>
        <w:t xml:space="preserve">. </w:t>
      </w:r>
    </w:p>
    <w:p w14:paraId="6F2D4C8B" w14:textId="6D73D3BA" w:rsidR="00E350A4" w:rsidRPr="00364762" w:rsidRDefault="00364762" w:rsidP="006F2E2C">
      <w:pPr>
        <w:pStyle w:val="NormalWeb"/>
        <w:spacing w:before="150" w:beforeAutospacing="0" w:after="150" w:afterAutospacing="0"/>
        <w:rPr>
          <w:rFonts w:ascii="Arial" w:hAnsi="Arial" w:cs="Arial"/>
          <w:color w:val="000000"/>
        </w:rPr>
      </w:pPr>
      <w:r>
        <w:rPr>
          <w:rFonts w:ascii="Arial" w:hAnsi="Arial" w:cs="Arial"/>
          <w:color w:val="000000"/>
        </w:rPr>
        <w:t>Th</w:t>
      </w:r>
      <w:r w:rsidR="000521A4">
        <w:rPr>
          <w:rFonts w:ascii="Arial" w:hAnsi="Arial" w:cs="Arial"/>
          <w:color w:val="000000"/>
        </w:rPr>
        <w:t>is</w:t>
      </w:r>
      <w:r>
        <w:rPr>
          <w:rFonts w:ascii="Arial" w:hAnsi="Arial" w:cs="Arial"/>
          <w:color w:val="000000"/>
        </w:rPr>
        <w:t xml:space="preserve"> fund is </w:t>
      </w:r>
      <w:r w:rsidR="00E350A4" w:rsidRPr="00364762">
        <w:rPr>
          <w:rFonts w:ascii="Arial" w:hAnsi="Arial" w:cs="Arial"/>
          <w:color w:val="000000"/>
        </w:rPr>
        <w:t xml:space="preserve">designed to ensure that Wales retains and builds on the vital supply chain link with valuable international markets provided by </w:t>
      </w:r>
      <w:r w:rsidR="000521A4">
        <w:rPr>
          <w:rFonts w:ascii="Arial" w:hAnsi="Arial" w:cs="Arial"/>
          <w:color w:val="000000"/>
        </w:rPr>
        <w:t xml:space="preserve">our </w:t>
      </w:r>
      <w:r w:rsidR="00E350A4" w:rsidRPr="00364762">
        <w:rPr>
          <w:rFonts w:ascii="Arial" w:hAnsi="Arial" w:cs="Arial"/>
          <w:color w:val="000000"/>
        </w:rPr>
        <w:t>Destinat</w:t>
      </w:r>
      <w:r w:rsidR="006F2E2C">
        <w:rPr>
          <w:rFonts w:ascii="Arial" w:hAnsi="Arial" w:cs="Arial"/>
          <w:color w:val="000000"/>
        </w:rPr>
        <w:t xml:space="preserve">ion Management Companies, </w:t>
      </w:r>
      <w:r w:rsidR="00E350A4" w:rsidRPr="00364762">
        <w:rPr>
          <w:rFonts w:ascii="Arial" w:hAnsi="Arial" w:cs="Arial"/>
          <w:color w:val="000000"/>
        </w:rPr>
        <w:t>incoming operators, professional tourist guides and accredited English language schools located and operating in Wales. These Wales-based suppliers provide a culturally sensitive business-to-business service for internationally based operators and agents who look to a local provider on the ground with the knowledge and contacts to deliver business across the whole of Wales’ visitor economy, including all accommodation types, attractions and experiences, hospitality, retail and transport. </w:t>
      </w:r>
    </w:p>
    <w:p w14:paraId="01DBD8FF" w14:textId="4C2C8CCA" w:rsidR="00E350A4" w:rsidRPr="000521A4" w:rsidRDefault="00E350A4" w:rsidP="006F2E2C">
      <w:pPr>
        <w:pStyle w:val="NormalWeb"/>
        <w:spacing w:before="150" w:beforeAutospacing="0" w:after="150" w:afterAutospacing="0"/>
        <w:rPr>
          <w:rFonts w:ascii="Arial" w:hAnsi="Arial" w:cs="Arial"/>
          <w:color w:val="000000"/>
        </w:rPr>
      </w:pPr>
      <w:r w:rsidRPr="00364762">
        <w:rPr>
          <w:rFonts w:ascii="Arial" w:hAnsi="Arial" w:cs="Arial"/>
          <w:color w:val="000000"/>
        </w:rPr>
        <w:t>This is a competitive fund with a</w:t>
      </w:r>
      <w:r w:rsidR="006F2E2C">
        <w:rPr>
          <w:rFonts w:ascii="Arial" w:hAnsi="Arial" w:cs="Arial"/>
          <w:color w:val="000000"/>
        </w:rPr>
        <w:t xml:space="preserve">n </w:t>
      </w:r>
      <w:r w:rsidRPr="00364762">
        <w:rPr>
          <w:rFonts w:ascii="Arial" w:hAnsi="Arial" w:cs="Arial"/>
          <w:color w:val="000000"/>
        </w:rPr>
        <w:t>overall budget of £400,000. Awards will be to a maxi</w:t>
      </w:r>
      <w:r w:rsidR="006F2E2C">
        <w:rPr>
          <w:rFonts w:ascii="Arial" w:hAnsi="Arial" w:cs="Arial"/>
          <w:color w:val="000000"/>
        </w:rPr>
        <w:t xml:space="preserve">mum of £50,000 and </w:t>
      </w:r>
      <w:r w:rsidRPr="00364762">
        <w:rPr>
          <w:rFonts w:ascii="Arial" w:hAnsi="Arial" w:cs="Arial"/>
          <w:color w:val="000000"/>
        </w:rPr>
        <w:t xml:space="preserve">will be allocated to eligible companies according to an agreed programme of activity against set criteria, considered most likely to promote resilience and economic recovery for </w:t>
      </w:r>
      <w:r w:rsidRPr="000521A4">
        <w:rPr>
          <w:rFonts w:ascii="Arial" w:hAnsi="Arial" w:cs="Arial"/>
          <w:color w:val="000000"/>
        </w:rPr>
        <w:t>tourism in a sustainable and responsible way.</w:t>
      </w:r>
    </w:p>
    <w:sectPr w:rsidR="00E350A4" w:rsidRPr="000521A4"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1A7B2" w14:textId="77777777" w:rsidR="008D45AD" w:rsidRDefault="008D45AD">
      <w:r>
        <w:separator/>
      </w:r>
    </w:p>
  </w:endnote>
  <w:endnote w:type="continuationSeparator" w:id="0">
    <w:p w14:paraId="1310116E" w14:textId="77777777" w:rsidR="008D45AD" w:rsidRDefault="008D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A3D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DA3D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A3D5" w14:textId="777B4B1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E2C">
      <w:rPr>
        <w:rStyle w:val="PageNumber"/>
        <w:noProof/>
      </w:rPr>
      <w:t>2</w:t>
    </w:r>
    <w:r>
      <w:rPr>
        <w:rStyle w:val="PageNumber"/>
      </w:rPr>
      <w:fldChar w:fldCharType="end"/>
    </w:r>
  </w:p>
  <w:p w14:paraId="727DA3D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A3DA" w14:textId="0CBE9ED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10249">
      <w:rPr>
        <w:rStyle w:val="PageNumber"/>
        <w:rFonts w:ascii="Arial" w:hAnsi="Arial" w:cs="Arial"/>
        <w:noProof/>
        <w:sz w:val="24"/>
        <w:szCs w:val="24"/>
      </w:rPr>
      <w:t>1</w:t>
    </w:r>
    <w:r w:rsidRPr="005D2A41">
      <w:rPr>
        <w:rStyle w:val="PageNumber"/>
        <w:rFonts w:ascii="Arial" w:hAnsi="Arial" w:cs="Arial"/>
        <w:sz w:val="24"/>
        <w:szCs w:val="24"/>
      </w:rPr>
      <w:fldChar w:fldCharType="end"/>
    </w:r>
  </w:p>
  <w:p w14:paraId="727DA3D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1B685" w14:textId="77777777" w:rsidR="008D45AD" w:rsidRDefault="008D45AD">
      <w:r>
        <w:separator/>
      </w:r>
    </w:p>
  </w:footnote>
  <w:footnote w:type="continuationSeparator" w:id="0">
    <w:p w14:paraId="3392BE89" w14:textId="77777777" w:rsidR="008D45AD" w:rsidRDefault="008D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A3D7" w14:textId="77777777" w:rsidR="00AE064D" w:rsidRDefault="000C5E9B">
    <w:r>
      <w:rPr>
        <w:noProof/>
        <w:lang w:eastAsia="en-GB"/>
      </w:rPr>
      <w:drawing>
        <wp:anchor distT="0" distB="0" distL="114300" distR="114300" simplePos="0" relativeHeight="251657728" behindDoc="1" locked="0" layoutInCell="1" allowOverlap="1" wp14:anchorId="727DA3DC" wp14:editId="727DA3D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27DA3D8" w14:textId="77777777" w:rsidR="00DD4B82" w:rsidRDefault="00DD4B82">
    <w:pPr>
      <w:pStyle w:val="Header"/>
    </w:pPr>
  </w:p>
  <w:p w14:paraId="727DA3D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E71765"/>
    <w:multiLevelType w:val="multilevel"/>
    <w:tmpl w:val="8312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21A4"/>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4762"/>
    <w:rsid w:val="003670C1"/>
    <w:rsid w:val="00370471"/>
    <w:rsid w:val="003B1503"/>
    <w:rsid w:val="003B3D64"/>
    <w:rsid w:val="003C5133"/>
    <w:rsid w:val="003F4FC6"/>
    <w:rsid w:val="00404002"/>
    <w:rsid w:val="00412673"/>
    <w:rsid w:val="0043031D"/>
    <w:rsid w:val="0046757C"/>
    <w:rsid w:val="00560F1F"/>
    <w:rsid w:val="00574BB3"/>
    <w:rsid w:val="005A22E2"/>
    <w:rsid w:val="005B030B"/>
    <w:rsid w:val="005D2A41"/>
    <w:rsid w:val="005D7663"/>
    <w:rsid w:val="005F1659"/>
    <w:rsid w:val="00603548"/>
    <w:rsid w:val="00614A2D"/>
    <w:rsid w:val="00654C0A"/>
    <w:rsid w:val="006633C7"/>
    <w:rsid w:val="00663F04"/>
    <w:rsid w:val="00670227"/>
    <w:rsid w:val="006814BD"/>
    <w:rsid w:val="0069133F"/>
    <w:rsid w:val="006B340E"/>
    <w:rsid w:val="006B461D"/>
    <w:rsid w:val="006B4E64"/>
    <w:rsid w:val="006E0A2C"/>
    <w:rsid w:val="006F2E2C"/>
    <w:rsid w:val="00703993"/>
    <w:rsid w:val="0073380E"/>
    <w:rsid w:val="00743B79"/>
    <w:rsid w:val="007523BC"/>
    <w:rsid w:val="00752C48"/>
    <w:rsid w:val="007A05FB"/>
    <w:rsid w:val="007B5260"/>
    <w:rsid w:val="007C24E7"/>
    <w:rsid w:val="007D1402"/>
    <w:rsid w:val="007F5E64"/>
    <w:rsid w:val="00800FA0"/>
    <w:rsid w:val="00812370"/>
    <w:rsid w:val="00816FFD"/>
    <w:rsid w:val="0082411A"/>
    <w:rsid w:val="00841628"/>
    <w:rsid w:val="00846160"/>
    <w:rsid w:val="00877BD2"/>
    <w:rsid w:val="008B7927"/>
    <w:rsid w:val="008D1E0B"/>
    <w:rsid w:val="008D45AD"/>
    <w:rsid w:val="008F0CC6"/>
    <w:rsid w:val="008F789E"/>
    <w:rsid w:val="00905771"/>
    <w:rsid w:val="00946026"/>
    <w:rsid w:val="00953A46"/>
    <w:rsid w:val="00967473"/>
    <w:rsid w:val="00973090"/>
    <w:rsid w:val="00995EEC"/>
    <w:rsid w:val="009C76A4"/>
    <w:rsid w:val="009D26D8"/>
    <w:rsid w:val="009E4974"/>
    <w:rsid w:val="009F06C3"/>
    <w:rsid w:val="00A204C9"/>
    <w:rsid w:val="00A23742"/>
    <w:rsid w:val="00A3247B"/>
    <w:rsid w:val="00A448B8"/>
    <w:rsid w:val="00A72CF3"/>
    <w:rsid w:val="00A82A45"/>
    <w:rsid w:val="00A845A9"/>
    <w:rsid w:val="00A86958"/>
    <w:rsid w:val="00AA5651"/>
    <w:rsid w:val="00AA5848"/>
    <w:rsid w:val="00AA7750"/>
    <w:rsid w:val="00AD65F1"/>
    <w:rsid w:val="00AE064D"/>
    <w:rsid w:val="00AF056B"/>
    <w:rsid w:val="00B049B1"/>
    <w:rsid w:val="00B239BA"/>
    <w:rsid w:val="00B468BB"/>
    <w:rsid w:val="00B66F0E"/>
    <w:rsid w:val="00B81F17"/>
    <w:rsid w:val="00C10249"/>
    <w:rsid w:val="00C43B4A"/>
    <w:rsid w:val="00C64FA5"/>
    <w:rsid w:val="00C84A12"/>
    <w:rsid w:val="00CF3DC5"/>
    <w:rsid w:val="00D017E2"/>
    <w:rsid w:val="00D15050"/>
    <w:rsid w:val="00D16D97"/>
    <w:rsid w:val="00D27F42"/>
    <w:rsid w:val="00D84713"/>
    <w:rsid w:val="00DD459F"/>
    <w:rsid w:val="00DD4B82"/>
    <w:rsid w:val="00E07F97"/>
    <w:rsid w:val="00E113C6"/>
    <w:rsid w:val="00E12142"/>
    <w:rsid w:val="00E1556F"/>
    <w:rsid w:val="00E3419E"/>
    <w:rsid w:val="00E350A4"/>
    <w:rsid w:val="00E47B1A"/>
    <w:rsid w:val="00E631B1"/>
    <w:rsid w:val="00E70ADD"/>
    <w:rsid w:val="00EA5290"/>
    <w:rsid w:val="00EB248F"/>
    <w:rsid w:val="00EB5F93"/>
    <w:rsid w:val="00EC0568"/>
    <w:rsid w:val="00EC3B00"/>
    <w:rsid w:val="00EE721A"/>
    <w:rsid w:val="00F0272E"/>
    <w:rsid w:val="00F2438B"/>
    <w:rsid w:val="00F31DFD"/>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7DA3A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A37802742</value>
    </field>
    <field name="Objective-Title">
      <value order="0">Written Statement - Wales International Inbound Tourism Fund (English) - final</value>
    </field>
    <field name="Objective-Description">
      <value order="0"/>
    </field>
    <field name="Objective-CreationStamp">
      <value order="0">2021-12-14T11:07:11Z</value>
    </field>
    <field name="Objective-IsApproved">
      <value order="0">false</value>
    </field>
    <field name="Objective-IsPublished">
      <value order="0">false</value>
    </field>
    <field name="Objective-DatePublished">
      <value order="0"/>
    </field>
    <field name="Objective-ModificationStamp">
      <value order="0">2021-12-14T11:27:35Z</value>
    </field>
    <field name="Objective-Owner">
      <value order="0">Hanley, Julie (ESNR - Tourism, Heritage &amp; Sport - Tourism &amp; Marketing)</value>
    </field>
    <field name="Objective-Path">
      <value order="0">Objective Global Folder:Business File Plan:Economy, Skills &amp; Natural Resources (ESNR):Economy, Skills &amp; Natural Resources (ESNR) - Culture, Sport &amp; Tourism - Finance and Operations:1 - Save:Culture, Sport &amp; Tourism - Government Business:2021 Government Business:Oral Statements:Vaughan Gething, Minister for Economy - Oral Statements - Tourism &amp; Marketing - 2021-2022 </value>
    </field>
    <field name="Objective-Parent">
      <value order="0">Vaughan Gething, Minister for Economy - Oral Statements - Tourism &amp; Marketing - 2021-2022 </value>
    </field>
    <field name="Objective-State">
      <value order="0">Being Drafted</value>
    </field>
    <field name="Objective-VersionId">
      <value order="0">vA73687336</value>
    </field>
    <field name="Objective-Version">
      <value order="0">0.1</value>
    </field>
    <field name="Objective-VersionNumber">
      <value order="0">1</value>
    </field>
    <field name="Objective-VersionComment">
      <value order="0">First version</value>
    </field>
    <field name="Objective-FileNumber">
      <value order="0">qA1476637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FA830-B976-4276-8677-9DDDE0C68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EFDD8657-6ABE-4F2B-A105-2C39C53D65E0}">
  <ds:schemaRefs>
    <ds:schemaRef ds:uri="http://schemas.microsoft.com/sharepoint/v3/contenttype/forms"/>
  </ds:schemaRefs>
</ds:datastoreItem>
</file>

<file path=customXml/itemProps4.xml><?xml version="1.0" encoding="utf-8"?>
<ds:datastoreItem xmlns:ds="http://schemas.openxmlformats.org/officeDocument/2006/customXml" ds:itemID="{2B11DC7D-8666-4ECE-AE36-CADD75A480EC}">
  <ds:schemaRefs>
    <ds:schemaRef ds:uri="http://schemas.microsoft.com/office/2006/metadata/properties"/>
    <ds:schemaRef ds:uri="fad5256b-9034-4098-a484-2992d39a629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3</cp:revision>
  <cp:lastPrinted>2011-05-27T10:19:00Z</cp:lastPrinted>
  <dcterms:created xsi:type="dcterms:W3CDTF">2021-12-14T14:14:00Z</dcterms:created>
  <dcterms:modified xsi:type="dcterms:W3CDTF">2021-12-14T19:43:00Z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A37802742</vt:lpwstr>
  </property>
  <property fmtid="{D5CDD505-2E9C-101B-9397-08002B2CF9AE}" pid="4" name="Objective-Title">
    <vt:lpwstr>Written Statement - Wales International Inbound Tourism Fund (English) - final</vt:lpwstr>
  </property>
  <property fmtid="{D5CDD505-2E9C-101B-9397-08002B2CF9AE}" pid="5" name="Objective-Comment">
    <vt:lpwstr/>
  </property>
  <property fmtid="{D5CDD505-2E9C-101B-9397-08002B2CF9AE}" pid="6" name="Objective-CreationStamp">
    <vt:filetime>2021-12-14T11:20:05Z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2021-12-14T11:27:35Z</vt:filetime>
  </property>
  <property fmtid="{D5CDD505-2E9C-101B-9397-08002B2CF9AE}" pid="11" name="Objective-Owner">
    <vt:lpwstr>Hanley, Julie (ESNR - Tourism, Heritage &amp; Sport - Tourism &amp; Marketing)</vt:lpwstr>
  </property>
  <property fmtid="{D5CDD505-2E9C-101B-9397-08002B2CF9AE}" pid="12" name="Objective-Path">
    <vt:lpwstr>Objective Global Folder:Business File Plan:Economy, Skills &amp; Natural Resources (ESNR):Economy, Skills &amp; Natural Resources (ESNR) - Culture, Sport &amp; Tourism - Finance and Operations:1 - Save:Culture, Sport &amp; Tourism - Government Business:2021 Government Bu</vt:lpwstr>
  </property>
  <property fmtid="{D5CDD505-2E9C-101B-9397-08002B2CF9AE}" pid="13" name="Objective-Parent">
    <vt:lpwstr>Vaughan Gething, Minister for Economy - Oral Statements - Tourism &amp; Marketing - 2021-2022 </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vA73687336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y fmtid="{D5CDD505-2E9C-101B-9397-08002B2CF9AE}" pid="34" name="Objective-E-Mail Subject">
    <vt:lpwstr/>
  </property>
  <property fmtid="{D5CDD505-2E9C-101B-9397-08002B2CF9AE}" pid="35" name="Objective-E-Mail To">
    <vt:lpwstr/>
  </property>
  <property fmtid="{D5CDD505-2E9C-101B-9397-08002B2CF9AE}" pid="36" name="Objective-E-Mail Sender">
    <vt:lpwstr/>
  </property>
  <property fmtid="{D5CDD505-2E9C-101B-9397-08002B2CF9AE}" pid="37" name="Objective-E-Mail Received By">
    <vt:lpwstr/>
  </property>
  <property fmtid="{D5CDD505-2E9C-101B-9397-08002B2CF9AE}" pid="38" name="Objective-E-Mail CC">
    <vt:lpwstr/>
  </property>
  <property fmtid="{D5CDD505-2E9C-101B-9397-08002B2CF9AE}" pid="39" name="Objective-E-Mail Application">
    <vt:lpwstr/>
  </property>
  <property fmtid="{D5CDD505-2E9C-101B-9397-08002B2CF9AE}" pid="40" name="Objective-E-Mail Creation Time">
    <vt:lpwstr/>
  </property>
  <property fmtid="{D5CDD505-2E9C-101B-9397-08002B2CF9AE}" pid="41" name="Objective-E-Mail Last Modification Time">
    <vt:lpwstr/>
  </property>
  <property fmtid="{D5CDD505-2E9C-101B-9397-08002B2CF9AE}" pid="42" name="Objective-E-Mail Sent On Time">
    <vt:lpwstr/>
  </property>
  <property fmtid="{D5CDD505-2E9C-101B-9397-08002B2CF9AE}" pid="43" name="Objective-E-Mail Received On Time">
    <vt:lpwstr/>
  </property>
  <property fmtid="{D5CDD505-2E9C-101B-9397-08002B2CF9AE}" pid="44" name="Objective-E-Mail Importance">
    <vt:lpwstr/>
  </property>
  <property fmtid="{D5CDD505-2E9C-101B-9397-08002B2CF9AE}" pid="45" name="Objective-E-Mail Sensitivity">
    <vt:lpwstr/>
  </property>
  <property fmtid="{D5CDD505-2E9C-101B-9397-08002B2CF9AE}" pid="46" name="Objective-E-Mail Attachment Count">
    <vt:r8>0</vt:r8>
  </property>
  <property fmtid="{D5CDD505-2E9C-101B-9397-08002B2CF9AE}" pid="47" name="Objective-E-Mail Attachments">
    <vt:lpwstr/>
  </property>
  <property fmtid="{D5CDD505-2E9C-101B-9397-08002B2CF9AE}" pid="48" name="Objective-E-Mail Application Identifier">
    <vt:lpwstr/>
  </property>
  <property fmtid="{D5CDD505-2E9C-101B-9397-08002B2CF9AE}" pid="49" name="Objective-E-Mail Categories">
    <vt:lpwstr/>
  </property>
  <property fmtid="{D5CDD505-2E9C-101B-9397-08002B2CF9AE}" pid="50" name="Objective-E-Mail To Addresses">
    <vt:lpwstr/>
  </property>
  <property fmtid="{D5CDD505-2E9C-101B-9397-08002B2CF9AE}" pid="51" name="Objective-E-Mail CC Addresses">
    <vt:lpwstr/>
  </property>
  <property fmtid="{D5CDD505-2E9C-101B-9397-08002B2CF9AE}" pid="52" name="Objective-E-Mail Sender Address">
    <vt:lpwstr/>
  </property>
  <property fmtid="{D5CDD505-2E9C-101B-9397-08002B2CF9AE}" pid="53" name="Objective-E-Mail Internet Message ID">
    <vt:lpwstr/>
  </property>
</Properties>
</file>