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5ADD" w14:textId="77777777" w:rsidR="001A39E2" w:rsidRDefault="001A39E2" w:rsidP="001A39E2">
      <w:pPr>
        <w:jc w:val="right"/>
        <w:rPr>
          <w:b/>
        </w:rPr>
      </w:pPr>
    </w:p>
    <w:p w14:paraId="490DBC0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2A6BB4" wp14:editId="0E72CB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9A35985"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3.1pt" to="421.3pt,3.1pt" w14:anchorId="2609E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/>
            </w:pict>
          </mc:Fallback>
        </mc:AlternateContent>
      </w:r>
    </w:p>
    <w:p w14:paraId="2EF3608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9CB5B9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986427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EB0C46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50646E5" wp14:editId="3CDAAC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69720E8"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10.1pt" to="421.3pt,10.1pt" w14:anchorId="327BF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/>
            </w:pict>
          </mc:Fallback>
        </mc:AlternateContent>
      </w:r>
    </w:p>
    <w:p w14:paraId="6E6C1A01" w14:textId="77777777" w:rsidR="008D3632" w:rsidRDefault="008D3632" w:rsidP="00EA5290">
      <w:pPr>
        <w:pStyle w:val="BodyText"/>
        <w:jc w:val="left"/>
        <w:rPr>
          <w:b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D3632" w:rsidRPr="00F16BBB" w14:paraId="412D65D1" w14:textId="77777777" w:rsidTr="460176F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9019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F31C" w14:textId="35F56E19" w:rsidR="008D3632" w:rsidRPr="00F16BBB" w:rsidRDefault="001312B3" w:rsidP="002628F2">
            <w:pPr>
              <w:rPr>
                <w:rFonts w:ascii="Arial" w:eastAsiaTheme="minorHAnsi" w:hAnsi="Arial" w:cstheme="minorBidi"/>
                <w:b/>
                <w:sz w:val="24"/>
                <w:szCs w:val="24"/>
              </w:rPr>
            </w:pPr>
            <w:r w:rsidRPr="001312B3">
              <w:rPr>
                <w:rFonts w:ascii="Arial" w:eastAsiaTheme="minorHAnsi" w:hAnsi="Arial" w:cstheme="minorBidi"/>
                <w:b/>
                <w:sz w:val="24"/>
                <w:szCs w:val="24"/>
              </w:rPr>
              <w:t>Welsh Revenue Authority Annual Report and Accounts 2021 to 2022</w:t>
            </w:r>
          </w:p>
        </w:tc>
      </w:tr>
      <w:tr w:rsidR="008D3632" w:rsidRPr="00670227" w14:paraId="5035D58D" w14:textId="77777777" w:rsidTr="460176F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EB4E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C3CA" w14:textId="7C66661A" w:rsidR="008D3632" w:rsidRPr="00670227" w:rsidRDefault="001E4102" w:rsidP="460176F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460176FA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5F6012" w:rsidRPr="460176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2022</w:t>
            </w:r>
            <w:r w:rsidR="00D15970" w:rsidRPr="460176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3632" w:rsidRPr="00670227" w14:paraId="0E99FA50" w14:textId="77777777" w:rsidTr="460176F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72C4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9C4D" w14:textId="06929B06" w:rsidR="008D3632" w:rsidRPr="00670227" w:rsidRDefault="00B31E17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271C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F6012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8D36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8D36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Finance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5F60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</w:p>
        </w:tc>
      </w:tr>
    </w:tbl>
    <w:p w14:paraId="4424755A" w14:textId="77777777" w:rsidR="00F16BBB" w:rsidRPr="003207D2" w:rsidRDefault="00F16BBB" w:rsidP="00EA5290">
      <w:pPr>
        <w:pStyle w:val="BodyText"/>
        <w:jc w:val="left"/>
        <w:rPr>
          <w:b w:val="0"/>
          <w:szCs w:val="24"/>
          <w:lang w:val="en-US"/>
        </w:rPr>
      </w:pPr>
    </w:p>
    <w:p w14:paraId="45B6D091" w14:textId="77777777" w:rsidR="00AE3B70" w:rsidRPr="002859DD" w:rsidRDefault="00AE3B70" w:rsidP="002859DD">
      <w:pPr>
        <w:spacing w:line="360" w:lineRule="auto"/>
        <w:contextualSpacing/>
        <w:rPr>
          <w:rFonts w:ascii="Arial" w:eastAsiaTheme="minorHAnsi" w:hAnsi="Arial" w:cs="Arial"/>
          <w:color w:val="111111"/>
          <w:sz w:val="24"/>
          <w:szCs w:val="24"/>
        </w:rPr>
      </w:pPr>
    </w:p>
    <w:p w14:paraId="7C55CA43" w14:textId="5842F8CE" w:rsidR="001312B3" w:rsidRPr="001312B3" w:rsidRDefault="001312B3" w:rsidP="460176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normaltextrun"/>
          <w:rFonts w:ascii="Arial" w:hAnsi="Arial" w:cs="Arial"/>
          <w:lang w:val="en-US"/>
        </w:rPr>
        <w:t xml:space="preserve">I am pleased to welcome the publication of the </w:t>
      </w:r>
      <w:hyperlink r:id="rId11" w:history="1">
        <w:r w:rsidRPr="00D554D9">
          <w:rPr>
            <w:rStyle w:val="Hyperlink"/>
            <w:rFonts w:ascii="Arial" w:hAnsi="Arial" w:cs="Arial"/>
            <w:color w:val="0563C1"/>
            <w:lang w:val="en-US"/>
          </w:rPr>
          <w:t>Welsh Revenue Authority's (WRA) Annual Report and Accounts for 2021 to 2022</w:t>
        </w:r>
      </w:hyperlink>
      <w:r w:rsidRPr="00D554D9">
        <w:rPr>
          <w:rStyle w:val="normaltextrun"/>
          <w:rFonts w:ascii="Arial" w:hAnsi="Arial" w:cs="Arial"/>
          <w:lang w:val="en-US"/>
        </w:rPr>
        <w:t xml:space="preserve"> </w:t>
      </w:r>
      <w:r w:rsidRPr="001312B3">
        <w:rPr>
          <w:rStyle w:val="normaltextrun"/>
          <w:rFonts w:ascii="Arial" w:hAnsi="Arial" w:cs="Arial"/>
          <w:lang w:val="en-US"/>
        </w:rPr>
        <w:t xml:space="preserve">today (27 July 2022). This document reports against the third and final year of the WRA's </w:t>
      </w:r>
      <w:hyperlink r:id="rId12" w:tgtFrame="_blank" w:history="1">
        <w:r w:rsidRPr="001312B3">
          <w:rPr>
            <w:rStyle w:val="normaltextrun"/>
            <w:rFonts w:ascii="Arial" w:hAnsi="Arial" w:cs="Arial"/>
            <w:color w:val="0563C1"/>
            <w:u w:val="single"/>
            <w:lang w:val="en-US"/>
          </w:rPr>
          <w:t>Corporate Plan for 2019 to 2022.</w:t>
        </w:r>
      </w:hyperlink>
    </w:p>
    <w:p w14:paraId="023D5C23" w14:textId="77777777" w:rsidR="001312B3" w:rsidRPr="001312B3" w:rsidRDefault="001312B3" w:rsidP="00131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eop"/>
          <w:rFonts w:ascii="Arial" w:hAnsi="Arial" w:cs="Arial"/>
        </w:rPr>
        <w:t> </w:t>
      </w:r>
    </w:p>
    <w:p w14:paraId="07045E7E" w14:textId="3D3ED431" w:rsidR="001312B3" w:rsidRPr="001312B3" w:rsidRDefault="001312B3" w:rsidP="00131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normaltextrun"/>
          <w:rFonts w:ascii="Arial" w:hAnsi="Arial" w:cs="Arial"/>
          <w:lang w:val="en-US"/>
        </w:rPr>
        <w:t>During the year, the tax authority raised record levels of tax revenue for Wales – the highest since it started collecting and managing land transaction tax and landfill disposals tax in April 2018.</w:t>
      </w:r>
    </w:p>
    <w:p w14:paraId="4DA9CEF5" w14:textId="77777777" w:rsidR="001312B3" w:rsidRPr="001312B3" w:rsidRDefault="001312B3" w:rsidP="00131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eop"/>
          <w:rFonts w:ascii="Arial" w:hAnsi="Arial" w:cs="Arial"/>
        </w:rPr>
        <w:t> </w:t>
      </w:r>
    </w:p>
    <w:p w14:paraId="06756CE8" w14:textId="6C60058D" w:rsidR="001312B3" w:rsidRPr="001312B3" w:rsidRDefault="001312B3" w:rsidP="00131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normaltextrun"/>
          <w:rFonts w:ascii="Arial" w:hAnsi="Arial" w:cs="Arial"/>
          <w:lang w:val="en-US"/>
        </w:rPr>
        <w:t xml:space="preserve">High levels of customer service were maintained, and the </w:t>
      </w:r>
      <w:proofErr w:type="spellStart"/>
      <w:r w:rsidRPr="001312B3">
        <w:rPr>
          <w:rStyle w:val="normaltextrun"/>
          <w:rFonts w:ascii="Arial" w:hAnsi="Arial" w:cs="Arial"/>
          <w:lang w:val="en-US"/>
        </w:rPr>
        <w:t>organisation</w:t>
      </w:r>
      <w:proofErr w:type="spellEnd"/>
      <w:r w:rsidRPr="001312B3">
        <w:rPr>
          <w:rStyle w:val="normaltextrun"/>
          <w:rFonts w:ascii="Arial" w:hAnsi="Arial" w:cs="Arial"/>
          <w:lang w:val="en-US"/>
        </w:rPr>
        <w:t xml:space="preserve"> performed well across a range of areas – including the processing of the highest levels of tax returns to date, as certain coronavirus (COVID-19) restrictions relating to the housing market eased.</w:t>
      </w:r>
    </w:p>
    <w:p w14:paraId="61DFB7A7" w14:textId="77777777" w:rsidR="001312B3" w:rsidRPr="001312B3" w:rsidRDefault="001312B3" w:rsidP="00131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eop"/>
          <w:rFonts w:ascii="Arial" w:hAnsi="Arial" w:cs="Arial"/>
        </w:rPr>
        <w:t> </w:t>
      </w:r>
    </w:p>
    <w:p w14:paraId="5E95646C" w14:textId="58FBF833" w:rsidR="001312B3" w:rsidRPr="001312B3" w:rsidRDefault="001312B3" w:rsidP="00131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normaltextrun"/>
          <w:rFonts w:ascii="Arial" w:hAnsi="Arial" w:cs="Arial"/>
          <w:lang w:val="en-US"/>
        </w:rPr>
        <w:t xml:space="preserve">Despite the challenges of COVID-19, the WRA continued to support its customers, as well as its people. This resulted in </w:t>
      </w:r>
      <w:proofErr w:type="gramStart"/>
      <w:r w:rsidRPr="001312B3">
        <w:rPr>
          <w:rStyle w:val="normaltextrun"/>
          <w:rFonts w:ascii="Arial" w:hAnsi="Arial" w:cs="Arial"/>
          <w:lang w:val="en-US"/>
        </w:rPr>
        <w:t>the vast majority of</w:t>
      </w:r>
      <w:proofErr w:type="gramEnd"/>
      <w:r w:rsidRPr="001312B3">
        <w:rPr>
          <w:rStyle w:val="normaltextrun"/>
          <w:rFonts w:ascii="Arial" w:hAnsi="Arial" w:cs="Arial"/>
          <w:lang w:val="en-US"/>
        </w:rPr>
        <w:t xml:space="preserve"> customers paying the right tax at the right time, in line with the WRA’s Welsh way of doing tax, as well as continued high levels of staff engagement.</w:t>
      </w:r>
    </w:p>
    <w:p w14:paraId="243A6C83" w14:textId="77777777" w:rsidR="001312B3" w:rsidRPr="001312B3" w:rsidRDefault="001312B3" w:rsidP="00131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eop"/>
          <w:rFonts w:ascii="Arial" w:hAnsi="Arial" w:cs="Arial"/>
        </w:rPr>
        <w:t> </w:t>
      </w:r>
    </w:p>
    <w:p w14:paraId="706198EE" w14:textId="03427653" w:rsidR="001312B3" w:rsidRPr="001312B3" w:rsidRDefault="001312B3" w:rsidP="00131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normaltextrun"/>
          <w:rFonts w:ascii="Arial" w:hAnsi="Arial" w:cs="Arial"/>
          <w:lang w:val="en-US"/>
        </w:rPr>
        <w:t>It was a milestone year for the WRA as it raised £1 billion in tax revenue for Wales since launching. This vital funding supports the people of Wales as we invest in improving public services across Welsh communities.</w:t>
      </w:r>
    </w:p>
    <w:p w14:paraId="6B34DD44" w14:textId="77777777" w:rsidR="001312B3" w:rsidRPr="001312B3" w:rsidRDefault="001312B3" w:rsidP="00131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eop"/>
          <w:rFonts w:ascii="Arial" w:hAnsi="Arial" w:cs="Arial"/>
        </w:rPr>
        <w:t> </w:t>
      </w:r>
    </w:p>
    <w:p w14:paraId="66196ED0" w14:textId="6D12B360" w:rsidR="001312B3" w:rsidRPr="001312B3" w:rsidRDefault="001312B3" w:rsidP="00131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normaltextrun"/>
          <w:rFonts w:ascii="Arial" w:hAnsi="Arial" w:cs="Arial"/>
          <w:lang w:val="en-US"/>
        </w:rPr>
        <w:t xml:space="preserve">The WRA also offered skills, </w:t>
      </w:r>
      <w:proofErr w:type="gramStart"/>
      <w:r w:rsidRPr="001312B3">
        <w:rPr>
          <w:rStyle w:val="normaltextrun"/>
          <w:rFonts w:ascii="Arial" w:hAnsi="Arial" w:cs="Arial"/>
          <w:lang w:val="en-US"/>
        </w:rPr>
        <w:t>experience</w:t>
      </w:r>
      <w:proofErr w:type="gramEnd"/>
      <w:r w:rsidRPr="001312B3">
        <w:rPr>
          <w:rStyle w:val="normaltextrun"/>
          <w:rFonts w:ascii="Arial" w:hAnsi="Arial" w:cs="Arial"/>
          <w:lang w:val="en-US"/>
        </w:rPr>
        <w:t xml:space="preserve"> and expertise to support the Welsh Government’s work on future tax development, assisting in the delivery of our Programme for Government.</w:t>
      </w:r>
    </w:p>
    <w:p w14:paraId="78BD1E2A" w14:textId="77777777" w:rsidR="001312B3" w:rsidRPr="001312B3" w:rsidRDefault="001312B3" w:rsidP="001312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312B3">
        <w:rPr>
          <w:rStyle w:val="eop"/>
          <w:rFonts w:ascii="Arial" w:hAnsi="Arial" w:cs="Arial"/>
        </w:rPr>
        <w:t> </w:t>
      </w:r>
    </w:p>
    <w:p w14:paraId="1482C774" w14:textId="2F494EFA" w:rsidR="00A845A9" w:rsidRDefault="001312B3" w:rsidP="001312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01312B3">
        <w:rPr>
          <w:rStyle w:val="normaltextrun"/>
          <w:rFonts w:ascii="Arial" w:hAnsi="Arial" w:cs="Arial"/>
          <w:lang w:val="en-US"/>
        </w:rPr>
        <w:t xml:space="preserve">I look forward to future reports from the WRA on its progress against its </w:t>
      </w:r>
      <w:hyperlink r:id="rId13" w:tgtFrame="_blank" w:history="1">
        <w:r w:rsidRPr="001312B3">
          <w:rPr>
            <w:rStyle w:val="normaltextrun"/>
            <w:rFonts w:ascii="Arial" w:hAnsi="Arial" w:cs="Arial"/>
            <w:color w:val="0563C1"/>
            <w:u w:val="single"/>
            <w:lang w:val="en-US"/>
          </w:rPr>
          <w:t>Corporate Plan for 2022 to 2025</w:t>
        </w:r>
      </w:hyperlink>
      <w:r w:rsidRPr="001312B3">
        <w:rPr>
          <w:rStyle w:val="normaltextrun"/>
          <w:rFonts w:ascii="Arial" w:hAnsi="Arial" w:cs="Arial"/>
          <w:lang w:val="en-US"/>
        </w:rPr>
        <w:t>.</w:t>
      </w:r>
    </w:p>
    <w:p w14:paraId="60377D82" w14:textId="77777777" w:rsidR="00EF2E5A" w:rsidRDefault="00EF2E5A" w:rsidP="00EF2E5A">
      <w:pPr>
        <w:jc w:val="both"/>
        <w:rPr>
          <w:rFonts w:ascii="Arial" w:hAnsi="Arial" w:cs="Arial"/>
          <w:iCs/>
          <w:sz w:val="24"/>
          <w:szCs w:val="24"/>
        </w:rPr>
      </w:pPr>
    </w:p>
    <w:p w14:paraId="23CBE5B1" w14:textId="2FE92E12" w:rsidR="00EF2E5A" w:rsidRPr="002859DD" w:rsidRDefault="00EF2E5A" w:rsidP="00EF2E5A">
      <w:pPr>
        <w:rPr>
          <w:rFonts w:ascii="Arial" w:eastAsiaTheme="minorHAnsi" w:hAnsi="Arial" w:cs="Arial"/>
          <w:bCs/>
        </w:rPr>
      </w:pPr>
      <w:r w:rsidRPr="000122C8">
        <w:rPr>
          <w:rFonts w:ascii="Arial" w:hAnsi="Arial" w:cs="Arial"/>
          <w:sz w:val="24"/>
          <w:szCs w:val="24"/>
          <w:lang w:eastAsia="en-GB"/>
        </w:rPr>
        <w:t xml:space="preserve">This statement is being issued during recess </w:t>
      </w:r>
      <w:proofErr w:type="gramStart"/>
      <w:r w:rsidRPr="000122C8">
        <w:rPr>
          <w:rFonts w:ascii="Arial" w:hAnsi="Arial" w:cs="Arial"/>
          <w:sz w:val="24"/>
          <w:szCs w:val="24"/>
          <w:lang w:eastAsia="en-GB"/>
        </w:rPr>
        <w:t>in order to</w:t>
      </w:r>
      <w:proofErr w:type="gramEnd"/>
      <w:r w:rsidRPr="000122C8">
        <w:rPr>
          <w:rFonts w:ascii="Arial" w:hAnsi="Arial" w:cs="Arial"/>
          <w:sz w:val="24"/>
          <w:szCs w:val="24"/>
          <w:lang w:eastAsia="en-GB"/>
        </w:rPr>
        <w:t xml:space="preserve"> keep members informed. Should members wish me to make a further statement or to answer questions on this when the Senedd returns I would be happy to do so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sectPr w:rsidR="00EF2E5A" w:rsidRPr="002859DD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ED63" w14:textId="77777777" w:rsidR="00971601" w:rsidRDefault="00971601">
      <w:r>
        <w:separator/>
      </w:r>
    </w:p>
  </w:endnote>
  <w:endnote w:type="continuationSeparator" w:id="0">
    <w:p w14:paraId="13DBA936" w14:textId="77777777" w:rsidR="00971601" w:rsidRDefault="00971601">
      <w:r>
        <w:continuationSeparator/>
      </w:r>
    </w:p>
  </w:endnote>
  <w:endnote w:type="continuationNotice" w:id="1">
    <w:p w14:paraId="62199918" w14:textId="77777777" w:rsidR="00971601" w:rsidRDefault="00971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6A77" w14:textId="77777777" w:rsidR="00A53F7A" w:rsidRDefault="00A53F7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74FDE" w14:textId="77777777" w:rsidR="00A53F7A" w:rsidRDefault="00A53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5F12" w14:textId="4304A1E8" w:rsidR="00A53F7A" w:rsidRDefault="00A53F7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E02044B" w14:textId="77777777" w:rsidR="00A53F7A" w:rsidRDefault="00A53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41DB" w14:textId="75D1290A" w:rsidR="00A53F7A" w:rsidRPr="005D2A41" w:rsidRDefault="00A53F7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4A66BE" w14:textId="77777777" w:rsidR="00A53F7A" w:rsidRPr="00A845A9" w:rsidRDefault="00A53F7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4961" w14:textId="77777777" w:rsidR="00971601" w:rsidRDefault="00971601">
      <w:r>
        <w:separator/>
      </w:r>
    </w:p>
  </w:footnote>
  <w:footnote w:type="continuationSeparator" w:id="0">
    <w:p w14:paraId="3857B792" w14:textId="77777777" w:rsidR="00971601" w:rsidRDefault="00971601">
      <w:r>
        <w:continuationSeparator/>
      </w:r>
    </w:p>
  </w:footnote>
  <w:footnote w:type="continuationNotice" w:id="1">
    <w:p w14:paraId="27F4384E" w14:textId="77777777" w:rsidR="00971601" w:rsidRDefault="009716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0538" w14:textId="77777777" w:rsidR="00A53F7A" w:rsidRDefault="00A53F7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FD37B6" wp14:editId="034F2C6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FF27C" w14:textId="77777777" w:rsidR="00A53F7A" w:rsidRDefault="00A53F7A">
    <w:pPr>
      <w:pStyle w:val="Header"/>
    </w:pPr>
  </w:p>
  <w:p w14:paraId="53D66147" w14:textId="77777777" w:rsidR="00A53F7A" w:rsidRDefault="00A53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906"/>
    <w:multiLevelType w:val="hybridMultilevel"/>
    <w:tmpl w:val="E536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AB0"/>
    <w:multiLevelType w:val="hybridMultilevel"/>
    <w:tmpl w:val="19E8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27D"/>
    <w:multiLevelType w:val="hybridMultilevel"/>
    <w:tmpl w:val="66B25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664"/>
    <w:multiLevelType w:val="hybridMultilevel"/>
    <w:tmpl w:val="0E32D038"/>
    <w:lvl w:ilvl="0" w:tplc="080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7214"/>
    <w:multiLevelType w:val="hybridMultilevel"/>
    <w:tmpl w:val="6EBE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A5BFE"/>
    <w:multiLevelType w:val="hybridMultilevel"/>
    <w:tmpl w:val="D31C977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41A3CBB"/>
    <w:multiLevelType w:val="hybridMultilevel"/>
    <w:tmpl w:val="2D8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27165"/>
    <w:multiLevelType w:val="hybridMultilevel"/>
    <w:tmpl w:val="0E482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4F6A"/>
    <w:multiLevelType w:val="hybridMultilevel"/>
    <w:tmpl w:val="BF5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20A0"/>
    <w:multiLevelType w:val="hybridMultilevel"/>
    <w:tmpl w:val="BF5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DB9"/>
    <w:multiLevelType w:val="hybridMultilevel"/>
    <w:tmpl w:val="F8CA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010223">
    <w:abstractNumId w:val="5"/>
  </w:num>
  <w:num w:numId="2" w16cid:durableId="501966855">
    <w:abstractNumId w:val="8"/>
  </w:num>
  <w:num w:numId="3" w16cid:durableId="1646349411">
    <w:abstractNumId w:val="4"/>
  </w:num>
  <w:num w:numId="4" w16cid:durableId="1375543657">
    <w:abstractNumId w:val="3"/>
  </w:num>
  <w:num w:numId="5" w16cid:durableId="1767115488">
    <w:abstractNumId w:val="10"/>
  </w:num>
  <w:num w:numId="6" w16cid:durableId="834413487">
    <w:abstractNumId w:val="11"/>
  </w:num>
  <w:num w:numId="7" w16cid:durableId="1306929076">
    <w:abstractNumId w:val="9"/>
  </w:num>
  <w:num w:numId="8" w16cid:durableId="245774908">
    <w:abstractNumId w:val="6"/>
  </w:num>
  <w:num w:numId="9" w16cid:durableId="1356230369">
    <w:abstractNumId w:val="2"/>
  </w:num>
  <w:num w:numId="10" w16cid:durableId="350957070">
    <w:abstractNumId w:val="7"/>
  </w:num>
  <w:num w:numId="11" w16cid:durableId="1023482375">
    <w:abstractNumId w:val="0"/>
  </w:num>
  <w:num w:numId="12" w16cid:durableId="182932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82B81"/>
    <w:rsid w:val="00090C3D"/>
    <w:rsid w:val="0009428F"/>
    <w:rsid w:val="0009463A"/>
    <w:rsid w:val="00097118"/>
    <w:rsid w:val="000C3A52"/>
    <w:rsid w:val="000C53DB"/>
    <w:rsid w:val="000C5E9B"/>
    <w:rsid w:val="000E5BCC"/>
    <w:rsid w:val="000F3C73"/>
    <w:rsid w:val="001312B3"/>
    <w:rsid w:val="00134918"/>
    <w:rsid w:val="001460B1"/>
    <w:rsid w:val="00147784"/>
    <w:rsid w:val="0017102C"/>
    <w:rsid w:val="001A39E2"/>
    <w:rsid w:val="001A6AF1"/>
    <w:rsid w:val="001B027C"/>
    <w:rsid w:val="001B288D"/>
    <w:rsid w:val="001C532F"/>
    <w:rsid w:val="001D6BEF"/>
    <w:rsid w:val="001E4102"/>
    <w:rsid w:val="00214B25"/>
    <w:rsid w:val="00223E62"/>
    <w:rsid w:val="00227ABA"/>
    <w:rsid w:val="00247814"/>
    <w:rsid w:val="00252BC9"/>
    <w:rsid w:val="002628F2"/>
    <w:rsid w:val="00271CF3"/>
    <w:rsid w:val="00274F08"/>
    <w:rsid w:val="002859DD"/>
    <w:rsid w:val="00295E8E"/>
    <w:rsid w:val="002A5310"/>
    <w:rsid w:val="002C57B6"/>
    <w:rsid w:val="002F0EB9"/>
    <w:rsid w:val="002F53A9"/>
    <w:rsid w:val="00306463"/>
    <w:rsid w:val="00314E36"/>
    <w:rsid w:val="003207D2"/>
    <w:rsid w:val="003220C1"/>
    <w:rsid w:val="003518AD"/>
    <w:rsid w:val="00355E1E"/>
    <w:rsid w:val="00356D7B"/>
    <w:rsid w:val="00357893"/>
    <w:rsid w:val="003670C1"/>
    <w:rsid w:val="00370471"/>
    <w:rsid w:val="003B1503"/>
    <w:rsid w:val="003B3074"/>
    <w:rsid w:val="003B30C8"/>
    <w:rsid w:val="003B3D64"/>
    <w:rsid w:val="003C5133"/>
    <w:rsid w:val="003D629A"/>
    <w:rsid w:val="004116B4"/>
    <w:rsid w:val="00412673"/>
    <w:rsid w:val="00414DFF"/>
    <w:rsid w:val="0043031D"/>
    <w:rsid w:val="004322BF"/>
    <w:rsid w:val="0046757C"/>
    <w:rsid w:val="004778D2"/>
    <w:rsid w:val="00482E80"/>
    <w:rsid w:val="00495A28"/>
    <w:rsid w:val="004A28F1"/>
    <w:rsid w:val="004E50C0"/>
    <w:rsid w:val="00522C1F"/>
    <w:rsid w:val="00560F1F"/>
    <w:rsid w:val="00574BB3"/>
    <w:rsid w:val="00584AD7"/>
    <w:rsid w:val="005A22E2"/>
    <w:rsid w:val="005B030B"/>
    <w:rsid w:val="005D2A41"/>
    <w:rsid w:val="005D7663"/>
    <w:rsid w:val="005E7690"/>
    <w:rsid w:val="005F6012"/>
    <w:rsid w:val="00653033"/>
    <w:rsid w:val="00654C0A"/>
    <w:rsid w:val="006633C7"/>
    <w:rsid w:val="00663F04"/>
    <w:rsid w:val="00670227"/>
    <w:rsid w:val="006814BD"/>
    <w:rsid w:val="00685AB3"/>
    <w:rsid w:val="00691145"/>
    <w:rsid w:val="0069133F"/>
    <w:rsid w:val="006A4954"/>
    <w:rsid w:val="006B340E"/>
    <w:rsid w:val="006B461D"/>
    <w:rsid w:val="006E0A2C"/>
    <w:rsid w:val="006F1B4F"/>
    <w:rsid w:val="00703993"/>
    <w:rsid w:val="0073380E"/>
    <w:rsid w:val="00743B79"/>
    <w:rsid w:val="007523BC"/>
    <w:rsid w:val="00752C48"/>
    <w:rsid w:val="007830DD"/>
    <w:rsid w:val="007A05FB"/>
    <w:rsid w:val="007B5260"/>
    <w:rsid w:val="007C24E7"/>
    <w:rsid w:val="007C39F8"/>
    <w:rsid w:val="007D1402"/>
    <w:rsid w:val="007D1AC8"/>
    <w:rsid w:val="007F5E64"/>
    <w:rsid w:val="007F655D"/>
    <w:rsid w:val="00800FA0"/>
    <w:rsid w:val="00812370"/>
    <w:rsid w:val="0082411A"/>
    <w:rsid w:val="00841628"/>
    <w:rsid w:val="00846160"/>
    <w:rsid w:val="00877BD2"/>
    <w:rsid w:val="00880F14"/>
    <w:rsid w:val="008B457F"/>
    <w:rsid w:val="008B7927"/>
    <w:rsid w:val="008C30E6"/>
    <w:rsid w:val="008D1E0B"/>
    <w:rsid w:val="008D3632"/>
    <w:rsid w:val="008F0A2A"/>
    <w:rsid w:val="008F0CC6"/>
    <w:rsid w:val="008F2B10"/>
    <w:rsid w:val="008F789E"/>
    <w:rsid w:val="00905771"/>
    <w:rsid w:val="00943D06"/>
    <w:rsid w:val="00953A46"/>
    <w:rsid w:val="00967473"/>
    <w:rsid w:val="00971601"/>
    <w:rsid w:val="00972530"/>
    <w:rsid w:val="00973090"/>
    <w:rsid w:val="00976E7B"/>
    <w:rsid w:val="00995EEC"/>
    <w:rsid w:val="009B77E8"/>
    <w:rsid w:val="009D26D8"/>
    <w:rsid w:val="009E4974"/>
    <w:rsid w:val="009E7A55"/>
    <w:rsid w:val="009F06C3"/>
    <w:rsid w:val="009F22FF"/>
    <w:rsid w:val="009F42BF"/>
    <w:rsid w:val="00A13B63"/>
    <w:rsid w:val="00A145E3"/>
    <w:rsid w:val="00A204C9"/>
    <w:rsid w:val="00A23742"/>
    <w:rsid w:val="00A31E93"/>
    <w:rsid w:val="00A3247B"/>
    <w:rsid w:val="00A47AB1"/>
    <w:rsid w:val="00A53F7A"/>
    <w:rsid w:val="00A715E4"/>
    <w:rsid w:val="00A72CF3"/>
    <w:rsid w:val="00A82A45"/>
    <w:rsid w:val="00A845A9"/>
    <w:rsid w:val="00A86958"/>
    <w:rsid w:val="00AA5651"/>
    <w:rsid w:val="00AA5848"/>
    <w:rsid w:val="00AA7750"/>
    <w:rsid w:val="00AC7CBF"/>
    <w:rsid w:val="00AD65F1"/>
    <w:rsid w:val="00AE064D"/>
    <w:rsid w:val="00AE3B70"/>
    <w:rsid w:val="00AF056B"/>
    <w:rsid w:val="00AF2B8D"/>
    <w:rsid w:val="00AF4ED6"/>
    <w:rsid w:val="00B03850"/>
    <w:rsid w:val="00B049B1"/>
    <w:rsid w:val="00B05E6E"/>
    <w:rsid w:val="00B20C76"/>
    <w:rsid w:val="00B239BA"/>
    <w:rsid w:val="00B31E17"/>
    <w:rsid w:val="00B468BB"/>
    <w:rsid w:val="00B81F17"/>
    <w:rsid w:val="00BB03EF"/>
    <w:rsid w:val="00BD0DB7"/>
    <w:rsid w:val="00BF4402"/>
    <w:rsid w:val="00C16D30"/>
    <w:rsid w:val="00C43B4A"/>
    <w:rsid w:val="00C64FA5"/>
    <w:rsid w:val="00C84A12"/>
    <w:rsid w:val="00CB19CE"/>
    <w:rsid w:val="00CE135B"/>
    <w:rsid w:val="00CF3DC5"/>
    <w:rsid w:val="00D017E2"/>
    <w:rsid w:val="00D14C27"/>
    <w:rsid w:val="00D15970"/>
    <w:rsid w:val="00D16D97"/>
    <w:rsid w:val="00D27F42"/>
    <w:rsid w:val="00D33F6F"/>
    <w:rsid w:val="00D3469A"/>
    <w:rsid w:val="00D554D9"/>
    <w:rsid w:val="00D55E2D"/>
    <w:rsid w:val="00D84713"/>
    <w:rsid w:val="00D855E9"/>
    <w:rsid w:val="00D94939"/>
    <w:rsid w:val="00DB418C"/>
    <w:rsid w:val="00DC7B5F"/>
    <w:rsid w:val="00DD0422"/>
    <w:rsid w:val="00DD4B82"/>
    <w:rsid w:val="00E13C69"/>
    <w:rsid w:val="00E1556F"/>
    <w:rsid w:val="00E3419E"/>
    <w:rsid w:val="00E47B1A"/>
    <w:rsid w:val="00E631B1"/>
    <w:rsid w:val="00EA3984"/>
    <w:rsid w:val="00EA5290"/>
    <w:rsid w:val="00EA696D"/>
    <w:rsid w:val="00EB1084"/>
    <w:rsid w:val="00EB248F"/>
    <w:rsid w:val="00EB5F93"/>
    <w:rsid w:val="00EC0568"/>
    <w:rsid w:val="00EC52F3"/>
    <w:rsid w:val="00EE721A"/>
    <w:rsid w:val="00EF2737"/>
    <w:rsid w:val="00EF2E5A"/>
    <w:rsid w:val="00EF6D9C"/>
    <w:rsid w:val="00F0272E"/>
    <w:rsid w:val="00F054D4"/>
    <w:rsid w:val="00F12B7A"/>
    <w:rsid w:val="00F16BBB"/>
    <w:rsid w:val="00F179C7"/>
    <w:rsid w:val="00F2438B"/>
    <w:rsid w:val="00F252A3"/>
    <w:rsid w:val="00F7245A"/>
    <w:rsid w:val="00F81C33"/>
    <w:rsid w:val="00F923C2"/>
    <w:rsid w:val="00F97613"/>
    <w:rsid w:val="00FE076C"/>
    <w:rsid w:val="00FF0966"/>
    <w:rsid w:val="02DB7CD9"/>
    <w:rsid w:val="13B33B58"/>
    <w:rsid w:val="16836F3A"/>
    <w:rsid w:val="2074B11A"/>
    <w:rsid w:val="249259F7"/>
    <w:rsid w:val="2D8A3A22"/>
    <w:rsid w:val="34007053"/>
    <w:rsid w:val="39512E93"/>
    <w:rsid w:val="3CC43FA7"/>
    <w:rsid w:val="4198E4CA"/>
    <w:rsid w:val="41D5AB1B"/>
    <w:rsid w:val="460176FA"/>
    <w:rsid w:val="573C3E09"/>
    <w:rsid w:val="5745E80A"/>
    <w:rsid w:val="5E3925C3"/>
    <w:rsid w:val="60E0D7BB"/>
    <w:rsid w:val="60F38BB7"/>
    <w:rsid w:val="6A0758E7"/>
    <w:rsid w:val="7538C510"/>
    <w:rsid w:val="757496C9"/>
    <w:rsid w:val="7C68E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B860FF"/>
  <w15:docId w15:val="{C05D4E4D-7E08-44FC-9613-1796C4C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B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D9C"/>
    <w:rPr>
      <w:color w:val="808080"/>
      <w:shd w:val="clear" w:color="auto" w:fill="E6E6E6"/>
    </w:rPr>
  </w:style>
  <w:style w:type="paragraph" w:styleId="NoSpacing">
    <w:name w:val="No Spacing"/>
    <w:qFormat/>
    <w:rsid w:val="002859D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9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9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9DD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2859D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F22F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2C1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12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12B3"/>
  </w:style>
  <w:style w:type="character" w:customStyle="1" w:styleId="eop">
    <w:name w:val="eop"/>
    <w:basedOn w:val="DefaultParagraphFont"/>
    <w:rsid w:val="0013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wales/welsh-revenue-authority-corporate-plan-2022-202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welsh-revenue-authority-corporate-plan-2019-2022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welsh-revenue-authority-annual-report-and-accounts-2021-20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DC72076D-3FB3-4BE6-BCAC-8CE7F8DF57C3}">
    <t:Anchor>
      <t:Comment id="641158565"/>
    </t:Anchor>
    <t:History>
      <t:Event id="{C127C346-7114-490C-BC8B-5FF53CF88D2A}" time="2022-05-24T14:22:02.972Z">
        <t:Attribution userId="S::joanna.ryder@wra.gov.wales::569570fb-17e1-482c-91fd-50b6ba9ecd35" userProvider="AD" userName="Joanna Ryder"/>
        <t:Anchor>
          <t:Comment id="1746123718"/>
        </t:Anchor>
        <t:Create/>
      </t:Event>
      <t:Event id="{3877E430-5AFE-4917-BC30-B9E482F2362A}" time="2022-05-24T14:22:02.972Z">
        <t:Attribution userId="S::joanna.ryder@wra.gov.wales::569570fb-17e1-482c-91fd-50b6ba9ecd35" userProvider="AD" userName="Joanna Ryder"/>
        <t:Anchor>
          <t:Comment id="1746123718"/>
        </t:Anchor>
        <t:Assign userId="S::Catrin.Durie@wra.gov.wales::edca2d86-4202-4f3f-999b-e7a43cf34e01" userProvider="AD" userName="Catrin Durie"/>
      </t:Event>
      <t:Event id="{B7D8E680-7FEF-48CD-A4DB-6F8812E74F66}" time="2022-05-24T14:22:02.972Z">
        <t:Attribution userId="S::joanna.ryder@wra.gov.wales::569570fb-17e1-482c-91fd-50b6ba9ecd35" userProvider="AD" userName="Joanna Ryder"/>
        <t:Anchor>
          <t:Comment id="1746123718"/>
        </t:Anchor>
        <t:SetTitle title="@Catrin Durie no real reason other than I thought it was a positive thing to say we now have. But can remov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a9de987-f8ec-4c47-9f5c-46669a97838b" ContentTypeId="0x010100D1AAFA09466D7844802D717E5ACA81DB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RA Standard Document" ma:contentTypeID="0x010100D1AAFA09466D7844802D717E5ACA81DB007FADE9845B030740852343EB92B66F2D" ma:contentTypeVersion="4" ma:contentTypeDescription="Standard content type for documents" ma:contentTypeScope="" ma:versionID="65d9bf277f2ffd756fe5880cac0c67af">
  <xsd:schema xmlns:xsd="http://www.w3.org/2001/XMLSchema" xmlns:xs="http://www.w3.org/2001/XMLSchema" xmlns:p="http://schemas.microsoft.com/office/2006/metadata/properties" xmlns:ns2="68365276-bbc5-4b7a-ace7-30e07bc4a789" targetNamespace="http://schemas.microsoft.com/office/2006/metadata/properties" ma:root="true" ma:fieldsID="af35f3cf797aa1a09880715a9d97e67b" ns2:_="">
    <xsd:import namespace="68365276-bbc5-4b7a-ace7-30e07bc4a789"/>
    <xsd:element name="properties">
      <xsd:complexType>
        <xsd:sequence>
          <xsd:element name="documentManagement">
            <xsd:complexType>
              <xsd:all>
                <xsd:element ref="ns2:af6131dd58564a58881e2524b7c92461" minOccurs="0"/>
                <xsd:element ref="ns2:TaxCatchAll" minOccurs="0"/>
                <xsd:element ref="ns2:TaxCatchAllLabel" minOccurs="0"/>
                <xsd:element ref="ns2:c00f639af3724dd6ae8adc764cc9cb93" minOccurs="0"/>
                <xsd:element ref="ns2:Sensitivity"/>
                <xsd:element ref="ns2:RecordPoi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5276-bbc5-4b7a-ace7-30e07bc4a789" elementFormDefault="qualified">
    <xsd:import namespace="http://schemas.microsoft.com/office/2006/documentManagement/types"/>
    <xsd:import namespace="http://schemas.microsoft.com/office/infopath/2007/PartnerControls"/>
    <xsd:element name="af6131dd58564a58881e2524b7c92461" ma:index="8" nillable="true" ma:taxonomy="true" ma:internalName="af6131dd58564a58881e2524b7c92461" ma:taxonomyFieldName="corpclass" ma:displayName="Corporate Classification" ma:readOnly="false" ma:default="" ma:fieldId="{af6131dd-5856-4a58-881e-2524b7c92461}" ma:sspId="4a9de987-f8ec-4c47-9f5c-46669a97838b" ma:termSetId="d7094f01-a75a-40c7-98dd-210e715f3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ff7c5b0-2c1a-42c4-981a-1354bf8001ec}" ma:internalName="TaxCatchAll" ma:showField="CatchAllData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ff7c5b0-2c1a-42c4-981a-1354bf8001ec}" ma:internalName="TaxCatchAllLabel" ma:readOnly="true" ma:showField="CatchAllDataLabel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0f639af3724dd6ae8adc764cc9cb93" ma:index="12" nillable="true" ma:taxonomy="true" ma:internalName="c00f639af3724dd6ae8adc764cc9cb93" ma:taxonomyFieldName="myclass" ma:displayName="My Classification" ma:readOnly="false" ma:default="" ma:fieldId="{c00f639a-f372-4dd6-ae8a-dc764cc9cb93}" ma:sspId="4a9de987-f8ec-4c47-9f5c-46669a97838b" ma:termSetId="446a24ee-9b15-4374-8174-4c1f1026e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nsitivity" ma:index="14" ma:displayName="Sensitivity" ma:default="Official" ma:format="Dropdown" ma:internalName="Sensitivity">
      <xsd:simpleType>
        <xsd:restriction base="dms:Choice">
          <xsd:enumeration value="Official - Sensitive"/>
          <xsd:enumeration value="Official"/>
        </xsd:restriction>
      </xsd:simpleType>
    </xsd:element>
    <xsd:element name="RecordPointID" ma:index="15" nillable="true" ma:displayName="RecordPoint ID" ma:hidden="true" ma:internalName="RecordPoint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0f639af3724dd6ae8adc764cc9cb93 xmlns="68365276-bbc5-4b7a-ace7-30e07bc4a789">
      <Terms xmlns="http://schemas.microsoft.com/office/infopath/2007/PartnerControls"/>
    </c00f639af3724dd6ae8adc764cc9cb93>
    <af6131dd58564a58881e2524b7c92461 xmlns="68365276-bbc5-4b7a-ace7-30e07bc4a789">
      <Terms xmlns="http://schemas.microsoft.com/office/infopath/2007/PartnerControls"/>
    </af6131dd58564a58881e2524b7c92461>
    <RecordPointID xmlns="68365276-bbc5-4b7a-ace7-30e07bc4a789">R0000014438</RecordPointID>
    <Sensitivity xmlns="68365276-bbc5-4b7a-ace7-30e07bc4a789">Official</Sensitivity>
    <TaxCatchAll xmlns="68365276-bbc5-4b7a-ace7-30e07bc4a789" xsi:nil="true"/>
  </documentManagement>
</p:properties>
</file>

<file path=customXml/itemProps1.xml><?xml version="1.0" encoding="utf-8"?>
<ds:datastoreItem xmlns:ds="http://schemas.openxmlformats.org/officeDocument/2006/customXml" ds:itemID="{A645AC23-67EE-408E-8854-0B60BBE88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CDD99-2A45-4410-929A-553DE897D73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FE90A96-C9AE-43EB-AFEA-43ABFD46C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5276-bbc5-4b7a-ace7-30e07bc4a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5FD0B-D7AB-45E2-8B58-F40A57BB3591}">
  <ds:schemaRefs>
    <ds:schemaRef ds:uri="http://purl.org/dc/terms/"/>
    <ds:schemaRef ds:uri="http://schemas.microsoft.com/office/2006/metadata/properties"/>
    <ds:schemaRef ds:uri="68365276-bbc5-4b7a-ace7-30e07bc4a789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1904</Characters>
  <Application>Microsoft Office Word</Application>
  <DocSecurity>4</DocSecurity>
  <Lines>15</Lines>
  <Paragraphs>4</Paragraphs>
  <ScaleCrop>false</ScaleCrop>
  <Company>COI Communications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lastModifiedBy>Oxenham, James (OFM - Cabinet Division)</cp:lastModifiedBy>
  <cp:revision>2</cp:revision>
  <cp:lastPrinted>2011-05-27T10:19:00Z</cp:lastPrinted>
  <dcterms:created xsi:type="dcterms:W3CDTF">2022-07-26T13:53:00Z</dcterms:created>
  <dcterms:modified xsi:type="dcterms:W3CDTF">2022-07-26T13:53:00Z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A21031989</vt:lpwstr>
  </property>
  <property fmtid="{D5CDD505-2E9C-101B-9397-08002B2CF9AE}" pid="4" name="Objective-Title">
    <vt:lpwstr>MA P MD 0247 18 Written Statement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2018-01-24T13:53:28Z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2018-01-26T13:01:41Z</vt:filetime>
  </property>
  <property fmtid="{D5CDD505-2E9C-101B-9397-08002B2CF9AE}" pid="10" name="Objective-ModificationStamp">
    <vt:filetime>2018-01-26T13:01:41Z</vt:filetime>
  </property>
  <property fmtid="{D5CDD505-2E9C-101B-9397-08002B2CF9AE}" pid="11" name="Objective-Owner">
    <vt:lpwstr>Butt, Neil (OFMCO - Welsh Treasury)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13" name="Objective-Parent">
    <vt:lpwstr>2018 MAP MD 0247-18 Letter to Chief Secretary to the Treasury confiriming tax devolution readiness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qA1259581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0x010100D1AAFA09466D7844802D717E5ACA81DB007FADE9845B030740852343EB92B66F2D</vt:lpwstr>
  </property>
  <property fmtid="{D5CDD505-2E9C-101B-9397-08002B2CF9AE}" pid="27" name="Order">
    <vt:r8>1600</vt:r8>
  </property>
  <property fmtid="{D5CDD505-2E9C-101B-9397-08002B2CF9AE}" pid="28" name="myclass">
    <vt:lpwstr/>
  </property>
  <property fmtid="{D5CDD505-2E9C-101B-9397-08002B2CF9AE}" pid="29" name="corpclass">
    <vt:lpwstr/>
  </property>
  <property fmtid="{D5CDD505-2E9C-101B-9397-08002B2CF9AE}" pid="30" name="xd_ProgID">
    <vt:lpwstr/>
  </property>
  <property fmtid="{D5CDD505-2E9C-101B-9397-08002B2CF9AE}" pid="31" name="ComplianceAssetId">
    <vt:lpwstr/>
  </property>
  <property fmtid="{D5CDD505-2E9C-101B-9397-08002B2CF9AE}" pid="32" name="TemplateUrl">
    <vt:lpwstr/>
  </property>
  <property fmtid="{D5CDD505-2E9C-101B-9397-08002B2CF9AE}" pid="33" name="CC">
    <vt:lpwstr/>
  </property>
  <property fmtid="{D5CDD505-2E9C-101B-9397-08002B2CF9AE}" pid="34" name="ConversationTopic">
    <vt:lpwstr/>
  </property>
  <property fmtid="{D5CDD505-2E9C-101B-9397-08002B2CF9AE}" pid="35" name="To">
    <vt:lpwstr/>
  </property>
  <property fmtid="{D5CDD505-2E9C-101B-9397-08002B2CF9AE}" pid="36" name="HasAttachments">
    <vt:bool>false</vt:bool>
  </property>
  <property fmtid="{D5CDD505-2E9C-101B-9397-08002B2CF9AE}" pid="37" name="ConversationID">
    <vt:lpwstr/>
  </property>
  <property fmtid="{D5CDD505-2E9C-101B-9397-08002B2CF9AE}" pid="38" name="Fingerprint">
    <vt:lpwstr/>
  </property>
  <property fmtid="{D5CDD505-2E9C-101B-9397-08002B2CF9AE}" pid="39" name="Submitter">
    <vt:lpwstr/>
  </property>
  <property fmtid="{D5CDD505-2E9C-101B-9397-08002B2CF9AE}" pid="40" name="xd_Signature">
    <vt:bool>false</vt:bool>
  </property>
  <property fmtid="{D5CDD505-2E9C-101B-9397-08002B2CF9AE}" pid="41" name="SharedWithUsers">
    <vt:lpwstr/>
  </property>
  <property fmtid="{D5CDD505-2E9C-101B-9397-08002B2CF9AE}" pid="42" name="BCC">
    <vt:lpwstr/>
  </property>
  <property fmtid="{D5CDD505-2E9C-101B-9397-08002B2CF9AE}" pid="43" name="FromEmail">
    <vt:lpwstr/>
  </property>
  <property fmtid="{D5CDD505-2E9C-101B-9397-08002B2CF9AE}" pid="44" name="RecordPoint_Delete">
    <vt:lpwstr>1</vt:lpwstr>
  </property>
  <property fmtid="{D5CDD505-2E9C-101B-9397-08002B2CF9AE}" pid="45" name="MediaServiceImageTags">
    <vt:lpwstr/>
  </property>
  <property fmtid="{D5CDD505-2E9C-101B-9397-08002B2CF9AE}" pid="46" name="lcf76f155ced4ddcb4097134ff3c332f">
    <vt:lpwstr/>
  </property>
</Properties>
</file>