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103B" w14:textId="77777777" w:rsidR="001A39E2" w:rsidRDefault="001A39E2" w:rsidP="001A39E2">
      <w:pPr>
        <w:jc w:val="right"/>
        <w:rPr>
          <w:b/>
        </w:rPr>
      </w:pPr>
    </w:p>
    <w:p w14:paraId="7473103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4731058" wp14:editId="7473105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6EB3D1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473103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473103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473103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473104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73105A" wp14:editId="7473105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0AAB7F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473104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104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73104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104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731044" w14:textId="601EAEC7" w:rsidR="00EA5290" w:rsidRPr="004759B0" w:rsidRDefault="004542A4" w:rsidP="00B049B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759B0">
              <w:rPr>
                <w:rFonts w:ascii="Arial" w:hAnsi="Arial"/>
                <w:b/>
                <w:iCs/>
                <w:sz w:val="24"/>
              </w:rPr>
              <w:t xml:space="preserve">Young Person’s Guarantee </w:t>
            </w:r>
            <w:r w:rsidR="004759B0" w:rsidRPr="004759B0">
              <w:rPr>
                <w:rFonts w:ascii="Arial" w:hAnsi="Arial"/>
                <w:b/>
                <w:iCs/>
                <w:sz w:val="24"/>
              </w:rPr>
              <w:t>- Reports</w:t>
            </w:r>
          </w:p>
        </w:tc>
      </w:tr>
      <w:tr w:rsidR="00EA5290" w:rsidRPr="00A011A1" w14:paraId="7473104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104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1047" w14:textId="55233CB3" w:rsidR="00EA5290" w:rsidRPr="00670227" w:rsidRDefault="001E282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 </w:t>
            </w:r>
            <w:r w:rsidR="00A563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March </w:t>
            </w:r>
            <w:r w:rsidR="004759B0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EA5290" w:rsidRPr="00A011A1" w14:paraId="7473104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104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104A" w14:textId="3557C07A" w:rsidR="00EA5290" w:rsidRPr="00670227" w:rsidRDefault="004759B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 MS, Minister for Economy </w:t>
            </w:r>
          </w:p>
        </w:tc>
      </w:tr>
    </w:tbl>
    <w:p w14:paraId="7473104C" w14:textId="77777777" w:rsidR="00EA5290" w:rsidRPr="00A011A1" w:rsidRDefault="00EA5290" w:rsidP="00EA5290"/>
    <w:p w14:paraId="7473104D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4731057" w14:textId="4DDF09F3" w:rsidR="00A845A9" w:rsidRDefault="00A845A9" w:rsidP="00A845A9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2A40024D" w14:textId="3D86FE26" w:rsidR="00F52BD8" w:rsidRDefault="00F52BD8" w:rsidP="00A845A9">
      <w:pPr>
        <w:rPr>
          <w:rFonts w:ascii="Arial" w:hAnsi="Arial"/>
          <w:bCs/>
          <w:iCs/>
          <w:sz w:val="24"/>
        </w:rPr>
      </w:pPr>
      <w:r w:rsidRPr="006E7F17">
        <w:rPr>
          <w:rFonts w:ascii="Arial" w:hAnsi="Arial"/>
          <w:bCs/>
          <w:iCs/>
          <w:sz w:val="24"/>
        </w:rPr>
        <w:t xml:space="preserve">I have today </w:t>
      </w:r>
      <w:hyperlink r:id="rId8" w:history="1">
        <w:r w:rsidRPr="00426F82">
          <w:rPr>
            <w:rStyle w:val="Hyperlink"/>
            <w:rFonts w:ascii="Arial" w:hAnsi="Arial"/>
            <w:bCs/>
            <w:iCs/>
            <w:sz w:val="24"/>
          </w:rPr>
          <w:t>published</w:t>
        </w:r>
      </w:hyperlink>
      <w:r w:rsidRPr="006E7F17">
        <w:rPr>
          <w:rFonts w:ascii="Arial" w:hAnsi="Arial"/>
          <w:bCs/>
          <w:iCs/>
          <w:sz w:val="24"/>
        </w:rPr>
        <w:t xml:space="preserve"> the </w:t>
      </w:r>
      <w:r w:rsidRPr="00E9441B">
        <w:rPr>
          <w:rFonts w:ascii="Arial" w:hAnsi="Arial"/>
          <w:bCs/>
          <w:i/>
          <w:sz w:val="24"/>
        </w:rPr>
        <w:t xml:space="preserve">Young Person’s </w:t>
      </w:r>
      <w:proofErr w:type="gramStart"/>
      <w:r w:rsidRPr="00E9441B">
        <w:rPr>
          <w:rFonts w:ascii="Arial" w:hAnsi="Arial"/>
          <w:bCs/>
          <w:i/>
          <w:sz w:val="24"/>
        </w:rPr>
        <w:t>Guarantee</w:t>
      </w:r>
      <w:r w:rsidR="0026681E" w:rsidRPr="00E9441B">
        <w:rPr>
          <w:rFonts w:ascii="Arial" w:hAnsi="Arial"/>
          <w:bCs/>
          <w:i/>
          <w:sz w:val="24"/>
        </w:rPr>
        <w:t xml:space="preserve"> </w:t>
      </w:r>
      <w:r w:rsidRPr="00E9441B">
        <w:rPr>
          <w:rFonts w:ascii="Arial" w:hAnsi="Arial"/>
          <w:bCs/>
          <w:i/>
          <w:sz w:val="24"/>
        </w:rPr>
        <w:t xml:space="preserve"> Annual</w:t>
      </w:r>
      <w:proofErr w:type="gramEnd"/>
      <w:r w:rsidRPr="00E9441B">
        <w:rPr>
          <w:rFonts w:ascii="Arial" w:hAnsi="Arial"/>
          <w:bCs/>
          <w:i/>
          <w:sz w:val="24"/>
        </w:rPr>
        <w:t xml:space="preserve"> Report 2023</w:t>
      </w:r>
      <w:r w:rsidRPr="006E7F17">
        <w:rPr>
          <w:rFonts w:ascii="Arial" w:hAnsi="Arial"/>
          <w:bCs/>
          <w:iCs/>
          <w:sz w:val="24"/>
        </w:rPr>
        <w:t xml:space="preserve"> alongside the </w:t>
      </w:r>
      <w:r w:rsidRPr="00E9441B">
        <w:rPr>
          <w:rFonts w:ascii="Arial" w:hAnsi="Arial"/>
          <w:bCs/>
          <w:i/>
          <w:sz w:val="24"/>
        </w:rPr>
        <w:t xml:space="preserve">Young Person’s Guarantee – National Conversation </w:t>
      </w:r>
      <w:r w:rsidR="006E7F17" w:rsidRPr="00E9441B">
        <w:rPr>
          <w:rFonts w:ascii="Arial" w:hAnsi="Arial"/>
          <w:bCs/>
          <w:i/>
          <w:sz w:val="24"/>
        </w:rPr>
        <w:t>Phase 2 and 3 Report</w:t>
      </w:r>
      <w:r w:rsidR="006E7F17" w:rsidRPr="006E7F17">
        <w:rPr>
          <w:rFonts w:ascii="Arial" w:hAnsi="Arial"/>
          <w:bCs/>
          <w:iCs/>
          <w:sz w:val="24"/>
        </w:rPr>
        <w:t xml:space="preserve"> and the Welsh Government</w:t>
      </w:r>
      <w:r w:rsidR="00A56361">
        <w:rPr>
          <w:rFonts w:ascii="Arial" w:hAnsi="Arial"/>
          <w:bCs/>
          <w:iCs/>
          <w:sz w:val="24"/>
        </w:rPr>
        <w:t>’s</w:t>
      </w:r>
      <w:r w:rsidR="006E7F17" w:rsidRPr="006E7F17">
        <w:rPr>
          <w:rFonts w:ascii="Arial" w:hAnsi="Arial"/>
          <w:bCs/>
          <w:iCs/>
          <w:sz w:val="24"/>
        </w:rPr>
        <w:t xml:space="preserve"> response for participants.</w:t>
      </w:r>
    </w:p>
    <w:p w14:paraId="1F9EDAA0" w14:textId="77777777" w:rsidR="006E7F17" w:rsidRDefault="006E7F17" w:rsidP="00A845A9">
      <w:pPr>
        <w:rPr>
          <w:rFonts w:ascii="Arial" w:hAnsi="Arial"/>
          <w:bCs/>
          <w:iCs/>
          <w:sz w:val="24"/>
        </w:rPr>
      </w:pPr>
    </w:p>
    <w:p w14:paraId="58AC94FE" w14:textId="77A7E0D7" w:rsidR="00E83A0C" w:rsidRDefault="00E83A0C" w:rsidP="00E83A0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The </w:t>
      </w:r>
      <w:r w:rsidR="00A56361">
        <w:rPr>
          <w:rFonts w:ascii="Arial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Young Person’s Guarantee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en-GB"/>
        </w:rPr>
        <w:t>is a Programme for Government commitment</w:t>
      </w:r>
      <w:r w:rsidR="00A56361">
        <w:rPr>
          <w:rFonts w:ascii="Arial" w:hAnsi="Arial" w:cs="Arial"/>
          <w:color w:val="000000"/>
          <w:sz w:val="24"/>
          <w:szCs w:val="24"/>
          <w:shd w:val="clear" w:color="auto" w:fill="FFFFFF"/>
          <w:lang w:eastAsia="en-GB"/>
        </w:rPr>
        <w:t>, which was</w:t>
      </w:r>
      <w:r w:rsidR="0026681E">
        <w:rPr>
          <w:rFonts w:ascii="Arial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launched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in November 2021. </w:t>
      </w:r>
      <w:r w:rsidR="0026681E">
        <w:rPr>
          <w:rFonts w:ascii="Arial" w:hAnsi="Arial" w:cs="Arial"/>
          <w:color w:val="000000"/>
          <w:sz w:val="24"/>
          <w:szCs w:val="24"/>
          <w:shd w:val="clear" w:color="auto" w:fill="FFFFFF"/>
          <w:lang w:eastAsia="en-GB"/>
        </w:rPr>
        <w:t>It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aims to provide young people aged 16 </w:t>
      </w:r>
      <w:r w:rsidR="00A56361">
        <w:rPr>
          <w:rFonts w:ascii="Arial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to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en-GB"/>
        </w:rPr>
        <w:t>24 in Wales with an ongoing offer of support to gain a place in education or training, find a job or become self- employed.</w:t>
      </w:r>
    </w:p>
    <w:p w14:paraId="6FDCCCAE" w14:textId="77777777" w:rsidR="00E83A0C" w:rsidRDefault="00E83A0C" w:rsidP="00E83A0C">
      <w:pPr>
        <w:contextualSpacing/>
        <w:rPr>
          <w:rFonts w:ascii="Arial" w:hAnsi="Arial" w:cs="Arial"/>
          <w:sz w:val="24"/>
          <w:szCs w:val="24"/>
        </w:rPr>
      </w:pPr>
    </w:p>
    <w:p w14:paraId="64A87962" w14:textId="222C9BF5" w:rsidR="007A4359" w:rsidRDefault="00023257" w:rsidP="007A4359">
      <w:pPr>
        <w:contextualSpacing/>
        <w:jc w:val="both"/>
        <w:rPr>
          <w:rFonts w:ascii="Arial" w:hAnsi="Arial" w:cs="Arial"/>
          <w:color w:val="1F1F1F"/>
          <w:sz w:val="24"/>
          <w:szCs w:val="24"/>
          <w:lang w:eastAsia="en-GB"/>
        </w:rPr>
      </w:pPr>
      <w:r>
        <w:rPr>
          <w:rFonts w:ascii="Arial" w:hAnsi="Arial"/>
          <w:bCs/>
          <w:iCs/>
          <w:sz w:val="24"/>
        </w:rPr>
        <w:t xml:space="preserve">The </w:t>
      </w:r>
      <w:r w:rsidR="00A56361">
        <w:rPr>
          <w:rFonts w:ascii="Arial" w:hAnsi="Arial"/>
          <w:bCs/>
          <w:iCs/>
          <w:sz w:val="24"/>
        </w:rPr>
        <w:t xml:space="preserve">annual report </w:t>
      </w:r>
      <w:r>
        <w:rPr>
          <w:rFonts w:ascii="Arial" w:hAnsi="Arial"/>
          <w:bCs/>
          <w:iCs/>
          <w:sz w:val="24"/>
        </w:rPr>
        <w:t xml:space="preserve">notes </w:t>
      </w:r>
      <w:r w:rsidR="007A4359">
        <w:rPr>
          <w:rFonts w:ascii="Arial" w:hAnsi="Arial" w:cs="Arial"/>
          <w:sz w:val="24"/>
          <w:szCs w:val="24"/>
        </w:rPr>
        <w:t>the Welsh Government is making strong progress in delivering its commitment</w:t>
      </w:r>
      <w:r w:rsidR="007A4359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7A4359">
        <w:rPr>
          <w:rFonts w:ascii="Arial" w:hAnsi="Arial" w:cs="Arial"/>
          <w:color w:val="1F1F1F"/>
          <w:sz w:val="24"/>
          <w:szCs w:val="24"/>
          <w:lang w:eastAsia="en-GB"/>
        </w:rPr>
        <w:t xml:space="preserve">with </w:t>
      </w:r>
      <w:r w:rsidR="00A56361">
        <w:rPr>
          <w:rFonts w:ascii="Arial" w:hAnsi="Arial" w:cs="Arial"/>
          <w:color w:val="1F1F1F"/>
          <w:sz w:val="24"/>
          <w:szCs w:val="24"/>
          <w:lang w:eastAsia="en-GB"/>
        </w:rPr>
        <w:t xml:space="preserve">more than </w:t>
      </w:r>
      <w:r w:rsidR="007A4359">
        <w:rPr>
          <w:rFonts w:ascii="Arial" w:hAnsi="Arial" w:cs="Arial"/>
          <w:color w:val="1F1F1F"/>
          <w:sz w:val="24"/>
          <w:szCs w:val="24"/>
          <w:lang w:eastAsia="en-GB"/>
        </w:rPr>
        <w:t xml:space="preserve">27,000 young people starting on employability and skills programmes alone, since the launch of the </w:t>
      </w:r>
      <w:r w:rsidR="00A56361">
        <w:rPr>
          <w:rFonts w:ascii="Arial" w:hAnsi="Arial" w:cs="Arial"/>
          <w:color w:val="1F1F1F"/>
          <w:sz w:val="24"/>
          <w:szCs w:val="24"/>
          <w:lang w:eastAsia="en-GB"/>
        </w:rPr>
        <w:t>guarantee</w:t>
      </w:r>
      <w:r w:rsidR="007A4359">
        <w:rPr>
          <w:rFonts w:ascii="Arial" w:hAnsi="Arial" w:cs="Arial"/>
          <w:color w:val="1F1F1F"/>
          <w:sz w:val="24"/>
          <w:szCs w:val="24"/>
          <w:lang w:eastAsia="en-GB"/>
        </w:rPr>
        <w:t>.</w:t>
      </w:r>
    </w:p>
    <w:p w14:paraId="6F3DF95E" w14:textId="77777777" w:rsidR="00680CE1" w:rsidRDefault="00680CE1" w:rsidP="007A4359">
      <w:pPr>
        <w:contextualSpacing/>
        <w:jc w:val="both"/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6F3D58C1" w14:textId="4C08B657" w:rsidR="00154E33" w:rsidRDefault="00A56361" w:rsidP="00154E33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than </w:t>
      </w:r>
      <w:r w:rsidR="00824FC2">
        <w:rPr>
          <w:rFonts w:ascii="Arial" w:hAnsi="Arial" w:cs="Arial"/>
          <w:sz w:val="24"/>
          <w:szCs w:val="24"/>
        </w:rPr>
        <w:t xml:space="preserve">5,000 young people have </w:t>
      </w:r>
      <w:r w:rsidR="004924C9">
        <w:rPr>
          <w:rFonts w:ascii="Arial" w:hAnsi="Arial" w:cs="Arial"/>
          <w:sz w:val="24"/>
          <w:szCs w:val="24"/>
        </w:rPr>
        <w:t>progressed into employment</w:t>
      </w:r>
      <w:r>
        <w:rPr>
          <w:rFonts w:ascii="Arial" w:hAnsi="Arial" w:cs="Arial"/>
          <w:sz w:val="24"/>
          <w:szCs w:val="24"/>
        </w:rPr>
        <w:t>;</w:t>
      </w:r>
      <w:r w:rsidR="007668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more than </w:t>
      </w:r>
      <w:r w:rsidR="009E7130">
        <w:rPr>
          <w:rFonts w:ascii="Arial" w:hAnsi="Arial" w:cs="Arial"/>
          <w:sz w:val="24"/>
          <w:szCs w:val="24"/>
        </w:rPr>
        <w:t>400 have started their own business</w:t>
      </w:r>
      <w:r w:rsidR="004924C9">
        <w:rPr>
          <w:rFonts w:ascii="Arial" w:hAnsi="Arial" w:cs="Arial"/>
          <w:sz w:val="24"/>
          <w:szCs w:val="24"/>
        </w:rPr>
        <w:t xml:space="preserve"> </w:t>
      </w:r>
      <w:r w:rsidR="00154E33">
        <w:rPr>
          <w:rFonts w:ascii="Arial" w:hAnsi="Arial" w:cs="Arial"/>
          <w:bCs/>
          <w:sz w:val="24"/>
          <w:szCs w:val="24"/>
          <w:lang w:eastAsia="en-GB"/>
        </w:rPr>
        <w:t xml:space="preserve">and </w:t>
      </w:r>
      <w:r>
        <w:rPr>
          <w:rFonts w:ascii="Arial" w:hAnsi="Arial" w:cs="Arial"/>
          <w:bCs/>
          <w:sz w:val="24"/>
          <w:szCs w:val="24"/>
          <w:lang w:eastAsia="en-GB"/>
        </w:rPr>
        <w:t>more than</w:t>
      </w:r>
      <w:r>
        <w:rPr>
          <w:rFonts w:ascii="Arial" w:hAnsi="Arial" w:cs="Arial"/>
          <w:sz w:val="24"/>
          <w:szCs w:val="24"/>
        </w:rPr>
        <w:t xml:space="preserve"> </w:t>
      </w:r>
      <w:r w:rsidR="00154E33">
        <w:rPr>
          <w:rFonts w:ascii="Arial" w:hAnsi="Arial" w:cs="Arial"/>
          <w:sz w:val="24"/>
          <w:szCs w:val="24"/>
        </w:rPr>
        <w:t>12,700</w:t>
      </w:r>
      <w:r w:rsidR="009E7130">
        <w:rPr>
          <w:rFonts w:ascii="Arial" w:hAnsi="Arial" w:cs="Arial"/>
          <w:sz w:val="24"/>
          <w:szCs w:val="24"/>
        </w:rPr>
        <w:t xml:space="preserve"> have started</w:t>
      </w:r>
      <w:r w:rsidR="00154E33">
        <w:rPr>
          <w:rFonts w:ascii="Arial" w:hAnsi="Arial" w:cs="Arial"/>
          <w:sz w:val="24"/>
          <w:szCs w:val="24"/>
        </w:rPr>
        <w:t xml:space="preserve"> apprenticeshi</w:t>
      </w:r>
      <w:r w:rsidR="00745238">
        <w:rPr>
          <w:rFonts w:ascii="Arial" w:hAnsi="Arial" w:cs="Arial"/>
          <w:sz w:val="24"/>
          <w:szCs w:val="24"/>
        </w:rPr>
        <w:t>ps</w:t>
      </w:r>
      <w:r w:rsidR="00154E33">
        <w:rPr>
          <w:rFonts w:ascii="Arial" w:hAnsi="Arial" w:cs="Arial"/>
          <w:sz w:val="24"/>
          <w:szCs w:val="24"/>
        </w:rPr>
        <w:t xml:space="preserve">, according to provisional figures. </w:t>
      </w:r>
    </w:p>
    <w:p w14:paraId="4C460455" w14:textId="77777777" w:rsidR="00750AA8" w:rsidRDefault="00750AA8" w:rsidP="00154E33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8A2E01B" w14:textId="2D7D6502" w:rsidR="00750AA8" w:rsidRPr="00750AA8" w:rsidRDefault="00260A6E" w:rsidP="00750AA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Furthermore</w:t>
      </w:r>
      <w:r w:rsidR="00750AA8">
        <w:rPr>
          <w:rFonts w:ascii="Arial" w:hAnsi="Arial" w:cs="Arial"/>
          <w:sz w:val="24"/>
          <w:szCs w:val="24"/>
        </w:rPr>
        <w:t xml:space="preserve">, 1,100 young people have taken part in 64 </w:t>
      </w:r>
      <w:r w:rsidR="00750AA8" w:rsidRPr="00750AA8">
        <w:rPr>
          <w:rFonts w:ascii="Arial" w:hAnsi="Arial" w:cs="Arial"/>
          <w:sz w:val="24"/>
          <w:szCs w:val="24"/>
        </w:rPr>
        <w:t>Skills Competitions Wales</w:t>
      </w:r>
      <w:r w:rsidR="00750AA8">
        <w:rPr>
          <w:rFonts w:ascii="Arial" w:hAnsi="Arial" w:cs="Arial"/>
          <w:sz w:val="24"/>
          <w:szCs w:val="24"/>
        </w:rPr>
        <w:t xml:space="preserve"> events during 2023. The</w:t>
      </w:r>
      <w:r w:rsidR="00750AA8" w:rsidRPr="00750AA8">
        <w:rPr>
          <w:rFonts w:ascii="Arial" w:hAnsi="Arial" w:cs="Arial"/>
          <w:sz w:val="24"/>
          <w:szCs w:val="24"/>
        </w:rPr>
        <w:t xml:space="preserve"> c</w:t>
      </w:r>
      <w:r w:rsidR="00750AA8" w:rsidRPr="00750AA8">
        <w:rPr>
          <w:rFonts w:ascii="Arial" w:hAnsi="Arial" w:cs="Arial"/>
          <w:color w:val="111111"/>
          <w:sz w:val="24"/>
          <w:szCs w:val="24"/>
          <w:shd w:val="clear" w:color="auto" w:fill="FFFFFF"/>
        </w:rPr>
        <w:t>ompetitors are continuously raising their own standards and showcasing their drive and determination to succeed in their sector</w:t>
      </w:r>
      <w:r w:rsidR="00750AA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with </w:t>
      </w:r>
      <w:r w:rsidR="00750AA8" w:rsidRPr="00750AA8">
        <w:rPr>
          <w:rFonts w:ascii="Arial" w:hAnsi="Arial" w:cs="Arial"/>
          <w:sz w:val="24"/>
          <w:szCs w:val="24"/>
        </w:rPr>
        <w:t xml:space="preserve">17 </w:t>
      </w:r>
      <w:r w:rsidR="00750AA8">
        <w:rPr>
          <w:rFonts w:ascii="Arial" w:hAnsi="Arial" w:cs="Arial"/>
          <w:sz w:val="24"/>
          <w:szCs w:val="24"/>
        </w:rPr>
        <w:t>invited to join</w:t>
      </w:r>
      <w:r w:rsidR="00750AA8" w:rsidRPr="00750AA8">
        <w:rPr>
          <w:rFonts w:ascii="Arial" w:hAnsi="Arial" w:cs="Arial"/>
          <w:sz w:val="24"/>
          <w:szCs w:val="24"/>
        </w:rPr>
        <w:t xml:space="preserve"> the UK squad for the WorldSkills finals to be held in Lyon this Septembe</w:t>
      </w:r>
      <w:r w:rsidR="00750AA8">
        <w:rPr>
          <w:rFonts w:ascii="Arial" w:hAnsi="Arial" w:cs="Arial"/>
          <w:sz w:val="24"/>
          <w:szCs w:val="24"/>
        </w:rPr>
        <w:t>r.</w:t>
      </w:r>
    </w:p>
    <w:p w14:paraId="58531DD9" w14:textId="77777777" w:rsidR="00750AA8" w:rsidRDefault="00750AA8" w:rsidP="00E003C0">
      <w:pPr>
        <w:contextualSpacing/>
        <w:rPr>
          <w:rFonts w:ascii="Arial" w:hAnsi="Arial" w:cs="Arial"/>
          <w:sz w:val="24"/>
          <w:szCs w:val="24"/>
        </w:rPr>
      </w:pPr>
    </w:p>
    <w:p w14:paraId="4332C72F" w14:textId="055B9FE0" w:rsidR="00E003C0" w:rsidRDefault="00E003C0" w:rsidP="00E003C0">
      <w:pPr>
        <w:contextualSpacing/>
        <w:rPr>
          <w:rFonts w:ascii="Arial" w:hAnsi="Arial" w:cs="Arial"/>
          <w:sz w:val="24"/>
          <w:szCs w:val="24"/>
        </w:rPr>
      </w:pPr>
      <w:r w:rsidRPr="007D45FB">
        <w:rPr>
          <w:rFonts w:ascii="Arial" w:hAnsi="Arial" w:cs="Arial"/>
          <w:sz w:val="24"/>
          <w:szCs w:val="24"/>
        </w:rPr>
        <w:t xml:space="preserve">The </w:t>
      </w:r>
      <w:r w:rsidR="00A56361">
        <w:rPr>
          <w:rFonts w:ascii="Arial" w:hAnsi="Arial" w:cs="Arial"/>
          <w:color w:val="000000"/>
          <w:sz w:val="24"/>
          <w:szCs w:val="24"/>
          <w:shd w:val="clear" w:color="auto" w:fill="FFFFFF"/>
          <w:lang w:eastAsia="en-GB"/>
        </w:rPr>
        <w:t>Young Person’s Guarantee</w:t>
      </w:r>
      <w:r w:rsidR="00A56361" w:rsidRPr="007D45FB" w:rsidDel="00A56361">
        <w:rPr>
          <w:rFonts w:ascii="Arial" w:hAnsi="Arial" w:cs="Arial"/>
          <w:sz w:val="24"/>
          <w:szCs w:val="24"/>
        </w:rPr>
        <w:t xml:space="preserve"> </w:t>
      </w:r>
      <w:r w:rsidR="00A56361">
        <w:rPr>
          <w:rFonts w:ascii="Arial" w:hAnsi="Arial" w:cs="Arial"/>
          <w:sz w:val="24"/>
          <w:szCs w:val="24"/>
        </w:rPr>
        <w:t xml:space="preserve">– </w:t>
      </w:r>
      <w:r w:rsidRPr="007D45FB">
        <w:rPr>
          <w:rFonts w:ascii="Arial" w:hAnsi="Arial" w:cs="Arial"/>
          <w:sz w:val="24"/>
          <w:szCs w:val="24"/>
        </w:rPr>
        <w:t>National</w:t>
      </w:r>
      <w:r w:rsidR="00A56361">
        <w:rPr>
          <w:rFonts w:ascii="Arial" w:hAnsi="Arial" w:cs="Arial"/>
          <w:sz w:val="24"/>
          <w:szCs w:val="24"/>
        </w:rPr>
        <w:t xml:space="preserve"> </w:t>
      </w:r>
      <w:r w:rsidRPr="007D45FB">
        <w:rPr>
          <w:rFonts w:ascii="Arial" w:hAnsi="Arial" w:cs="Arial"/>
          <w:sz w:val="24"/>
          <w:szCs w:val="24"/>
        </w:rPr>
        <w:t xml:space="preserve">Conversation exercise </w:t>
      </w:r>
      <w:r w:rsidR="007D45FB" w:rsidRPr="007D45FB">
        <w:rPr>
          <w:rFonts w:ascii="Arial" w:hAnsi="Arial" w:cs="Arial"/>
          <w:sz w:val="24"/>
          <w:szCs w:val="24"/>
        </w:rPr>
        <w:t xml:space="preserve">involved a series of surveys and focus groups and continued phase one work that </w:t>
      </w:r>
      <w:r w:rsidR="00A56361">
        <w:rPr>
          <w:rFonts w:ascii="Arial" w:hAnsi="Arial" w:cs="Arial"/>
          <w:sz w:val="24"/>
          <w:szCs w:val="24"/>
        </w:rPr>
        <w:t>started</w:t>
      </w:r>
      <w:r w:rsidR="00A56361" w:rsidRPr="007D45FB">
        <w:rPr>
          <w:rFonts w:ascii="Arial" w:hAnsi="Arial" w:cs="Arial"/>
          <w:sz w:val="24"/>
          <w:szCs w:val="24"/>
        </w:rPr>
        <w:t xml:space="preserve"> </w:t>
      </w:r>
      <w:r w:rsidR="007D45FB" w:rsidRPr="007D45FB">
        <w:rPr>
          <w:rFonts w:ascii="Arial" w:hAnsi="Arial" w:cs="Arial"/>
          <w:sz w:val="24"/>
          <w:szCs w:val="24"/>
        </w:rPr>
        <w:t xml:space="preserve">in 2022. </w:t>
      </w:r>
      <w:r>
        <w:rPr>
          <w:rFonts w:ascii="Arial" w:hAnsi="Arial" w:cs="Arial"/>
          <w:sz w:val="24"/>
          <w:szCs w:val="24"/>
        </w:rPr>
        <w:t xml:space="preserve">Young people have faced an extraordinary set of circumstances </w:t>
      </w:r>
      <w:r w:rsidR="00602E62">
        <w:rPr>
          <w:rFonts w:ascii="Arial" w:hAnsi="Arial" w:cs="Arial"/>
          <w:sz w:val="24"/>
          <w:szCs w:val="24"/>
        </w:rPr>
        <w:t>in recent</w:t>
      </w:r>
      <w:r>
        <w:rPr>
          <w:rFonts w:ascii="Arial" w:hAnsi="Arial" w:cs="Arial"/>
          <w:sz w:val="24"/>
          <w:szCs w:val="24"/>
        </w:rPr>
        <w:t xml:space="preserve"> years</w:t>
      </w:r>
      <w:r w:rsidR="00602E62">
        <w:rPr>
          <w:rFonts w:ascii="Arial" w:hAnsi="Arial" w:cs="Arial"/>
          <w:sz w:val="24"/>
          <w:szCs w:val="24"/>
        </w:rPr>
        <w:t xml:space="preserve">, with experiences that most of us have never had to contend with at such a young age, including a global pandemic. Many </w:t>
      </w:r>
      <w:proofErr w:type="gramStart"/>
      <w:r w:rsidR="00602E62">
        <w:rPr>
          <w:rFonts w:ascii="Arial" w:hAnsi="Arial" w:cs="Arial"/>
          <w:sz w:val="24"/>
          <w:szCs w:val="24"/>
        </w:rPr>
        <w:t>feel</w:t>
      </w:r>
      <w:proofErr w:type="gramEnd"/>
      <w:r>
        <w:rPr>
          <w:rFonts w:ascii="Arial" w:hAnsi="Arial" w:cs="Arial"/>
          <w:sz w:val="24"/>
          <w:szCs w:val="24"/>
        </w:rPr>
        <w:t xml:space="preserve"> concerned their career and wellbeing prospects will never recover from the pandemic and cost</w:t>
      </w:r>
      <w:r w:rsidR="00A5636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of</w:t>
      </w:r>
      <w:r w:rsidR="00A5636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living crisis</w:t>
      </w:r>
      <w:r w:rsidR="00A56361">
        <w:rPr>
          <w:rFonts w:ascii="Arial" w:hAnsi="Arial" w:cs="Arial"/>
          <w:sz w:val="24"/>
          <w:szCs w:val="24"/>
        </w:rPr>
        <w:t>,</w:t>
      </w:r>
      <w:r w:rsidR="00602E62">
        <w:rPr>
          <w:rFonts w:ascii="Arial" w:hAnsi="Arial" w:cs="Arial"/>
          <w:sz w:val="24"/>
          <w:szCs w:val="24"/>
        </w:rPr>
        <w:t xml:space="preserve"> which is why the </w:t>
      </w:r>
      <w:r w:rsidR="00A56361">
        <w:rPr>
          <w:rFonts w:ascii="Arial" w:hAnsi="Arial" w:cs="Arial"/>
          <w:color w:val="000000"/>
          <w:sz w:val="24"/>
          <w:szCs w:val="24"/>
          <w:shd w:val="clear" w:color="auto" w:fill="FFFFFF"/>
          <w:lang w:eastAsia="en-GB"/>
        </w:rPr>
        <w:t>Young Person’s Guarantee</w:t>
      </w:r>
      <w:r w:rsidR="00A56361" w:rsidDel="00A56361">
        <w:rPr>
          <w:rFonts w:ascii="Arial" w:hAnsi="Arial" w:cs="Arial"/>
          <w:sz w:val="24"/>
          <w:szCs w:val="24"/>
        </w:rPr>
        <w:t xml:space="preserve"> </w:t>
      </w:r>
      <w:r w:rsidR="00602E62">
        <w:rPr>
          <w:rFonts w:ascii="Arial" w:hAnsi="Arial" w:cs="Arial"/>
          <w:sz w:val="24"/>
          <w:szCs w:val="24"/>
        </w:rPr>
        <w:t xml:space="preserve">has been a major priority for the Welsh Government. </w:t>
      </w:r>
    </w:p>
    <w:p w14:paraId="47BFF2F0" w14:textId="3AA89BF4" w:rsidR="00223F6F" w:rsidRPr="00FC0643" w:rsidRDefault="00DD654F" w:rsidP="00223F6F">
      <w:pPr>
        <w:pStyle w:val="NormalWeb"/>
        <w:rPr>
          <w:rFonts w:ascii="Arial" w:hAnsi="Arial" w:cs="Arial"/>
          <w:color w:val="1F1F1F"/>
          <w:shd w:val="clear" w:color="auto" w:fill="FFFFFF"/>
        </w:rPr>
      </w:pPr>
      <w:r>
        <w:rPr>
          <w:rFonts w:ascii="Arial" w:hAnsi="Arial" w:cs="Arial"/>
        </w:rPr>
        <w:lastRenderedPageBreak/>
        <w:t>Phases two and three</w:t>
      </w:r>
      <w:r w:rsidR="00E003C0">
        <w:rPr>
          <w:rFonts w:ascii="Arial" w:hAnsi="Arial" w:cs="Arial"/>
        </w:rPr>
        <w:t xml:space="preserve"> in 2023 focused on </w:t>
      </w:r>
      <w:r w:rsidR="003F50FC">
        <w:rPr>
          <w:rFonts w:ascii="Arial" w:hAnsi="Arial" w:cs="Arial"/>
        </w:rPr>
        <w:t>exploring further the</w:t>
      </w:r>
      <w:r w:rsidR="00E003C0">
        <w:rPr>
          <w:rFonts w:ascii="Arial" w:hAnsi="Arial" w:cs="Arial"/>
        </w:rPr>
        <w:t xml:space="preserve"> barriers to education, employment and training</w:t>
      </w:r>
      <w:r w:rsidR="003F50FC">
        <w:rPr>
          <w:rFonts w:ascii="Arial" w:hAnsi="Arial" w:cs="Arial"/>
        </w:rPr>
        <w:t xml:space="preserve"> that young people now face</w:t>
      </w:r>
      <w:r w:rsidR="00E003C0">
        <w:rPr>
          <w:rFonts w:ascii="Arial" w:hAnsi="Arial" w:cs="Arial"/>
        </w:rPr>
        <w:t xml:space="preserve">. </w:t>
      </w:r>
      <w:r w:rsidR="00695F61">
        <w:rPr>
          <w:rFonts w:ascii="Arial" w:hAnsi="Arial" w:cs="Arial"/>
        </w:rPr>
        <w:t xml:space="preserve">The report is published alongside </w:t>
      </w:r>
      <w:r w:rsidR="00A56361">
        <w:rPr>
          <w:rFonts w:ascii="Arial" w:hAnsi="Arial"/>
          <w:bCs/>
          <w:iCs/>
        </w:rPr>
        <w:t xml:space="preserve">our </w:t>
      </w:r>
      <w:r w:rsidR="00C80335" w:rsidRPr="006E7F17">
        <w:rPr>
          <w:rFonts w:ascii="Arial" w:hAnsi="Arial"/>
          <w:bCs/>
          <w:iCs/>
        </w:rPr>
        <w:t>response for participants</w:t>
      </w:r>
      <w:r w:rsidR="00A56361">
        <w:rPr>
          <w:rFonts w:ascii="Arial" w:hAnsi="Arial"/>
          <w:bCs/>
          <w:iCs/>
        </w:rPr>
        <w:t>,</w:t>
      </w:r>
      <w:r w:rsidR="00C80335">
        <w:rPr>
          <w:rFonts w:ascii="Arial" w:hAnsi="Arial"/>
          <w:bCs/>
          <w:iCs/>
        </w:rPr>
        <w:t xml:space="preserve"> wh</w:t>
      </w:r>
      <w:r w:rsidR="00602E62">
        <w:rPr>
          <w:rFonts w:ascii="Arial" w:hAnsi="Arial"/>
          <w:bCs/>
          <w:iCs/>
        </w:rPr>
        <w:t>ich sets out</w:t>
      </w:r>
      <w:r w:rsidR="00F30D52">
        <w:rPr>
          <w:rFonts w:ascii="Arial" w:hAnsi="Arial"/>
          <w:bCs/>
          <w:iCs/>
        </w:rPr>
        <w:t xml:space="preserve"> how we have listened to young people and </w:t>
      </w:r>
      <w:r w:rsidR="00ED71A7">
        <w:rPr>
          <w:rFonts w:ascii="Arial" w:hAnsi="Arial"/>
          <w:bCs/>
          <w:iCs/>
        </w:rPr>
        <w:t>responded to their feedback.</w:t>
      </w:r>
      <w:r w:rsidR="00A56361">
        <w:rPr>
          <w:rFonts w:ascii="Arial" w:hAnsi="Arial"/>
          <w:bCs/>
          <w:iCs/>
        </w:rPr>
        <w:t xml:space="preserve"> </w:t>
      </w:r>
      <w:r w:rsidR="00ED71A7">
        <w:rPr>
          <w:rFonts w:ascii="Arial" w:hAnsi="Arial"/>
          <w:bCs/>
          <w:iCs/>
        </w:rPr>
        <w:t>This includes</w:t>
      </w:r>
      <w:r w:rsidR="00A56361">
        <w:rPr>
          <w:rFonts w:ascii="Arial" w:hAnsi="Arial"/>
          <w:bCs/>
          <w:iCs/>
        </w:rPr>
        <w:t>,</w:t>
      </w:r>
      <w:r w:rsidR="00ED71A7">
        <w:rPr>
          <w:rFonts w:ascii="Arial" w:hAnsi="Arial"/>
          <w:bCs/>
          <w:iCs/>
        </w:rPr>
        <w:t xml:space="preserve"> </w:t>
      </w:r>
      <w:r w:rsidR="00C0180E">
        <w:rPr>
          <w:rFonts w:ascii="Arial" w:hAnsi="Arial"/>
          <w:bCs/>
          <w:iCs/>
        </w:rPr>
        <w:t xml:space="preserve">supporting </w:t>
      </w:r>
      <w:r w:rsidR="00C0180E">
        <w:rPr>
          <w:rFonts w:ascii="Arial" w:hAnsi="Arial" w:cs="Arial"/>
        </w:rPr>
        <w:t>Careers Wales to provide tailored work experience placements for up to 500 learners who have struggled to return to education following the pandemic</w:t>
      </w:r>
      <w:r w:rsidR="00E05E47">
        <w:rPr>
          <w:rFonts w:ascii="Arial" w:hAnsi="Arial" w:cs="Arial"/>
        </w:rPr>
        <w:t xml:space="preserve">; </w:t>
      </w:r>
      <w:r w:rsidR="00EF1B83">
        <w:rPr>
          <w:rFonts w:ascii="Arial" w:hAnsi="Arial" w:cs="Arial"/>
        </w:rPr>
        <w:t>doubling</w:t>
      </w:r>
      <w:r w:rsidR="00E05E47" w:rsidRPr="00C667F6">
        <w:rPr>
          <w:rFonts w:ascii="Arial" w:hAnsi="Arial" w:cs="Arial"/>
        </w:rPr>
        <w:t xml:space="preserve"> the training allowance </w:t>
      </w:r>
      <w:r w:rsidR="00EF1B83">
        <w:rPr>
          <w:rFonts w:ascii="Arial" w:hAnsi="Arial" w:cs="Arial"/>
        </w:rPr>
        <w:t>for Jobs Growth Wales+;</w:t>
      </w:r>
      <w:r w:rsidR="00484015">
        <w:rPr>
          <w:rFonts w:ascii="Arial" w:hAnsi="Arial" w:cs="Arial"/>
        </w:rPr>
        <w:t xml:space="preserve"> being the first country in the UK to</w:t>
      </w:r>
      <w:r w:rsidR="00EF1B83">
        <w:rPr>
          <w:rFonts w:ascii="Arial" w:hAnsi="Arial" w:cs="Arial"/>
        </w:rPr>
        <w:t xml:space="preserve"> </w:t>
      </w:r>
      <w:r w:rsidR="00E05E47" w:rsidRPr="00EF32BF">
        <w:rPr>
          <w:rFonts w:ascii="Arial" w:hAnsi="Arial" w:cs="Arial"/>
        </w:rPr>
        <w:t>increas</w:t>
      </w:r>
      <w:r w:rsidR="00484015">
        <w:rPr>
          <w:rFonts w:ascii="Arial" w:hAnsi="Arial" w:cs="Arial"/>
        </w:rPr>
        <w:t>e</w:t>
      </w:r>
      <w:r w:rsidR="00F865B7">
        <w:rPr>
          <w:rFonts w:ascii="Arial" w:hAnsi="Arial" w:cs="Arial"/>
        </w:rPr>
        <w:t xml:space="preserve"> the Education</w:t>
      </w:r>
      <w:r w:rsidR="008325DF">
        <w:rPr>
          <w:rFonts w:ascii="Arial" w:hAnsi="Arial" w:cs="Arial"/>
        </w:rPr>
        <w:t xml:space="preserve"> Maintena</w:t>
      </w:r>
      <w:r w:rsidR="00A56361">
        <w:rPr>
          <w:rFonts w:ascii="Arial" w:hAnsi="Arial" w:cs="Arial"/>
        </w:rPr>
        <w:t>n</w:t>
      </w:r>
      <w:r w:rsidR="008325DF">
        <w:rPr>
          <w:rFonts w:ascii="Arial" w:hAnsi="Arial" w:cs="Arial"/>
        </w:rPr>
        <w:t>ce Allowance</w:t>
      </w:r>
      <w:r w:rsidR="00EF1B83" w:rsidRPr="00EF1B83">
        <w:rPr>
          <w:rFonts w:ascii="Arial" w:hAnsi="Arial" w:cs="Arial"/>
        </w:rPr>
        <w:t xml:space="preserve">; </w:t>
      </w:r>
      <w:r w:rsidR="00EF1B83">
        <w:rPr>
          <w:rFonts w:ascii="Arial" w:hAnsi="Arial" w:cs="Arial"/>
        </w:rPr>
        <w:t xml:space="preserve">and </w:t>
      </w:r>
      <w:r w:rsidR="00223F6F">
        <w:rPr>
          <w:rFonts w:ascii="Arial" w:hAnsi="Arial" w:cs="Arial"/>
        </w:rPr>
        <w:t xml:space="preserve">providing £3m </w:t>
      </w:r>
      <w:r w:rsidR="00FC0643">
        <w:rPr>
          <w:rFonts w:ascii="Arial" w:hAnsi="Arial" w:cs="Arial"/>
        </w:rPr>
        <w:t xml:space="preserve">to </w:t>
      </w:r>
      <w:r w:rsidR="00A56361">
        <w:rPr>
          <w:rFonts w:ascii="Arial" w:hAnsi="Arial" w:cs="Arial"/>
        </w:rPr>
        <w:t xml:space="preserve">further education colleges </w:t>
      </w:r>
      <w:r w:rsidR="00223F6F">
        <w:rPr>
          <w:rFonts w:ascii="Arial" w:hAnsi="Arial" w:cs="Arial"/>
        </w:rPr>
        <w:t xml:space="preserve">and </w:t>
      </w:r>
      <w:r w:rsidR="00A56361">
        <w:rPr>
          <w:rFonts w:ascii="Arial" w:hAnsi="Arial" w:cs="Arial"/>
        </w:rPr>
        <w:t xml:space="preserve">local authority </w:t>
      </w:r>
      <w:r w:rsidR="00223F6F">
        <w:rPr>
          <w:rFonts w:ascii="Arial" w:hAnsi="Arial" w:cs="Arial"/>
        </w:rPr>
        <w:t xml:space="preserve">sixth forms for </w:t>
      </w:r>
      <w:r w:rsidR="00A56361">
        <w:rPr>
          <w:rFonts w:ascii="Arial" w:hAnsi="Arial" w:cs="Arial"/>
        </w:rPr>
        <w:t>transition funding</w:t>
      </w:r>
      <w:r w:rsidR="00FC0643">
        <w:rPr>
          <w:rFonts w:ascii="Arial" w:hAnsi="Arial" w:cs="Arial"/>
        </w:rPr>
        <w:t xml:space="preserve"> for </w:t>
      </w:r>
      <w:r w:rsidR="00223F6F">
        <w:rPr>
          <w:rFonts w:ascii="Arial" w:hAnsi="Arial" w:cs="Arial"/>
        </w:rPr>
        <w:t xml:space="preserve">activities </w:t>
      </w:r>
      <w:r w:rsidR="00A56361">
        <w:rPr>
          <w:rFonts w:ascii="Arial" w:hAnsi="Arial" w:cs="Arial"/>
        </w:rPr>
        <w:t xml:space="preserve">including </w:t>
      </w:r>
      <w:r w:rsidR="00223F6F">
        <w:rPr>
          <w:rFonts w:ascii="Arial" w:hAnsi="Arial" w:cs="Arial"/>
        </w:rPr>
        <w:t>college taster days, masterclasses, interactive workshops and summer programmes.</w:t>
      </w:r>
    </w:p>
    <w:p w14:paraId="1977666E" w14:textId="7173B3C8" w:rsidR="00C80335" w:rsidRDefault="00FC0643" w:rsidP="00E003C0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4542A4">
        <w:rPr>
          <w:rFonts w:ascii="Arial" w:hAnsi="Arial"/>
          <w:bCs/>
          <w:iCs/>
          <w:sz w:val="24"/>
          <w:szCs w:val="24"/>
        </w:rPr>
        <w:t xml:space="preserve">As announced on 21 February, </w:t>
      </w:r>
      <w:r w:rsidR="004E5CD2" w:rsidRPr="004542A4">
        <w:rPr>
          <w:rFonts w:ascii="Arial" w:hAnsi="Arial"/>
          <w:bCs/>
          <w:iCs/>
          <w:sz w:val="24"/>
          <w:szCs w:val="24"/>
        </w:rPr>
        <w:t xml:space="preserve">I have </w:t>
      </w:r>
      <w:r w:rsidR="004542A4" w:rsidRPr="004542A4">
        <w:rPr>
          <w:rFonts w:ascii="Arial" w:hAnsi="Arial"/>
          <w:bCs/>
          <w:iCs/>
          <w:sz w:val="24"/>
          <w:szCs w:val="24"/>
        </w:rPr>
        <w:t xml:space="preserve">allocated an additional </w:t>
      </w:r>
      <w:r w:rsidR="004542A4" w:rsidRPr="004542A4">
        <w:rPr>
          <w:rFonts w:ascii="Arial" w:hAnsi="Arial" w:cs="Arial"/>
          <w:color w:val="1F1F1F"/>
          <w:sz w:val="24"/>
          <w:szCs w:val="24"/>
          <w:shd w:val="clear" w:color="auto" w:fill="FFFFFF"/>
        </w:rPr>
        <w:t>£2.5</w:t>
      </w:r>
      <w:r w:rsidR="00A56361">
        <w:rPr>
          <w:rFonts w:ascii="Arial" w:hAnsi="Arial" w:cs="Arial"/>
          <w:color w:val="1F1F1F"/>
          <w:sz w:val="24"/>
          <w:szCs w:val="24"/>
          <w:shd w:val="clear" w:color="auto" w:fill="FFFFFF"/>
        </w:rPr>
        <w:t>m</w:t>
      </w:r>
      <w:r w:rsidR="004542A4" w:rsidRPr="004542A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to increase provision of Jobs Growth Wales+ across Wales for the remainder of the financial year.</w:t>
      </w:r>
    </w:p>
    <w:p w14:paraId="07791EB5" w14:textId="77777777" w:rsidR="008325DF" w:rsidRDefault="008325DF" w:rsidP="00E003C0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6E2FB3E1" w14:textId="291EFCBA" w:rsidR="00FE6690" w:rsidRDefault="00FE6690" w:rsidP="00E003C0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2E4F37">
        <w:rPr>
          <w:rFonts w:ascii="Arial" w:hAnsi="Arial" w:cs="Arial"/>
          <w:sz w:val="24"/>
          <w:szCs w:val="24"/>
        </w:rPr>
        <w:t xml:space="preserve">I have </w:t>
      </w:r>
      <w:r>
        <w:rPr>
          <w:rFonts w:ascii="Arial" w:hAnsi="Arial" w:cs="Arial"/>
          <w:sz w:val="24"/>
          <w:szCs w:val="24"/>
        </w:rPr>
        <w:t xml:space="preserve">also </w:t>
      </w:r>
      <w:r w:rsidRPr="002E4F37">
        <w:rPr>
          <w:rFonts w:ascii="Arial" w:hAnsi="Arial" w:cs="Arial"/>
          <w:sz w:val="24"/>
          <w:szCs w:val="24"/>
        </w:rPr>
        <w:t xml:space="preserve">secured an extra allocation of £10m in the Welsh Government </w:t>
      </w:r>
      <w:r w:rsidR="00A56361">
        <w:rPr>
          <w:rFonts w:ascii="Arial" w:hAnsi="Arial" w:cs="Arial"/>
          <w:sz w:val="24"/>
          <w:szCs w:val="24"/>
        </w:rPr>
        <w:t>B</w:t>
      </w:r>
      <w:r w:rsidR="00A56361" w:rsidRPr="002E4F37">
        <w:rPr>
          <w:rFonts w:ascii="Arial" w:hAnsi="Arial" w:cs="Arial"/>
          <w:sz w:val="24"/>
          <w:szCs w:val="24"/>
        </w:rPr>
        <w:t xml:space="preserve">udget </w:t>
      </w:r>
      <w:r w:rsidRPr="002E4F37">
        <w:rPr>
          <w:rFonts w:ascii="Arial" w:hAnsi="Arial" w:cs="Arial"/>
          <w:sz w:val="24"/>
          <w:szCs w:val="24"/>
        </w:rPr>
        <w:t xml:space="preserve">2024-25 </w:t>
      </w:r>
      <w:r w:rsidRPr="002E4F37">
        <w:rPr>
          <w:rFonts w:ascii="Arial" w:hAnsi="Arial" w:cs="Arial"/>
          <w:color w:val="1F1F1F"/>
          <w:sz w:val="24"/>
          <w:szCs w:val="24"/>
          <w:lang w:eastAsia="en-GB"/>
        </w:rPr>
        <w:t xml:space="preserve">to strengthen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key elements of the Young Person’s Guarantee and other commitments </w:t>
      </w:r>
      <w:r w:rsidR="00602E62">
        <w:rPr>
          <w:rFonts w:ascii="Arial" w:hAnsi="Arial" w:cs="Arial"/>
          <w:color w:val="1F1F1F"/>
          <w:sz w:val="24"/>
          <w:szCs w:val="24"/>
          <w:lang w:eastAsia="en-GB"/>
        </w:rPr>
        <w:t>across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Pr="002E4F37">
        <w:rPr>
          <w:rFonts w:ascii="Arial" w:hAnsi="Arial" w:cs="Arial"/>
          <w:color w:val="1F1F1F"/>
          <w:sz w:val="24"/>
          <w:szCs w:val="24"/>
          <w:lang w:eastAsia="en-GB"/>
        </w:rPr>
        <w:t>apprenticeship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s</w:t>
      </w:r>
      <w:r w:rsidRPr="002E4F37">
        <w:rPr>
          <w:rFonts w:ascii="Arial" w:hAnsi="Arial" w:cs="Arial"/>
          <w:color w:val="1F1F1F"/>
          <w:sz w:val="24"/>
          <w:szCs w:val="24"/>
          <w:lang w:eastAsia="en-GB"/>
        </w:rPr>
        <w:t xml:space="preserve"> and employability programmes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.</w:t>
      </w:r>
    </w:p>
    <w:p w14:paraId="2FA0AFE3" w14:textId="77777777" w:rsidR="00FE6690" w:rsidRDefault="00FE6690" w:rsidP="00E003C0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0E517045" w14:textId="5010BD5C" w:rsidR="008325DF" w:rsidRPr="004542A4" w:rsidRDefault="0016440A" w:rsidP="00E003C0">
      <w:pPr>
        <w:rPr>
          <w:rFonts w:ascii="Arial" w:hAnsi="Arial"/>
          <w:bCs/>
          <w:iCs/>
          <w:sz w:val="24"/>
          <w:szCs w:val="24"/>
        </w:rPr>
      </w:pPr>
      <w:r>
        <w:rPr>
          <w:rFonts w:ascii="Arial" w:hAnsi="Arial"/>
          <w:bCs/>
          <w:iCs/>
          <w:sz w:val="24"/>
          <w:szCs w:val="24"/>
        </w:rPr>
        <w:t>Young people and their skills will determine the economy of today and tomorrow</w:t>
      </w:r>
      <w:r w:rsidR="00A56361">
        <w:rPr>
          <w:rFonts w:ascii="Arial" w:hAnsi="Arial"/>
          <w:bCs/>
          <w:iCs/>
          <w:sz w:val="24"/>
          <w:szCs w:val="24"/>
        </w:rPr>
        <w:t>. We</w:t>
      </w:r>
      <w:r>
        <w:rPr>
          <w:rFonts w:ascii="Arial" w:hAnsi="Arial"/>
          <w:bCs/>
          <w:iCs/>
          <w:sz w:val="24"/>
          <w:szCs w:val="24"/>
        </w:rPr>
        <w:t xml:space="preserve"> </w:t>
      </w:r>
      <w:r w:rsidR="00A56361">
        <w:rPr>
          <w:rFonts w:ascii="Arial" w:hAnsi="Arial"/>
          <w:bCs/>
          <w:iCs/>
          <w:sz w:val="24"/>
          <w:szCs w:val="24"/>
        </w:rPr>
        <w:t xml:space="preserve">are </w:t>
      </w:r>
      <w:r>
        <w:rPr>
          <w:rFonts w:ascii="Arial" w:hAnsi="Arial"/>
          <w:bCs/>
          <w:iCs/>
          <w:sz w:val="24"/>
          <w:szCs w:val="24"/>
        </w:rPr>
        <w:t xml:space="preserve">committed to investing in their ambition and wellbeing </w:t>
      </w:r>
      <w:r w:rsidR="00A56361">
        <w:rPr>
          <w:rFonts w:ascii="Arial" w:hAnsi="Arial"/>
          <w:bCs/>
          <w:iCs/>
          <w:sz w:val="24"/>
          <w:szCs w:val="24"/>
        </w:rPr>
        <w:t>in the face of</w:t>
      </w:r>
      <w:r>
        <w:rPr>
          <w:rFonts w:ascii="Arial" w:hAnsi="Arial"/>
          <w:bCs/>
          <w:iCs/>
          <w:sz w:val="24"/>
          <w:szCs w:val="24"/>
        </w:rPr>
        <w:t xml:space="preserve"> the most challenging </w:t>
      </w:r>
      <w:r w:rsidR="00A56361">
        <w:rPr>
          <w:rFonts w:ascii="Arial" w:hAnsi="Arial"/>
          <w:bCs/>
          <w:iCs/>
          <w:sz w:val="24"/>
          <w:szCs w:val="24"/>
        </w:rPr>
        <w:t>financial climate</w:t>
      </w:r>
      <w:r>
        <w:rPr>
          <w:rFonts w:ascii="Arial" w:hAnsi="Arial"/>
          <w:bCs/>
          <w:iCs/>
          <w:sz w:val="24"/>
          <w:szCs w:val="24"/>
        </w:rPr>
        <w:t xml:space="preserve"> in the devolution era. </w:t>
      </w:r>
    </w:p>
    <w:p w14:paraId="7A8AEF6E" w14:textId="77777777" w:rsidR="00E003C0" w:rsidRDefault="00E003C0" w:rsidP="00E003C0">
      <w:pPr>
        <w:rPr>
          <w:rFonts w:ascii="Arial" w:hAnsi="Arial" w:cs="Arial"/>
          <w:sz w:val="24"/>
          <w:szCs w:val="24"/>
        </w:rPr>
      </w:pPr>
    </w:p>
    <w:p w14:paraId="0646253A" w14:textId="2918F5AA" w:rsidR="006E7F17" w:rsidRPr="00F52BD8" w:rsidRDefault="006E7F17" w:rsidP="00A845A9">
      <w:pPr>
        <w:rPr>
          <w:bCs/>
          <w:iCs/>
        </w:rPr>
      </w:pPr>
    </w:p>
    <w:sectPr w:rsidR="006E7F17" w:rsidRPr="00F52BD8" w:rsidSect="00E83C8C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063B" w14:textId="77777777" w:rsidR="00E83C8C" w:rsidRDefault="00E83C8C">
      <w:r>
        <w:separator/>
      </w:r>
    </w:p>
  </w:endnote>
  <w:endnote w:type="continuationSeparator" w:id="0">
    <w:p w14:paraId="3146CD64" w14:textId="77777777" w:rsidR="00E83C8C" w:rsidRDefault="00E8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106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73106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1062" w14:textId="60A5FD3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435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73106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1067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473106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FDE7" w14:textId="77777777" w:rsidR="00E83C8C" w:rsidRDefault="00E83C8C">
      <w:r>
        <w:separator/>
      </w:r>
    </w:p>
  </w:footnote>
  <w:footnote w:type="continuationSeparator" w:id="0">
    <w:p w14:paraId="09974E26" w14:textId="77777777" w:rsidR="00E83C8C" w:rsidRDefault="00E83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106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4731069" wp14:editId="7473106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31065" w14:textId="77777777" w:rsidR="00DD4B82" w:rsidRDefault="00DD4B82">
    <w:pPr>
      <w:pStyle w:val="Header"/>
    </w:pPr>
  </w:p>
  <w:p w14:paraId="7473106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716DD"/>
    <w:multiLevelType w:val="hybridMultilevel"/>
    <w:tmpl w:val="8F66C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81FF0"/>
    <w:multiLevelType w:val="hybridMultilevel"/>
    <w:tmpl w:val="E2686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68D3"/>
    <w:multiLevelType w:val="hybridMultilevel"/>
    <w:tmpl w:val="46CC6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42ADF"/>
    <w:multiLevelType w:val="hybridMultilevel"/>
    <w:tmpl w:val="DCF6588E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69B52016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0776939">
    <w:abstractNumId w:val="0"/>
  </w:num>
  <w:num w:numId="2" w16cid:durableId="1251815946">
    <w:abstractNumId w:val="4"/>
  </w:num>
  <w:num w:numId="3" w16cid:durableId="1577744611">
    <w:abstractNumId w:val="1"/>
  </w:num>
  <w:num w:numId="4" w16cid:durableId="1651132187">
    <w:abstractNumId w:val="2"/>
  </w:num>
  <w:num w:numId="5" w16cid:durableId="1887913217">
    <w:abstractNumId w:val="5"/>
  </w:num>
  <w:num w:numId="6" w16cid:durableId="620116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257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54E33"/>
    <w:rsid w:val="0016440A"/>
    <w:rsid w:val="00166AA4"/>
    <w:rsid w:val="0017102C"/>
    <w:rsid w:val="001A39E2"/>
    <w:rsid w:val="001A6AF1"/>
    <w:rsid w:val="001B027C"/>
    <w:rsid w:val="001B288D"/>
    <w:rsid w:val="001C532F"/>
    <w:rsid w:val="001E2828"/>
    <w:rsid w:val="001E53BF"/>
    <w:rsid w:val="00214B25"/>
    <w:rsid w:val="00223E62"/>
    <w:rsid w:val="00223F6F"/>
    <w:rsid w:val="002278BB"/>
    <w:rsid w:val="00260A6E"/>
    <w:rsid w:val="0026681E"/>
    <w:rsid w:val="00274F08"/>
    <w:rsid w:val="002A46B2"/>
    <w:rsid w:val="002A5310"/>
    <w:rsid w:val="002B0537"/>
    <w:rsid w:val="002B592F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F50FC"/>
    <w:rsid w:val="00412673"/>
    <w:rsid w:val="00426F82"/>
    <w:rsid w:val="0043031D"/>
    <w:rsid w:val="004542A4"/>
    <w:rsid w:val="00457425"/>
    <w:rsid w:val="0046757C"/>
    <w:rsid w:val="004759B0"/>
    <w:rsid w:val="00484015"/>
    <w:rsid w:val="004924C9"/>
    <w:rsid w:val="004E5CD2"/>
    <w:rsid w:val="00560F1F"/>
    <w:rsid w:val="00574BB3"/>
    <w:rsid w:val="00583AF6"/>
    <w:rsid w:val="005A22E2"/>
    <w:rsid w:val="005B030B"/>
    <w:rsid w:val="005D0543"/>
    <w:rsid w:val="005D2A41"/>
    <w:rsid w:val="005D7663"/>
    <w:rsid w:val="005F1659"/>
    <w:rsid w:val="00602E62"/>
    <w:rsid w:val="00603548"/>
    <w:rsid w:val="00654C0A"/>
    <w:rsid w:val="006633C7"/>
    <w:rsid w:val="00663F04"/>
    <w:rsid w:val="00670227"/>
    <w:rsid w:val="0067498F"/>
    <w:rsid w:val="00680CE1"/>
    <w:rsid w:val="006814BD"/>
    <w:rsid w:val="0069133F"/>
    <w:rsid w:val="00695F61"/>
    <w:rsid w:val="006B340E"/>
    <w:rsid w:val="006B461D"/>
    <w:rsid w:val="006E0A2C"/>
    <w:rsid w:val="006E7F17"/>
    <w:rsid w:val="00703993"/>
    <w:rsid w:val="00706D2F"/>
    <w:rsid w:val="0073380E"/>
    <w:rsid w:val="00741180"/>
    <w:rsid w:val="00743B79"/>
    <w:rsid w:val="00745238"/>
    <w:rsid w:val="00746DC2"/>
    <w:rsid w:val="00750AA8"/>
    <w:rsid w:val="007523BC"/>
    <w:rsid w:val="00752C48"/>
    <w:rsid w:val="0076686E"/>
    <w:rsid w:val="007A05FB"/>
    <w:rsid w:val="007A4359"/>
    <w:rsid w:val="007B4506"/>
    <w:rsid w:val="007B5260"/>
    <w:rsid w:val="007C24E7"/>
    <w:rsid w:val="007D1402"/>
    <w:rsid w:val="007D45FB"/>
    <w:rsid w:val="007F5E64"/>
    <w:rsid w:val="00800FA0"/>
    <w:rsid w:val="00812370"/>
    <w:rsid w:val="0082411A"/>
    <w:rsid w:val="00824FC2"/>
    <w:rsid w:val="00825491"/>
    <w:rsid w:val="008325DF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E7130"/>
    <w:rsid w:val="009F06C3"/>
    <w:rsid w:val="00A204C9"/>
    <w:rsid w:val="00A23742"/>
    <w:rsid w:val="00A3247B"/>
    <w:rsid w:val="00A56361"/>
    <w:rsid w:val="00A6799E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0180E"/>
    <w:rsid w:val="00C07999"/>
    <w:rsid w:val="00C43B4A"/>
    <w:rsid w:val="00C64FA5"/>
    <w:rsid w:val="00C80335"/>
    <w:rsid w:val="00C84A12"/>
    <w:rsid w:val="00CF3DC5"/>
    <w:rsid w:val="00D017E2"/>
    <w:rsid w:val="00D16D97"/>
    <w:rsid w:val="00D27F42"/>
    <w:rsid w:val="00D84713"/>
    <w:rsid w:val="00DD4B82"/>
    <w:rsid w:val="00DD654F"/>
    <w:rsid w:val="00E003C0"/>
    <w:rsid w:val="00E05E47"/>
    <w:rsid w:val="00E1556F"/>
    <w:rsid w:val="00E3419E"/>
    <w:rsid w:val="00E47B1A"/>
    <w:rsid w:val="00E631B1"/>
    <w:rsid w:val="00E83A0C"/>
    <w:rsid w:val="00E83C8C"/>
    <w:rsid w:val="00E9441B"/>
    <w:rsid w:val="00EA5290"/>
    <w:rsid w:val="00EB248F"/>
    <w:rsid w:val="00EB5F93"/>
    <w:rsid w:val="00EC0568"/>
    <w:rsid w:val="00ED71A7"/>
    <w:rsid w:val="00EE721A"/>
    <w:rsid w:val="00EF1B83"/>
    <w:rsid w:val="00F0272E"/>
    <w:rsid w:val="00F2438B"/>
    <w:rsid w:val="00F30D52"/>
    <w:rsid w:val="00F52BD8"/>
    <w:rsid w:val="00F81C33"/>
    <w:rsid w:val="00F865B7"/>
    <w:rsid w:val="00F923C2"/>
    <w:rsid w:val="00F97613"/>
    <w:rsid w:val="00FC0643"/>
    <w:rsid w:val="00FE6690"/>
    <w:rsid w:val="00FF0966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73103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List Paragraph3,OBC Bullet,L,B,Dot pt,No Spacing1,List Paragraph Char Char Char,Indicator Text,Numbered Para 1,List Paragraph1,Bullet Points,MAIN CONTENT,Bullet 1,List Paragraph11,List Paragraph12,F5 List Paragraph,Bullet Style,Title 2,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List Paragraph3 Char,OBC Bullet Char,L Char,B Char,Dot pt Char,No Spacing1 Char,List Paragraph Char Char Char Char,Indicator Text Char,Numbered Para 1 Char,List Paragraph1 Char,Bullet Points Char,MAIN CONTENT Char,Bullet 1 Char"/>
    <w:basedOn w:val="DefaultParagraphFont"/>
    <w:link w:val="ListParagraph"/>
    <w:uiPriority w:val="34"/>
    <w:qFormat/>
    <w:locked/>
    <w:rsid w:val="007A4359"/>
    <w:rPr>
      <w:rFonts w:ascii="TradeGothic" w:hAnsi="TradeGothic"/>
      <w:sz w:val="22"/>
      <w:lang w:eastAsia="en-US"/>
    </w:rPr>
  </w:style>
  <w:style w:type="character" w:customStyle="1" w:styleId="ui-provider">
    <w:name w:val="ui-provider"/>
    <w:basedOn w:val="DefaultParagraphFont"/>
    <w:rsid w:val="00680CE1"/>
  </w:style>
  <w:style w:type="paragraph" w:styleId="FootnoteText">
    <w:name w:val="footnote text"/>
    <w:basedOn w:val="Normal"/>
    <w:link w:val="FootnoteTextChar"/>
    <w:uiPriority w:val="99"/>
    <w:semiHidden/>
    <w:unhideWhenUsed/>
    <w:rsid w:val="00E003C0"/>
    <w:rPr>
      <w:rFonts w:asciiTheme="minorHAnsi" w:eastAsiaTheme="minorHAnsi" w:hAnsiTheme="minorHAnsi" w:cstheme="minorBidi"/>
      <w:kern w:val="2"/>
      <w:sz w:val="20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3C0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E003C0"/>
    <w:rPr>
      <w:vertAlign w:val="superscript"/>
    </w:rPr>
  </w:style>
  <w:style w:type="paragraph" w:styleId="Revision">
    <w:name w:val="Revision"/>
    <w:hidden/>
    <w:uiPriority w:val="99"/>
    <w:semiHidden/>
    <w:rsid w:val="00602E62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6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employment-sup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A51199467</value>
    </field>
    <field name="Objective-Title">
      <value order="0">Draft WS for YPG Annual Report and NC 2023 AB and MB amends</value>
    </field>
    <field name="Objective-Description">
      <value order="0"/>
    </field>
    <field name="Objective-CreationStamp">
      <value order="0">2024-03-13T14:58:02Z</value>
    </field>
    <field name="Objective-IsApproved">
      <value order="0">false</value>
    </field>
    <field name="Objective-IsPublished">
      <value order="0">true</value>
    </field>
    <field name="Objective-DatePublished">
      <value order="0">2024-03-13T15:14:22Z</value>
    </field>
    <field name="Objective-ModificationStamp">
      <value order="0">2024-03-13T15:14:22Z</value>
    </field>
    <field name="Objective-Owner">
      <value order="0">Woodhead, Gareth (PSWL - Social Partnership, Employability &amp; Fair Work)</value>
    </field>
    <field name="Objective-Path">
      <value order="0">Objective Global Folder:#Business File Plan:WG Organisational Groups:NEW - Post December 2022 - Public Services &amp; Welsh Language (PSWL):Public Services &amp; Welsh Language (PSWL) - SHELL - Employability &amp; Skills:1 - Save:Young Persons Guarantee:Young Persons Guarantee - Programme and Project Management - 2021-2023:34. Annual Reports</value>
    </field>
    <field name="Objective-Parent">
      <value order="0">34. Annual Reports</value>
    </field>
    <field name="Objective-State">
      <value order="0">Published</value>
    </field>
    <field name="Objective-VersionId">
      <value order="0">vA94714564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qA1479364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2024-03-13T00:00:00Z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2927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2024-03-15T08:49:00Z</dcterms:created>
  <dcterms:modified xsi:type="dcterms:W3CDTF">2024-03-15T08:49:00Z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A51199467</vt:lpwstr>
  </property>
  <property fmtid="{D5CDD505-2E9C-101B-9397-08002B2CF9AE}" pid="4" name="Objective-Title">
    <vt:lpwstr>Draft WS for YPG Annual Report and NC 2023 AB and MB amends</vt:lpwstr>
  </property>
  <property fmtid="{D5CDD505-2E9C-101B-9397-08002B2CF9AE}" pid="5" name="Objective-Comment">
    <vt:lpwstr/>
  </property>
  <property fmtid="{D5CDD505-2E9C-101B-9397-08002B2CF9AE}" pid="6" name="Objective-CreationStamp">
    <vt:filetime>2024-03-13T14:58:02Z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2024-03-13T15:14:22Z</vt:filetime>
  </property>
  <property fmtid="{D5CDD505-2E9C-101B-9397-08002B2CF9AE}" pid="10" name="Objective-ModificationStamp">
    <vt:filetime>2024-03-13T15:14:22Z</vt:filetime>
  </property>
  <property fmtid="{D5CDD505-2E9C-101B-9397-08002B2CF9AE}" pid="11" name="Objective-Owner">
    <vt:lpwstr>Woodhead, Gareth (PSWL - Social Partnership, Employability &amp; Fair Work)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SHELL - Employability &amp; Skills:1 - Save:Young Persons Guarantee:Young Persons Guarantee - Programme and Project Management - 2021-2023:34. Annual Reports:</vt:lpwstr>
  </property>
  <property fmtid="{D5CDD505-2E9C-101B-9397-08002B2CF9AE}" pid="13" name="Objective-Parent">
    <vt:lpwstr>34. Annual Reports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vA94714564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2024-03-13T00:00:00Z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