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1CD0" w14:textId="77777777" w:rsidR="001A39E2" w:rsidRPr="005635F4" w:rsidRDefault="001A39E2" w:rsidP="001A39E2">
      <w:pPr>
        <w:jc w:val="right"/>
        <w:rPr>
          <w:rStyle w:val="Strong"/>
        </w:rPr>
      </w:pPr>
    </w:p>
    <w:p w14:paraId="4A946208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5F74A7A" wp14:editId="0AF1097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2794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39819A28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C03D4C9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7A06FE34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79531343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C058162" wp14:editId="5A41744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ECE0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2074C50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6F3A5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8DAFA0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746D3" w14:textId="77777777" w:rsidR="00EA5290" w:rsidRPr="00000705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84D1E3" w14:textId="4DDEACD9" w:rsidR="00EA5290" w:rsidRPr="00000705" w:rsidRDefault="00833EFB" w:rsidP="0007721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Trade Remedies Authority – Annual Report &amp; Accounts</w:t>
            </w:r>
            <w:r w:rsidR="00A12AC3" w:rsidRPr="000007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5290" w:rsidRPr="00A011A1" w14:paraId="5B89D31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CBDF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8044E" w14:textId="0CA872C9" w:rsidR="00EA5290" w:rsidRPr="00000705" w:rsidRDefault="001218C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833E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B2B4F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  <w:r w:rsidR="00AD773D" w:rsidRPr="000007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DC3F7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EA5290" w:rsidRPr="00A011A1" w14:paraId="212135E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40062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F8013" w14:textId="2D037ACE" w:rsidR="00EA5290" w:rsidRPr="00000705" w:rsidRDefault="00450A5C" w:rsidP="00E56C8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Rebecca Evans</w:t>
            </w:r>
            <w:r w:rsidR="0011496A" w:rsidRPr="000007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</w:t>
            </w:r>
            <w:r w:rsidR="002118C3" w:rsidRPr="000007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DC3F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Cabinet Secretary for Economy,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Energy and Planning</w:t>
            </w:r>
          </w:p>
        </w:tc>
      </w:tr>
    </w:tbl>
    <w:p w14:paraId="121D2F44" w14:textId="77777777" w:rsidR="00EA5290" w:rsidRPr="00A011A1" w:rsidRDefault="00EA5290" w:rsidP="00EA5290"/>
    <w:p w14:paraId="064670FA" w14:textId="77777777" w:rsidR="008C14B5" w:rsidRPr="00CE28CD" w:rsidRDefault="008C14B5" w:rsidP="000E1B33">
      <w:pPr>
        <w:jc w:val="both"/>
        <w:rPr>
          <w:rFonts w:ascii="Arial" w:hAnsi="Arial" w:cs="Arial"/>
          <w:color w:val="1F1F1F"/>
          <w:sz w:val="24"/>
          <w:szCs w:val="27"/>
          <w:lang w:val="en" w:eastAsia="en-GB"/>
        </w:rPr>
      </w:pPr>
    </w:p>
    <w:p w14:paraId="5A0B7015" w14:textId="3276C364" w:rsidR="009140DC" w:rsidRPr="00DC3F79" w:rsidRDefault="007A1F2F" w:rsidP="0011496A">
      <w:pPr>
        <w:spacing w:after="300"/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DC3F79">
        <w:rPr>
          <w:rFonts w:ascii="Arial" w:hAnsi="Arial" w:cs="Arial"/>
          <w:sz w:val="24"/>
          <w:szCs w:val="24"/>
          <w:lang w:val="en" w:eastAsia="en-GB"/>
        </w:rPr>
        <w:t xml:space="preserve">The </w:t>
      </w:r>
      <w:r w:rsidR="004D6EC2" w:rsidRPr="00DC3F79">
        <w:rPr>
          <w:rFonts w:ascii="Arial" w:hAnsi="Arial" w:cs="Arial"/>
          <w:sz w:val="24"/>
          <w:szCs w:val="24"/>
          <w:lang w:val="en" w:eastAsia="en-GB"/>
        </w:rPr>
        <w:t xml:space="preserve">Trade Remedies Authority (TRA) </w:t>
      </w:r>
      <w:r w:rsidR="009140DC" w:rsidRPr="00DC3F79">
        <w:rPr>
          <w:rFonts w:ascii="Arial" w:hAnsi="Arial" w:cs="Arial"/>
          <w:sz w:val="24"/>
          <w:szCs w:val="24"/>
          <w:lang w:val="en" w:eastAsia="en-GB"/>
        </w:rPr>
        <w:t>is an executive non-departmental public body, sponsored by the Department for Business and Trade. The TRA exists to defend the UK against unfair international trade practices</w:t>
      </w:r>
      <w:r w:rsidR="00E11806">
        <w:rPr>
          <w:rFonts w:ascii="Arial" w:hAnsi="Arial" w:cs="Arial"/>
          <w:sz w:val="24"/>
          <w:szCs w:val="24"/>
          <w:lang w:val="en" w:eastAsia="en-GB"/>
        </w:rPr>
        <w:t>, such as the dumping of goods.</w:t>
      </w:r>
    </w:p>
    <w:p w14:paraId="0498E5A5" w14:textId="273D0DA8" w:rsidR="00E11806" w:rsidRPr="007F3AAD" w:rsidRDefault="00E11806" w:rsidP="00E11806">
      <w:pPr>
        <w:spacing w:after="300"/>
        <w:jc w:val="both"/>
        <w:rPr>
          <w:rFonts w:ascii="Arial" w:hAnsi="Arial" w:cs="Arial"/>
          <w:sz w:val="24"/>
          <w:szCs w:val="24"/>
        </w:rPr>
      </w:pPr>
      <w:r w:rsidRPr="00A31B8C">
        <w:rPr>
          <w:rFonts w:ascii="Arial" w:hAnsi="Arial" w:cs="Arial"/>
          <w:sz w:val="24"/>
          <w:szCs w:val="24"/>
        </w:rPr>
        <w:t>Under</w:t>
      </w:r>
      <w:r w:rsidR="00CF729A">
        <w:rPr>
          <w:rFonts w:ascii="Arial" w:hAnsi="Arial" w:cs="Arial"/>
          <w:sz w:val="24"/>
          <w:szCs w:val="24"/>
        </w:rPr>
        <w:t xml:space="preserve"> commitments made during the passage of</w:t>
      </w:r>
      <w:r w:rsidRPr="00A31B8C">
        <w:rPr>
          <w:rFonts w:ascii="Arial" w:hAnsi="Arial" w:cs="Arial"/>
          <w:sz w:val="24"/>
          <w:szCs w:val="24"/>
        </w:rPr>
        <w:t xml:space="preserve"> the Trade Act (2021) I am laying </w:t>
      </w:r>
      <w:r>
        <w:rPr>
          <w:rFonts w:ascii="Arial" w:hAnsi="Arial" w:cs="Arial"/>
          <w:sz w:val="24"/>
          <w:szCs w:val="24"/>
        </w:rPr>
        <w:t xml:space="preserve">the second annual </w:t>
      </w:r>
      <w:r w:rsidRPr="00A31B8C">
        <w:rPr>
          <w:rFonts w:ascii="Arial" w:hAnsi="Arial" w:cs="Arial"/>
          <w:sz w:val="24"/>
          <w:szCs w:val="24"/>
        </w:rPr>
        <w:t>report</w:t>
      </w:r>
      <w:r>
        <w:rPr>
          <w:rFonts w:ascii="Arial" w:hAnsi="Arial" w:cs="Arial"/>
          <w:sz w:val="24"/>
          <w:szCs w:val="24"/>
        </w:rPr>
        <w:t xml:space="preserve"> from the TRA</w:t>
      </w:r>
      <w:r w:rsidRPr="00A31B8C">
        <w:rPr>
          <w:rFonts w:ascii="Arial" w:hAnsi="Arial" w:cs="Arial"/>
          <w:sz w:val="24"/>
          <w:szCs w:val="24"/>
        </w:rPr>
        <w:t xml:space="preserve"> before the Senedd.</w:t>
      </w:r>
    </w:p>
    <w:p w14:paraId="54422FC3" w14:textId="77777777" w:rsidR="009140DC" w:rsidRPr="00E11806" w:rsidRDefault="009140DC" w:rsidP="009140DC">
      <w:pPr>
        <w:spacing w:after="300"/>
        <w:jc w:val="both"/>
        <w:rPr>
          <w:rFonts w:ascii="Arial" w:hAnsi="Arial" w:cs="Arial"/>
          <w:color w:val="1F1F1F"/>
          <w:sz w:val="24"/>
          <w:szCs w:val="27"/>
          <w:lang w:eastAsia="en-GB"/>
        </w:rPr>
      </w:pPr>
    </w:p>
    <w:p w14:paraId="0F24175D" w14:textId="77777777" w:rsidR="0033075B" w:rsidRDefault="0033075B" w:rsidP="0033075B">
      <w:pPr>
        <w:spacing w:after="300"/>
        <w:jc w:val="both"/>
        <w:rPr>
          <w:rFonts w:ascii="Arial" w:hAnsi="Arial" w:cs="Arial"/>
          <w:color w:val="1F1F1F"/>
          <w:sz w:val="24"/>
          <w:szCs w:val="27"/>
          <w:lang w:val="en" w:eastAsia="en-GB"/>
        </w:rPr>
      </w:pPr>
    </w:p>
    <w:p w14:paraId="3C25BF2E" w14:textId="5F67C40E" w:rsidR="0033075B" w:rsidRPr="00960625" w:rsidRDefault="0033075B" w:rsidP="0011496A">
      <w:pPr>
        <w:spacing w:after="300"/>
        <w:jc w:val="both"/>
        <w:rPr>
          <w:rFonts w:ascii="Arial" w:hAnsi="Arial" w:cs="Arial"/>
          <w:color w:val="1F1F1F"/>
          <w:sz w:val="24"/>
          <w:szCs w:val="27"/>
          <w:lang w:val="en" w:eastAsia="en-GB"/>
        </w:rPr>
      </w:pPr>
    </w:p>
    <w:sectPr w:rsidR="0033075B" w:rsidRPr="00960625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C8179" w14:textId="77777777" w:rsidR="00610B51" w:rsidRDefault="00610B51">
      <w:r>
        <w:separator/>
      </w:r>
    </w:p>
  </w:endnote>
  <w:endnote w:type="continuationSeparator" w:id="0">
    <w:p w14:paraId="15FC0422" w14:textId="77777777" w:rsidR="00610B51" w:rsidRDefault="0061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2B647" w14:textId="038BA88F" w:rsidR="00C514EB" w:rsidRDefault="00C514EB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D6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17B256" w14:textId="77777777" w:rsidR="00C514EB" w:rsidRDefault="00C51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9ADF2" w14:textId="2DAF0F3E" w:rsidR="00C514EB" w:rsidRDefault="00C514EB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44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2C334" w14:textId="77777777" w:rsidR="00C514EB" w:rsidRDefault="00C514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A86D4" w14:textId="60C4D883" w:rsidR="00C514EB" w:rsidRPr="005D2A41" w:rsidRDefault="00C514EB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B32441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C033F37" w14:textId="77777777" w:rsidR="00C514EB" w:rsidRPr="00A845A9" w:rsidRDefault="00C514EB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307F1" w14:textId="77777777" w:rsidR="00610B51" w:rsidRDefault="00610B51">
      <w:r>
        <w:separator/>
      </w:r>
    </w:p>
  </w:footnote>
  <w:footnote w:type="continuationSeparator" w:id="0">
    <w:p w14:paraId="3564CBE1" w14:textId="77777777" w:rsidR="00610B51" w:rsidRDefault="0061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32A2" w14:textId="77777777" w:rsidR="00C514EB" w:rsidRDefault="00C514E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A88CEF9" wp14:editId="7D790D5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3" name="Picture 3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E49DE" w14:textId="77777777" w:rsidR="00C514EB" w:rsidRDefault="00C514EB">
    <w:pPr>
      <w:pStyle w:val="Header"/>
    </w:pPr>
  </w:p>
  <w:p w14:paraId="0C749B66" w14:textId="77777777" w:rsidR="00C514EB" w:rsidRDefault="00C51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64B8"/>
    <w:multiLevelType w:val="hybridMultilevel"/>
    <w:tmpl w:val="42F6557A"/>
    <w:lvl w:ilvl="0" w:tplc="2EC217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AD6513"/>
    <w:multiLevelType w:val="hybridMultilevel"/>
    <w:tmpl w:val="C2C46012"/>
    <w:lvl w:ilvl="0" w:tplc="FF74A7CE">
      <w:start w:val="1"/>
      <w:numFmt w:val="decimal"/>
      <w:lvlText w:val="%1."/>
      <w:lvlJc w:val="left"/>
      <w:pPr>
        <w:ind w:left="454" w:hanging="454"/>
      </w:pPr>
      <w:rPr>
        <w:rFonts w:ascii="Arial" w:hAnsi="Arial" w:cs="Arial" w:hint="default"/>
        <w:b w:val="0"/>
        <w:i w:val="0"/>
        <w:color w:val="auto"/>
      </w:rPr>
    </w:lvl>
    <w:lvl w:ilvl="1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6E4342"/>
    <w:multiLevelType w:val="multilevel"/>
    <w:tmpl w:val="04E4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891223">
    <w:abstractNumId w:val="1"/>
  </w:num>
  <w:num w:numId="2" w16cid:durableId="1435244550">
    <w:abstractNumId w:val="3"/>
  </w:num>
  <w:num w:numId="3" w16cid:durableId="856427142">
    <w:abstractNumId w:val="0"/>
  </w:num>
  <w:num w:numId="4" w16cid:durableId="1801026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0705"/>
    <w:rsid w:val="00001C71"/>
    <w:rsid w:val="00010C51"/>
    <w:rsid w:val="00023B69"/>
    <w:rsid w:val="000403B2"/>
    <w:rsid w:val="000516D9"/>
    <w:rsid w:val="00067290"/>
    <w:rsid w:val="0006774B"/>
    <w:rsid w:val="0007117F"/>
    <w:rsid w:val="00077215"/>
    <w:rsid w:val="00077A7A"/>
    <w:rsid w:val="000823A5"/>
    <w:rsid w:val="00082B81"/>
    <w:rsid w:val="00085492"/>
    <w:rsid w:val="00090C3D"/>
    <w:rsid w:val="00097118"/>
    <w:rsid w:val="000A6220"/>
    <w:rsid w:val="000A6366"/>
    <w:rsid w:val="000B7D37"/>
    <w:rsid w:val="000C2188"/>
    <w:rsid w:val="000C2367"/>
    <w:rsid w:val="000C34D7"/>
    <w:rsid w:val="000C3A52"/>
    <w:rsid w:val="000C4EF4"/>
    <w:rsid w:val="000C53DB"/>
    <w:rsid w:val="000C5E9B"/>
    <w:rsid w:val="000C7BDC"/>
    <w:rsid w:val="000E1B33"/>
    <w:rsid w:val="000F3B70"/>
    <w:rsid w:val="00102A94"/>
    <w:rsid w:val="0011496A"/>
    <w:rsid w:val="001218CD"/>
    <w:rsid w:val="001348F6"/>
    <w:rsid w:val="00134918"/>
    <w:rsid w:val="00140D6D"/>
    <w:rsid w:val="001460B1"/>
    <w:rsid w:val="00154E3A"/>
    <w:rsid w:val="00161BE6"/>
    <w:rsid w:val="00162972"/>
    <w:rsid w:val="00163DA2"/>
    <w:rsid w:val="001657D7"/>
    <w:rsid w:val="00170720"/>
    <w:rsid w:val="0017102C"/>
    <w:rsid w:val="0017773E"/>
    <w:rsid w:val="001A39E2"/>
    <w:rsid w:val="001A6AF1"/>
    <w:rsid w:val="001B027C"/>
    <w:rsid w:val="001B288D"/>
    <w:rsid w:val="001B5EDE"/>
    <w:rsid w:val="001C071A"/>
    <w:rsid w:val="001C1C7C"/>
    <w:rsid w:val="001C532F"/>
    <w:rsid w:val="001E1C4B"/>
    <w:rsid w:val="001E40F0"/>
    <w:rsid w:val="001E53BF"/>
    <w:rsid w:val="002118C3"/>
    <w:rsid w:val="00214B25"/>
    <w:rsid w:val="00223E62"/>
    <w:rsid w:val="002275D0"/>
    <w:rsid w:val="00233F1B"/>
    <w:rsid w:val="002369DD"/>
    <w:rsid w:val="002427F4"/>
    <w:rsid w:val="0027150D"/>
    <w:rsid w:val="00274F08"/>
    <w:rsid w:val="00275F26"/>
    <w:rsid w:val="002838A7"/>
    <w:rsid w:val="002A5310"/>
    <w:rsid w:val="002A57C6"/>
    <w:rsid w:val="002B0DBC"/>
    <w:rsid w:val="002B3CAE"/>
    <w:rsid w:val="002C57B6"/>
    <w:rsid w:val="002E3E8A"/>
    <w:rsid w:val="002E6520"/>
    <w:rsid w:val="002F0EB9"/>
    <w:rsid w:val="002F10C0"/>
    <w:rsid w:val="002F53A9"/>
    <w:rsid w:val="003021F8"/>
    <w:rsid w:val="00314E36"/>
    <w:rsid w:val="003220C1"/>
    <w:rsid w:val="0033075B"/>
    <w:rsid w:val="0033323C"/>
    <w:rsid w:val="00356D7B"/>
    <w:rsid w:val="00357893"/>
    <w:rsid w:val="003670C1"/>
    <w:rsid w:val="00367647"/>
    <w:rsid w:val="00370471"/>
    <w:rsid w:val="00374BE8"/>
    <w:rsid w:val="003949B1"/>
    <w:rsid w:val="003A3C71"/>
    <w:rsid w:val="003B1423"/>
    <w:rsid w:val="003B1503"/>
    <w:rsid w:val="003B28D0"/>
    <w:rsid w:val="003B3D64"/>
    <w:rsid w:val="003B61BF"/>
    <w:rsid w:val="003C5133"/>
    <w:rsid w:val="003C6D31"/>
    <w:rsid w:val="003D7F05"/>
    <w:rsid w:val="003E1A2C"/>
    <w:rsid w:val="004038D1"/>
    <w:rsid w:val="00406C93"/>
    <w:rsid w:val="00412673"/>
    <w:rsid w:val="0043031D"/>
    <w:rsid w:val="00445269"/>
    <w:rsid w:val="00450A5C"/>
    <w:rsid w:val="00462360"/>
    <w:rsid w:val="0046757C"/>
    <w:rsid w:val="0047100E"/>
    <w:rsid w:val="00472136"/>
    <w:rsid w:val="00475A91"/>
    <w:rsid w:val="00493DC8"/>
    <w:rsid w:val="00497B06"/>
    <w:rsid w:val="004A7A91"/>
    <w:rsid w:val="004C074C"/>
    <w:rsid w:val="004D2E82"/>
    <w:rsid w:val="004D6EC2"/>
    <w:rsid w:val="004E61DC"/>
    <w:rsid w:val="004E7069"/>
    <w:rsid w:val="004F6E0C"/>
    <w:rsid w:val="005248AE"/>
    <w:rsid w:val="00527A95"/>
    <w:rsid w:val="00537E9A"/>
    <w:rsid w:val="00545B0E"/>
    <w:rsid w:val="00550091"/>
    <w:rsid w:val="005523C5"/>
    <w:rsid w:val="00554CD1"/>
    <w:rsid w:val="00560F1F"/>
    <w:rsid w:val="005635F4"/>
    <w:rsid w:val="00574BB3"/>
    <w:rsid w:val="005836BC"/>
    <w:rsid w:val="005A22E2"/>
    <w:rsid w:val="005B030B"/>
    <w:rsid w:val="005B5F02"/>
    <w:rsid w:val="005C572B"/>
    <w:rsid w:val="005C6934"/>
    <w:rsid w:val="005C7537"/>
    <w:rsid w:val="005D2A41"/>
    <w:rsid w:val="005D4E9B"/>
    <w:rsid w:val="005D7663"/>
    <w:rsid w:val="005E3B82"/>
    <w:rsid w:val="005F0645"/>
    <w:rsid w:val="005F1659"/>
    <w:rsid w:val="005F23E7"/>
    <w:rsid w:val="005F4D51"/>
    <w:rsid w:val="005F7953"/>
    <w:rsid w:val="00601FF9"/>
    <w:rsid w:val="00603548"/>
    <w:rsid w:val="00610B51"/>
    <w:rsid w:val="00612DEB"/>
    <w:rsid w:val="0061599D"/>
    <w:rsid w:val="0064246E"/>
    <w:rsid w:val="00651270"/>
    <w:rsid w:val="006518AA"/>
    <w:rsid w:val="00654C0A"/>
    <w:rsid w:val="00656C2B"/>
    <w:rsid w:val="00660285"/>
    <w:rsid w:val="00661D67"/>
    <w:rsid w:val="00662377"/>
    <w:rsid w:val="006633C7"/>
    <w:rsid w:val="00663F04"/>
    <w:rsid w:val="00666E3C"/>
    <w:rsid w:val="006676D6"/>
    <w:rsid w:val="00670227"/>
    <w:rsid w:val="006814BD"/>
    <w:rsid w:val="0069133F"/>
    <w:rsid w:val="00694387"/>
    <w:rsid w:val="006B0D24"/>
    <w:rsid w:val="006B340E"/>
    <w:rsid w:val="006B461D"/>
    <w:rsid w:val="006D60A6"/>
    <w:rsid w:val="006E0A2C"/>
    <w:rsid w:val="006F44D4"/>
    <w:rsid w:val="00703993"/>
    <w:rsid w:val="00710C29"/>
    <w:rsid w:val="0073380E"/>
    <w:rsid w:val="00740495"/>
    <w:rsid w:val="00743B79"/>
    <w:rsid w:val="007523BC"/>
    <w:rsid w:val="00752C48"/>
    <w:rsid w:val="00753F42"/>
    <w:rsid w:val="00763505"/>
    <w:rsid w:val="00764C96"/>
    <w:rsid w:val="007670AB"/>
    <w:rsid w:val="007678BF"/>
    <w:rsid w:val="00774C2E"/>
    <w:rsid w:val="00776EE3"/>
    <w:rsid w:val="007873C2"/>
    <w:rsid w:val="007953C1"/>
    <w:rsid w:val="007A05FB"/>
    <w:rsid w:val="007A1F2F"/>
    <w:rsid w:val="007B5260"/>
    <w:rsid w:val="007C24E7"/>
    <w:rsid w:val="007D1402"/>
    <w:rsid w:val="007D18D8"/>
    <w:rsid w:val="007E4ACA"/>
    <w:rsid w:val="007E5123"/>
    <w:rsid w:val="007F0CFF"/>
    <w:rsid w:val="007F38A4"/>
    <w:rsid w:val="007F5E64"/>
    <w:rsid w:val="00800FA0"/>
    <w:rsid w:val="00812370"/>
    <w:rsid w:val="0082411A"/>
    <w:rsid w:val="00830664"/>
    <w:rsid w:val="00833EFB"/>
    <w:rsid w:val="00835259"/>
    <w:rsid w:val="00836305"/>
    <w:rsid w:val="00836BFF"/>
    <w:rsid w:val="00841628"/>
    <w:rsid w:val="008416AB"/>
    <w:rsid w:val="00846160"/>
    <w:rsid w:val="00853C26"/>
    <w:rsid w:val="0086470D"/>
    <w:rsid w:val="00877BD2"/>
    <w:rsid w:val="00892643"/>
    <w:rsid w:val="008A2377"/>
    <w:rsid w:val="008B3CDD"/>
    <w:rsid w:val="008B7927"/>
    <w:rsid w:val="008C14B5"/>
    <w:rsid w:val="008C1BF2"/>
    <w:rsid w:val="008D125F"/>
    <w:rsid w:val="008D1E0B"/>
    <w:rsid w:val="008D7C2D"/>
    <w:rsid w:val="008E1483"/>
    <w:rsid w:val="008E3233"/>
    <w:rsid w:val="008F0CC6"/>
    <w:rsid w:val="008F2A4D"/>
    <w:rsid w:val="008F789E"/>
    <w:rsid w:val="00905771"/>
    <w:rsid w:val="0090726B"/>
    <w:rsid w:val="009140DC"/>
    <w:rsid w:val="009279DF"/>
    <w:rsid w:val="009474B0"/>
    <w:rsid w:val="00953A46"/>
    <w:rsid w:val="00960020"/>
    <w:rsid w:val="00960625"/>
    <w:rsid w:val="00967473"/>
    <w:rsid w:val="00967CE5"/>
    <w:rsid w:val="00973090"/>
    <w:rsid w:val="009800BA"/>
    <w:rsid w:val="0098456E"/>
    <w:rsid w:val="00984ED7"/>
    <w:rsid w:val="00995EEC"/>
    <w:rsid w:val="009A12C5"/>
    <w:rsid w:val="009C3ACD"/>
    <w:rsid w:val="009C7971"/>
    <w:rsid w:val="009D26D8"/>
    <w:rsid w:val="009D5A2A"/>
    <w:rsid w:val="009E4974"/>
    <w:rsid w:val="009E7181"/>
    <w:rsid w:val="009E76C3"/>
    <w:rsid w:val="009F06C3"/>
    <w:rsid w:val="00A02FD7"/>
    <w:rsid w:val="00A12AC3"/>
    <w:rsid w:val="00A204C9"/>
    <w:rsid w:val="00A23742"/>
    <w:rsid w:val="00A3247B"/>
    <w:rsid w:val="00A55947"/>
    <w:rsid w:val="00A72CF3"/>
    <w:rsid w:val="00A82A45"/>
    <w:rsid w:val="00A845A9"/>
    <w:rsid w:val="00A86958"/>
    <w:rsid w:val="00A91C6B"/>
    <w:rsid w:val="00A927C8"/>
    <w:rsid w:val="00AA5651"/>
    <w:rsid w:val="00AA5848"/>
    <w:rsid w:val="00AA7750"/>
    <w:rsid w:val="00AB1AB4"/>
    <w:rsid w:val="00AB2B4F"/>
    <w:rsid w:val="00AB7FCE"/>
    <w:rsid w:val="00AC3205"/>
    <w:rsid w:val="00AD13BD"/>
    <w:rsid w:val="00AD5E1E"/>
    <w:rsid w:val="00AD65F1"/>
    <w:rsid w:val="00AD773D"/>
    <w:rsid w:val="00AE064D"/>
    <w:rsid w:val="00AF056B"/>
    <w:rsid w:val="00B02A30"/>
    <w:rsid w:val="00B049B1"/>
    <w:rsid w:val="00B04D33"/>
    <w:rsid w:val="00B109C5"/>
    <w:rsid w:val="00B162FF"/>
    <w:rsid w:val="00B239BA"/>
    <w:rsid w:val="00B32441"/>
    <w:rsid w:val="00B36CD3"/>
    <w:rsid w:val="00B468BB"/>
    <w:rsid w:val="00B6488A"/>
    <w:rsid w:val="00B72673"/>
    <w:rsid w:val="00B81F17"/>
    <w:rsid w:val="00B863EB"/>
    <w:rsid w:val="00B91F16"/>
    <w:rsid w:val="00BA33DB"/>
    <w:rsid w:val="00BA71CA"/>
    <w:rsid w:val="00BC35BB"/>
    <w:rsid w:val="00BD2785"/>
    <w:rsid w:val="00BD5285"/>
    <w:rsid w:val="00BE4A4E"/>
    <w:rsid w:val="00BE6C15"/>
    <w:rsid w:val="00BE7B7D"/>
    <w:rsid w:val="00BF1BF4"/>
    <w:rsid w:val="00C03868"/>
    <w:rsid w:val="00C15736"/>
    <w:rsid w:val="00C22987"/>
    <w:rsid w:val="00C25564"/>
    <w:rsid w:val="00C416E6"/>
    <w:rsid w:val="00C43B4A"/>
    <w:rsid w:val="00C448C9"/>
    <w:rsid w:val="00C44CB0"/>
    <w:rsid w:val="00C514EB"/>
    <w:rsid w:val="00C64FA5"/>
    <w:rsid w:val="00C7132D"/>
    <w:rsid w:val="00C77720"/>
    <w:rsid w:val="00C83A37"/>
    <w:rsid w:val="00C84A12"/>
    <w:rsid w:val="00CA43FC"/>
    <w:rsid w:val="00CA6C30"/>
    <w:rsid w:val="00CB0C9E"/>
    <w:rsid w:val="00CB6156"/>
    <w:rsid w:val="00CD04C1"/>
    <w:rsid w:val="00CE28CD"/>
    <w:rsid w:val="00CF3DC5"/>
    <w:rsid w:val="00CF729A"/>
    <w:rsid w:val="00D017E2"/>
    <w:rsid w:val="00D02379"/>
    <w:rsid w:val="00D15A9D"/>
    <w:rsid w:val="00D16D97"/>
    <w:rsid w:val="00D25A14"/>
    <w:rsid w:val="00D263FE"/>
    <w:rsid w:val="00D27F42"/>
    <w:rsid w:val="00D44E06"/>
    <w:rsid w:val="00D50217"/>
    <w:rsid w:val="00D76106"/>
    <w:rsid w:val="00D822DE"/>
    <w:rsid w:val="00D84713"/>
    <w:rsid w:val="00D93D44"/>
    <w:rsid w:val="00D965E6"/>
    <w:rsid w:val="00DA0CC3"/>
    <w:rsid w:val="00DA333F"/>
    <w:rsid w:val="00DA4554"/>
    <w:rsid w:val="00DA74BD"/>
    <w:rsid w:val="00DB137C"/>
    <w:rsid w:val="00DC3C43"/>
    <w:rsid w:val="00DC3F79"/>
    <w:rsid w:val="00DD4B82"/>
    <w:rsid w:val="00DE1D7C"/>
    <w:rsid w:val="00DE3533"/>
    <w:rsid w:val="00DE560B"/>
    <w:rsid w:val="00DE6CC2"/>
    <w:rsid w:val="00DF70B6"/>
    <w:rsid w:val="00E11806"/>
    <w:rsid w:val="00E1556F"/>
    <w:rsid w:val="00E20528"/>
    <w:rsid w:val="00E211BF"/>
    <w:rsid w:val="00E2255E"/>
    <w:rsid w:val="00E2500D"/>
    <w:rsid w:val="00E3419E"/>
    <w:rsid w:val="00E36CE3"/>
    <w:rsid w:val="00E44977"/>
    <w:rsid w:val="00E47B1A"/>
    <w:rsid w:val="00E56C82"/>
    <w:rsid w:val="00E61FC9"/>
    <w:rsid w:val="00E61FF1"/>
    <w:rsid w:val="00E631B1"/>
    <w:rsid w:val="00E67C65"/>
    <w:rsid w:val="00E80FB9"/>
    <w:rsid w:val="00E95E27"/>
    <w:rsid w:val="00EA5290"/>
    <w:rsid w:val="00EA68AF"/>
    <w:rsid w:val="00EB2386"/>
    <w:rsid w:val="00EB248F"/>
    <w:rsid w:val="00EB5F93"/>
    <w:rsid w:val="00EB6BC3"/>
    <w:rsid w:val="00EC0568"/>
    <w:rsid w:val="00ED5905"/>
    <w:rsid w:val="00EE721A"/>
    <w:rsid w:val="00EF064F"/>
    <w:rsid w:val="00EF3005"/>
    <w:rsid w:val="00EF3C03"/>
    <w:rsid w:val="00F0272E"/>
    <w:rsid w:val="00F03CA2"/>
    <w:rsid w:val="00F15C5B"/>
    <w:rsid w:val="00F2438B"/>
    <w:rsid w:val="00F24A3B"/>
    <w:rsid w:val="00F40B8B"/>
    <w:rsid w:val="00F46115"/>
    <w:rsid w:val="00F46CB3"/>
    <w:rsid w:val="00F57D61"/>
    <w:rsid w:val="00F61812"/>
    <w:rsid w:val="00F71E6C"/>
    <w:rsid w:val="00F80A54"/>
    <w:rsid w:val="00F81C33"/>
    <w:rsid w:val="00F83D9F"/>
    <w:rsid w:val="00F923C2"/>
    <w:rsid w:val="00F97613"/>
    <w:rsid w:val="00F97AE9"/>
    <w:rsid w:val="00FA0DFC"/>
    <w:rsid w:val="00FC1B4F"/>
    <w:rsid w:val="00FD148D"/>
    <w:rsid w:val="00FE19EB"/>
    <w:rsid w:val="00FE620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9DDD85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Bullet Points,No Spacing1,List Paragraph Char Char Char,Indicator Text,Numbered Para 1,List Paragraph1,Bullet 1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C2556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55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5564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5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5564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255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556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5248AE"/>
    <w:rPr>
      <w:rFonts w:ascii="TradeGothic" w:hAnsi="TradeGothic"/>
      <w:sz w:val="22"/>
      <w:lang w:eastAsia="en-US"/>
    </w:rPr>
  </w:style>
  <w:style w:type="character" w:customStyle="1" w:styleId="ListParagraphChar">
    <w:name w:val="List Paragraph Char"/>
    <w:aliases w:val="Dot pt Char,Bullet Points Char,No Spacing1 Char,List Paragraph Char Char Char Char,Indicator Text Char,Numbered Para 1 Char,List Paragraph1 Char,Bullet 1 Char,MAIN CONTENT Char,OBC Bullet Char,List Paragraph12 Char,L Char"/>
    <w:link w:val="ListParagraph"/>
    <w:uiPriority w:val="34"/>
    <w:qFormat/>
    <w:locked/>
    <w:rsid w:val="00ED5905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7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4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7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81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66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7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316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09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929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99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12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27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50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533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621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4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22636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2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1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7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37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04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13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A54875719</value>
    </field>
    <field name="Objective-Title">
      <value order="0">2024.09.04 - MA/KSNMT/10204/24 - Annex A Written Statement - TRA ARA - English</value>
    </field>
    <field name="Objective-Description">
      <value order="0"/>
    </field>
    <field name="Objective-CreationStamp">
      <value order="0">2024-09-04T11:12:22Z</value>
    </field>
    <field name="Objective-IsApproved">
      <value order="0">false</value>
    </field>
    <field name="Objective-IsPublished">
      <value order="0">true</value>
    </field>
    <field name="Objective-DatePublished">
      <value order="0">2024-09-20T08:34:26Z</value>
    </field>
    <field name="Objective-ModificationStamp">
      <value order="0">2024-09-20T08:34:26Z</value>
    </field>
    <field name="Objective-Owner">
      <value order="0">Lawton, Catherine (EET - International Relations &amp; Trade - IRT Trade Policy)</value>
    </field>
    <field name="Objective-Path">
      <value order="0">Objective Global Folder:#Business File Plan:WG Organisational Groups:OLD - Pre April 2024 - Economy, Treasury &amp; Constitution:Economy, Treasury &amp; Constitution (ETC) - IRT Trade Policy:1 - Save:OFM - Trade Policy:Trade Policy - Government Business - 6th Assembly 2021 - 2026:Ministerial Advice (MA):Ken Skates - Cabinet Secretary for Economy, Transport and North Wales - Trade Policy - Ministerial Advice - 2024 :2024/09/04 - MA/KSNWT/10204/24 - Trade Remedies Authority - Annual report &amp; Accounts</value>
    </field>
    <field name="Objective-Parent">
      <value order="0">2024/09/04 - MA/KSNWT/10204/24 - Trade Remedies Authority - Annual report &amp; Accounts</value>
    </field>
    <field name="Objective-State">
      <value order="0">Published</value>
    </field>
    <field name="Objective-VersionId">
      <value order="0">vA100184666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qA2235402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2024-09-03T23:00:00Z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904D8FF-2B60-44C1-BD16-61F06B4C5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2024-09-20T11:04:00Z</dcterms:created>
  <dcterms:modified xsi:type="dcterms:W3CDTF">2024-09-20T11:04:00Z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A54875719</vt:lpwstr>
  </property>
  <property fmtid="{D5CDD505-2E9C-101B-9397-08002B2CF9AE}" pid="4" name="Objective-Title">
    <vt:lpwstr>2024.09.04 - MA/KSNMT/10204/24 - Annex A Written Statement - TRA ARA - English</vt:lpwstr>
  </property>
  <property fmtid="{D5CDD505-2E9C-101B-9397-08002B2CF9AE}" pid="5" name="Objective-Comment">
    <vt:lpwstr/>
  </property>
  <property fmtid="{D5CDD505-2E9C-101B-9397-08002B2CF9AE}" pid="6" name="Objective-CreationStamp">
    <vt:filetime>2024-09-04T11:12:22Z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2024-09-20T08:34:26Z</vt:filetime>
  </property>
  <property fmtid="{D5CDD505-2E9C-101B-9397-08002B2CF9AE}" pid="10" name="Objective-ModificationStamp">
    <vt:filetime>2024-09-20T08:34:26Z</vt:filetime>
  </property>
  <property fmtid="{D5CDD505-2E9C-101B-9397-08002B2CF9AE}" pid="11" name="Objective-Owner">
    <vt:lpwstr>Lawton, Catherine (EET - International Relations &amp; Trade - IRT Trade Policy)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IRT Trade Policy:1 - Save:OFM - Trade Policy:Trade Policy - Government Business - 6th Assembly 2021 - 2026:Ministerial Advice (MA):Ken Skates - Cabinet Secretary for Economy, Transport and North Wales - Trade Policy - Ministerial Advice - 2024 :2024/09/04 - MA/KSNWT/10204/24 - Trade Remedies Authority - Annual report &amp; Accounts:</vt:lpwstr>
  </property>
  <property fmtid="{D5CDD505-2E9C-101B-9397-08002B2CF9AE}" pid="13" name="Objective-Parent">
    <vt:lpwstr>2024/09/04 - MA/KSNWT/10204/24 - Trade Remedies Authority - Annual report &amp; Accounts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qA2235402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vA100184666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2024-09-03T23:00:00Z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