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7C12" w14:textId="77777777" w:rsidR="00F349AF" w:rsidRDefault="00F349AF" w:rsidP="006843F7">
      <w:pPr>
        <w:pStyle w:val="Heading1"/>
        <w:rPr>
          <w:color w:val="FF0000"/>
        </w:rPr>
      </w:pPr>
    </w:p>
    <w:p w14:paraId="3D43CECE" w14:textId="77777777" w:rsidR="00F349AF" w:rsidRPr="00F349AF" w:rsidRDefault="00F349AF" w:rsidP="00F349AF">
      <w:pPr>
        <w:rPr>
          <w:lang w:eastAsia="en-GB"/>
        </w:rPr>
      </w:pPr>
    </w:p>
    <w:p w14:paraId="5D0A3833" w14:textId="6440262D"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EEFA5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C9A8AB" w14:textId="77777777" w:rsidR="006843F7" w:rsidRPr="00CE48F3" w:rsidRDefault="006843F7" w:rsidP="006843F7">
      <w:pPr>
        <w:rPr>
          <w:b/>
          <w:color w:val="FF0000"/>
        </w:rPr>
      </w:pPr>
      <w:r>
        <w:rPr>
          <w:b/>
          <w:noProof/>
          <w:lang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6B0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6843F7" w:rsidRPr="00670227" w14:paraId="58D29E9B" w14:textId="77777777" w:rsidTr="007922A0">
        <w:tc>
          <w:tcPr>
            <w:tcW w:w="1383" w:type="dxa"/>
            <w:tcBorders>
              <w:top w:val="nil"/>
              <w:left w:val="nil"/>
              <w:bottom w:val="nil"/>
              <w:right w:val="nil"/>
            </w:tcBorders>
            <w:vAlign w:val="center"/>
          </w:tcPr>
          <w:p w14:paraId="53723734" w14:textId="3616AD05"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D3F0A5" w14:textId="77777777" w:rsidR="00CB0B53" w:rsidRDefault="00CB0B53" w:rsidP="00CB0B53">
            <w:pPr>
              <w:rPr>
                <w:rFonts w:ascii="Arial" w:hAnsi="Arial" w:cs="Arial"/>
                <w:b/>
                <w:bCs/>
                <w:sz w:val="24"/>
                <w:szCs w:val="24"/>
              </w:rPr>
            </w:pPr>
          </w:p>
          <w:p w14:paraId="6199800F" w14:textId="45307E3D" w:rsidR="006843F7" w:rsidRPr="00954C0F" w:rsidRDefault="00CB0B53" w:rsidP="00954C0F">
            <w:pPr>
              <w:rPr>
                <w:rFonts w:ascii="Arial" w:hAnsi="Arial" w:cs="Arial"/>
                <w:b/>
                <w:bCs/>
                <w:sz w:val="24"/>
                <w:szCs w:val="24"/>
              </w:rPr>
            </w:pPr>
            <w:r w:rsidRPr="00266A21">
              <w:rPr>
                <w:rFonts w:ascii="Arial" w:hAnsi="Arial" w:cs="Arial"/>
                <w:b/>
                <w:bCs/>
                <w:sz w:val="24"/>
                <w:szCs w:val="24"/>
              </w:rPr>
              <w:t>Update on Reinforced Autoclaved Aerated Concrete in Welsh public estate</w:t>
            </w:r>
          </w:p>
        </w:tc>
      </w:tr>
      <w:tr w:rsidR="006843F7" w:rsidRPr="00670227" w14:paraId="54344871" w14:textId="77777777" w:rsidTr="007922A0">
        <w:tc>
          <w:tcPr>
            <w:tcW w:w="1383" w:type="dxa"/>
            <w:tcBorders>
              <w:top w:val="nil"/>
              <w:left w:val="nil"/>
              <w:bottom w:val="nil"/>
              <w:right w:val="nil"/>
            </w:tcBorders>
            <w:vAlign w:val="center"/>
          </w:tcPr>
          <w:p w14:paraId="231B9460"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17E836" w14:textId="10CA2841" w:rsidR="006843F7" w:rsidRPr="00670227" w:rsidRDefault="00DD07E8" w:rsidP="007922A0">
            <w:pPr>
              <w:spacing w:before="120" w:after="120"/>
              <w:rPr>
                <w:rFonts w:ascii="Arial" w:hAnsi="Arial" w:cs="Arial"/>
                <w:b/>
                <w:bCs/>
                <w:sz w:val="24"/>
                <w:szCs w:val="24"/>
              </w:rPr>
            </w:pPr>
            <w:r>
              <w:rPr>
                <w:rFonts w:ascii="Arial" w:hAnsi="Arial" w:cs="Arial"/>
                <w:b/>
                <w:bCs/>
                <w:sz w:val="24"/>
                <w:szCs w:val="24"/>
              </w:rPr>
              <w:t xml:space="preserve"> </w:t>
            </w:r>
            <w:r w:rsidR="00F349AF">
              <w:rPr>
                <w:rFonts w:ascii="Arial" w:hAnsi="Arial" w:cs="Arial"/>
                <w:b/>
                <w:bCs/>
                <w:sz w:val="24"/>
                <w:szCs w:val="24"/>
              </w:rPr>
              <w:t>0</w:t>
            </w:r>
            <w:r w:rsidR="00CB0B53">
              <w:rPr>
                <w:rFonts w:ascii="Arial" w:hAnsi="Arial" w:cs="Arial"/>
                <w:b/>
                <w:bCs/>
                <w:sz w:val="24"/>
                <w:szCs w:val="24"/>
              </w:rPr>
              <w:t>8</w:t>
            </w:r>
            <w:r w:rsidR="00A72A7F">
              <w:rPr>
                <w:rFonts w:ascii="Arial" w:hAnsi="Arial" w:cs="Arial"/>
                <w:b/>
                <w:bCs/>
                <w:sz w:val="24"/>
                <w:szCs w:val="24"/>
              </w:rPr>
              <w:t xml:space="preserve"> </w:t>
            </w:r>
            <w:r w:rsidR="00A6070D">
              <w:rPr>
                <w:rFonts w:ascii="Arial" w:hAnsi="Arial" w:cs="Arial"/>
                <w:b/>
                <w:bCs/>
                <w:sz w:val="24"/>
                <w:szCs w:val="24"/>
              </w:rPr>
              <w:t>September</w:t>
            </w:r>
            <w:r w:rsidR="006843F7">
              <w:rPr>
                <w:rFonts w:ascii="Arial" w:hAnsi="Arial" w:cs="Arial"/>
                <w:b/>
                <w:bCs/>
                <w:sz w:val="24"/>
                <w:szCs w:val="24"/>
              </w:rPr>
              <w:t xml:space="preserve"> 202</w:t>
            </w:r>
            <w:r>
              <w:rPr>
                <w:rFonts w:ascii="Arial" w:hAnsi="Arial" w:cs="Arial"/>
                <w:b/>
                <w:bCs/>
                <w:sz w:val="24"/>
                <w:szCs w:val="24"/>
              </w:rPr>
              <w:t>3</w:t>
            </w:r>
          </w:p>
        </w:tc>
      </w:tr>
      <w:tr w:rsidR="006843F7" w:rsidRPr="00670227" w14:paraId="617F02C2" w14:textId="77777777" w:rsidTr="007922A0">
        <w:tc>
          <w:tcPr>
            <w:tcW w:w="1383" w:type="dxa"/>
            <w:tcBorders>
              <w:top w:val="nil"/>
              <w:left w:val="nil"/>
              <w:bottom w:val="nil"/>
              <w:right w:val="nil"/>
            </w:tcBorders>
            <w:vAlign w:val="center"/>
          </w:tcPr>
          <w:p w14:paraId="74CBF562" w14:textId="77777777" w:rsidR="006843F7" w:rsidRPr="00BB62A8" w:rsidRDefault="006843F7" w:rsidP="007922A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2F9BF5" w14:textId="3A50153E" w:rsidR="006843F7" w:rsidRPr="00DD07E8" w:rsidRDefault="00CB0B53" w:rsidP="00DD07E8">
            <w:pPr>
              <w:spacing w:before="120" w:after="120"/>
              <w:rPr>
                <w:rFonts w:ascii="Arial" w:hAnsi="Arial" w:cs="Arial"/>
                <w:b/>
                <w:bCs/>
                <w:sz w:val="24"/>
                <w:szCs w:val="24"/>
              </w:rPr>
            </w:pPr>
            <w:r>
              <w:rPr>
                <w:rFonts w:ascii="Arial" w:hAnsi="Arial" w:cs="Arial"/>
                <w:b/>
                <w:sz w:val="24"/>
                <w:szCs w:val="24"/>
              </w:rPr>
              <w:t xml:space="preserve">Jeremy Miles, Minister for Education and Welsh Language and Rebecca Evans, Minister for Finance and Local Government </w:t>
            </w:r>
          </w:p>
        </w:tc>
      </w:tr>
      <w:tr w:rsidR="00DD07E8" w:rsidRPr="00670227" w14:paraId="4B04EBF3" w14:textId="77777777" w:rsidTr="007922A0">
        <w:tc>
          <w:tcPr>
            <w:tcW w:w="1383" w:type="dxa"/>
            <w:tcBorders>
              <w:top w:val="nil"/>
              <w:left w:val="nil"/>
              <w:bottom w:val="nil"/>
              <w:right w:val="nil"/>
            </w:tcBorders>
            <w:vAlign w:val="center"/>
          </w:tcPr>
          <w:p w14:paraId="798D8EF7" w14:textId="77777777" w:rsidR="00DD07E8" w:rsidRDefault="00DD07E8" w:rsidP="007922A0">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DD07E8" w:rsidRPr="00DD07E8" w:rsidRDefault="00DD07E8" w:rsidP="00DD07E8">
            <w:pPr>
              <w:spacing w:before="120" w:after="120"/>
              <w:rPr>
                <w:rFonts w:ascii="Arial" w:hAnsi="Arial" w:cs="Arial"/>
                <w:b/>
                <w:sz w:val="24"/>
                <w:szCs w:val="24"/>
              </w:rPr>
            </w:pPr>
          </w:p>
        </w:tc>
      </w:tr>
    </w:tbl>
    <w:p w14:paraId="22C0C8DF" w14:textId="77777777" w:rsidR="00CB0B53" w:rsidRPr="00266A21" w:rsidRDefault="00CB0B53" w:rsidP="00CB0B53">
      <w:pPr>
        <w:rPr>
          <w:rFonts w:ascii="Arial" w:hAnsi="Arial" w:cs="Arial"/>
          <w:sz w:val="24"/>
          <w:szCs w:val="24"/>
        </w:rPr>
      </w:pPr>
      <w:r w:rsidRPr="00266A21">
        <w:rPr>
          <w:rFonts w:ascii="Arial" w:hAnsi="Arial" w:cs="Arial"/>
          <w:sz w:val="24"/>
          <w:szCs w:val="24"/>
        </w:rPr>
        <w:t>On Monday (September 4), we confirmed two schools in Ynys Mon, which have Reinforced Autoclaved Aerated Concrete (RAAC) present in their buildings, would close temporarily to enable further safety inspections to be carried out.</w:t>
      </w:r>
    </w:p>
    <w:p w14:paraId="58E6CE6E" w14:textId="77777777" w:rsidR="00CB0B53" w:rsidRPr="00266A21" w:rsidRDefault="00CB0B53" w:rsidP="00CB0B53">
      <w:pPr>
        <w:rPr>
          <w:rFonts w:ascii="Arial" w:hAnsi="Arial" w:cs="Arial"/>
          <w:sz w:val="24"/>
          <w:szCs w:val="24"/>
        </w:rPr>
      </w:pPr>
      <w:r w:rsidRPr="00266A21">
        <w:rPr>
          <w:rFonts w:ascii="Arial" w:hAnsi="Arial" w:cs="Arial"/>
          <w:sz w:val="24"/>
          <w:szCs w:val="24"/>
        </w:rPr>
        <w:t xml:space="preserve">Throughout this week, all local authorities, which have statutory responsibility for maintaining school buildings in Wales, have been reviewing their school estate to identify any areas suspected of containing RAAC. </w:t>
      </w:r>
    </w:p>
    <w:p w14:paraId="298A2D60" w14:textId="77777777" w:rsidR="00CB0B53" w:rsidRPr="00266A21" w:rsidRDefault="00CB0B53" w:rsidP="00CB0B53">
      <w:pPr>
        <w:rPr>
          <w:rFonts w:ascii="Arial" w:hAnsi="Arial" w:cs="Arial"/>
          <w:sz w:val="24"/>
          <w:szCs w:val="24"/>
        </w:rPr>
      </w:pPr>
      <w:r w:rsidRPr="00266A21">
        <w:rPr>
          <w:rFonts w:ascii="Arial" w:hAnsi="Arial" w:cs="Arial"/>
          <w:sz w:val="24"/>
          <w:szCs w:val="24"/>
        </w:rPr>
        <w:t xml:space="preserve">No other schools in Wales have been identified as containing RAAC to date. Today we are publishing the latest position of each local authority, as the </w:t>
      </w:r>
      <w:r>
        <w:rPr>
          <w:rFonts w:ascii="Arial" w:hAnsi="Arial" w:cs="Arial"/>
          <w:sz w:val="24"/>
          <w:szCs w:val="24"/>
        </w:rPr>
        <w:t>assessment</w:t>
      </w:r>
      <w:r w:rsidRPr="00266A21">
        <w:rPr>
          <w:rFonts w:ascii="Arial" w:hAnsi="Arial" w:cs="Arial"/>
          <w:sz w:val="24"/>
          <w:szCs w:val="24"/>
        </w:rPr>
        <w:t xml:space="preserve"> work continues (see annex). We will have a complete picture by 15 September at the latest.</w:t>
      </w:r>
    </w:p>
    <w:p w14:paraId="34FB866E" w14:textId="77777777" w:rsidR="00CB0B53" w:rsidRPr="00266A21" w:rsidRDefault="00CB0B53" w:rsidP="00CB0B53">
      <w:pPr>
        <w:rPr>
          <w:rFonts w:ascii="Arial" w:hAnsi="Arial" w:cs="Arial"/>
          <w:sz w:val="24"/>
          <w:szCs w:val="24"/>
        </w:rPr>
      </w:pPr>
      <w:r>
        <w:rPr>
          <w:rFonts w:ascii="Arial" w:hAnsi="Arial" w:cs="Arial"/>
          <w:sz w:val="24"/>
          <w:szCs w:val="24"/>
        </w:rPr>
        <w:t>We</w:t>
      </w:r>
      <w:r w:rsidRPr="00266A21">
        <w:rPr>
          <w:rFonts w:ascii="Arial" w:hAnsi="Arial" w:cs="Arial"/>
          <w:sz w:val="24"/>
          <w:szCs w:val="24"/>
        </w:rPr>
        <w:t xml:space="preserve"> would like to thank everyone working in the education sector and local authorities who have worked tirelessly since the UK Government’s Department for Education published its revised risk assessment for RAAC.</w:t>
      </w:r>
    </w:p>
    <w:p w14:paraId="3060F989" w14:textId="77777777" w:rsidR="00CB0B53" w:rsidRDefault="00CB0B53" w:rsidP="00CB0B53">
      <w:pPr>
        <w:rPr>
          <w:rFonts w:ascii="Arial" w:hAnsi="Arial" w:cs="Arial"/>
          <w:sz w:val="24"/>
          <w:szCs w:val="24"/>
        </w:rPr>
      </w:pPr>
      <w:r>
        <w:rPr>
          <w:rFonts w:ascii="Arial" w:hAnsi="Arial" w:cs="Arial"/>
          <w:sz w:val="24"/>
          <w:szCs w:val="24"/>
        </w:rPr>
        <w:t>We</w:t>
      </w:r>
      <w:r w:rsidRPr="00266A21">
        <w:rPr>
          <w:rFonts w:ascii="Arial" w:hAnsi="Arial" w:cs="Arial"/>
          <w:sz w:val="24"/>
          <w:szCs w:val="24"/>
        </w:rPr>
        <w:t xml:space="preserve"> know some parents and staff have been concerned. Our priority will always be to ensure the safety of learners and staff. We are acting at pace on the new information provided by the Department for Education.</w:t>
      </w:r>
    </w:p>
    <w:p w14:paraId="1351D2DD" w14:textId="77777777" w:rsidR="00CB0B53" w:rsidRPr="00266A21" w:rsidRDefault="00CB0B53" w:rsidP="00CB0B53">
      <w:pPr>
        <w:rPr>
          <w:rFonts w:ascii="Arial" w:hAnsi="Arial" w:cs="Arial"/>
          <w:sz w:val="24"/>
          <w:szCs w:val="24"/>
          <w:lang w:val="en-US"/>
        </w:rPr>
      </w:pPr>
      <w:r w:rsidRPr="00266A21">
        <w:rPr>
          <w:rFonts w:ascii="Arial" w:hAnsi="Arial" w:cs="Arial"/>
          <w:sz w:val="24"/>
          <w:szCs w:val="24"/>
        </w:rPr>
        <w:t xml:space="preserve">Ynys Mon Council has been aware that the two secondary schools contained some RAAC since 2020 and </w:t>
      </w:r>
      <w:r w:rsidRPr="00266A21">
        <w:rPr>
          <w:rFonts w:ascii="Arial" w:hAnsi="Arial" w:cs="Arial"/>
          <w:sz w:val="24"/>
          <w:szCs w:val="24"/>
          <w:lang w:val="en-US"/>
        </w:rPr>
        <w:t>have been undertaking annual surveys, in accordance with previously published advice and guidance. The County Council, together with the head teachers</w:t>
      </w:r>
      <w:r w:rsidRPr="00266A21">
        <w:rPr>
          <w:rFonts w:ascii="Arial" w:hAnsi="Arial" w:cs="Arial"/>
          <w:sz w:val="24"/>
          <w:szCs w:val="24"/>
        </w:rPr>
        <w:t xml:space="preserve"> and staff at both schools quickly acted this week and their work must be commended. </w:t>
      </w:r>
    </w:p>
    <w:p w14:paraId="451336CF" w14:textId="77777777" w:rsidR="00CB0B53" w:rsidRPr="00266A21" w:rsidRDefault="00CB0B53" w:rsidP="00CB0B53">
      <w:pPr>
        <w:rPr>
          <w:rFonts w:ascii="Arial" w:hAnsi="Arial" w:cs="Arial"/>
          <w:sz w:val="24"/>
          <w:szCs w:val="24"/>
          <w:lang w:val="en-US"/>
        </w:rPr>
      </w:pPr>
      <w:r>
        <w:rPr>
          <w:rFonts w:ascii="Arial" w:hAnsi="Arial" w:cs="Arial"/>
          <w:sz w:val="24"/>
          <w:szCs w:val="24"/>
        </w:rPr>
        <w:lastRenderedPageBreak/>
        <w:t>Its</w:t>
      </w:r>
      <w:r w:rsidRPr="00266A21">
        <w:rPr>
          <w:rFonts w:ascii="Arial" w:hAnsi="Arial" w:cs="Arial"/>
          <w:sz w:val="24"/>
          <w:szCs w:val="24"/>
        </w:rPr>
        <w:t xml:space="preserve"> response has resulted in Ysgol David Hughes partially re-opening on 7 September to years 7, 11 and 12</w:t>
      </w:r>
      <w:r>
        <w:rPr>
          <w:rFonts w:ascii="Arial" w:hAnsi="Arial" w:cs="Arial"/>
          <w:sz w:val="24"/>
          <w:szCs w:val="24"/>
        </w:rPr>
        <w:t>,</w:t>
      </w:r>
      <w:r w:rsidRPr="00266A21">
        <w:rPr>
          <w:rFonts w:ascii="Arial" w:hAnsi="Arial" w:cs="Arial"/>
          <w:sz w:val="24"/>
          <w:szCs w:val="24"/>
        </w:rPr>
        <w:t xml:space="preserve"> with year 8 joining </w:t>
      </w:r>
      <w:r>
        <w:rPr>
          <w:rFonts w:ascii="Arial" w:hAnsi="Arial" w:cs="Arial"/>
          <w:sz w:val="24"/>
          <w:szCs w:val="24"/>
        </w:rPr>
        <w:t>today (8 September)</w:t>
      </w:r>
      <w:r w:rsidRPr="00266A21">
        <w:rPr>
          <w:rFonts w:ascii="Arial" w:hAnsi="Arial" w:cs="Arial"/>
          <w:sz w:val="24"/>
          <w:szCs w:val="24"/>
        </w:rPr>
        <w:t>. </w:t>
      </w:r>
      <w:r w:rsidRPr="00266A21">
        <w:rPr>
          <w:rFonts w:ascii="Arial" w:hAnsi="Arial" w:cs="Arial"/>
          <w:sz w:val="24"/>
          <w:szCs w:val="24"/>
          <w:lang w:val="en-US"/>
        </w:rPr>
        <w:t xml:space="preserve">Unfortunately, </w:t>
      </w:r>
      <w:r w:rsidRPr="00266A21">
        <w:rPr>
          <w:rFonts w:ascii="Arial" w:hAnsi="Arial" w:cs="Arial"/>
          <w:color w:val="050505"/>
          <w:sz w:val="24"/>
          <w:szCs w:val="24"/>
          <w:lang w:val="en-US"/>
        </w:rPr>
        <w:t xml:space="preserve">Ysgol Uwchradd Caergybi has not been </w:t>
      </w:r>
      <w:r w:rsidRPr="00266A21">
        <w:rPr>
          <w:rFonts w:ascii="Arial" w:hAnsi="Arial" w:cs="Arial"/>
          <w:sz w:val="24"/>
          <w:szCs w:val="24"/>
          <w:lang w:val="en-US"/>
        </w:rPr>
        <w:t xml:space="preserve">able to </w:t>
      </w:r>
      <w:r w:rsidRPr="00266A21">
        <w:rPr>
          <w:rFonts w:ascii="Arial" w:hAnsi="Arial" w:cs="Arial"/>
          <w:color w:val="050505"/>
          <w:sz w:val="24"/>
          <w:szCs w:val="24"/>
          <w:lang w:val="en-US"/>
        </w:rPr>
        <w:t xml:space="preserve">open </w:t>
      </w:r>
      <w:r w:rsidRPr="00266A21">
        <w:rPr>
          <w:rFonts w:ascii="Arial" w:hAnsi="Arial" w:cs="Arial"/>
          <w:sz w:val="24"/>
          <w:szCs w:val="24"/>
          <w:lang w:val="en-US"/>
        </w:rPr>
        <w:t>the school campus for</w:t>
      </w:r>
      <w:r w:rsidRPr="00266A21">
        <w:rPr>
          <w:rFonts w:ascii="Arial" w:hAnsi="Arial" w:cs="Arial"/>
          <w:color w:val="050505"/>
          <w:sz w:val="24"/>
          <w:szCs w:val="24"/>
          <w:lang w:val="en-US"/>
        </w:rPr>
        <w:t xml:space="preserve"> pupils </w:t>
      </w:r>
      <w:r w:rsidRPr="00266A21">
        <w:rPr>
          <w:rFonts w:ascii="Arial" w:hAnsi="Arial" w:cs="Arial"/>
          <w:sz w:val="24"/>
          <w:szCs w:val="24"/>
          <w:lang w:val="en-US"/>
        </w:rPr>
        <w:t>as</w:t>
      </w:r>
      <w:r w:rsidRPr="00266A21">
        <w:rPr>
          <w:rFonts w:ascii="Arial" w:hAnsi="Arial" w:cs="Arial"/>
          <w:color w:val="050505"/>
          <w:sz w:val="24"/>
          <w:szCs w:val="24"/>
          <w:lang w:val="en-US"/>
        </w:rPr>
        <w:t xml:space="preserve"> further investigative </w:t>
      </w:r>
      <w:r>
        <w:rPr>
          <w:rFonts w:ascii="Arial" w:hAnsi="Arial" w:cs="Arial"/>
          <w:color w:val="050505"/>
          <w:sz w:val="24"/>
          <w:szCs w:val="24"/>
          <w:lang w:val="en-US"/>
        </w:rPr>
        <w:t>work</w:t>
      </w:r>
      <w:r>
        <w:rPr>
          <w:rFonts w:ascii="Arial" w:hAnsi="Arial" w:cs="Arial"/>
          <w:sz w:val="24"/>
          <w:szCs w:val="24"/>
          <w:lang w:val="en-US"/>
        </w:rPr>
        <w:t xml:space="preserve"> is </w:t>
      </w:r>
      <w:r w:rsidRPr="00266A21">
        <w:rPr>
          <w:rFonts w:ascii="Arial" w:hAnsi="Arial" w:cs="Arial"/>
          <w:color w:val="050505"/>
          <w:sz w:val="24"/>
          <w:szCs w:val="24"/>
          <w:lang w:val="en-US"/>
        </w:rPr>
        <w:t xml:space="preserve">being </w:t>
      </w:r>
      <w:r w:rsidRPr="00266A21">
        <w:rPr>
          <w:rFonts w:ascii="Arial" w:hAnsi="Arial" w:cs="Arial"/>
          <w:sz w:val="24"/>
          <w:szCs w:val="24"/>
          <w:lang w:val="en-US"/>
        </w:rPr>
        <w:t>undertaken.</w:t>
      </w:r>
      <w:r>
        <w:rPr>
          <w:rFonts w:ascii="Arial" w:hAnsi="Arial" w:cs="Arial"/>
          <w:sz w:val="24"/>
          <w:szCs w:val="24"/>
          <w:lang w:val="en-US"/>
        </w:rPr>
        <w:t xml:space="preserve"> </w:t>
      </w:r>
      <w:r w:rsidRPr="00266A21">
        <w:rPr>
          <w:rFonts w:ascii="Arial" w:hAnsi="Arial" w:cs="Arial"/>
          <w:sz w:val="24"/>
          <w:szCs w:val="24"/>
          <w:lang w:val="en-US"/>
        </w:rPr>
        <w:t xml:space="preserve">However, </w:t>
      </w:r>
      <w:r w:rsidRPr="00266A21">
        <w:rPr>
          <w:rFonts w:ascii="Arial" w:hAnsi="Arial" w:cs="Arial"/>
          <w:color w:val="050505"/>
          <w:sz w:val="24"/>
          <w:szCs w:val="24"/>
          <w:lang w:val="en-US"/>
        </w:rPr>
        <w:t>pupils have been invited to online classrooms from Thursday</w:t>
      </w:r>
      <w:r w:rsidRPr="00266A21">
        <w:rPr>
          <w:rFonts w:ascii="Arial" w:hAnsi="Arial" w:cs="Arial"/>
          <w:sz w:val="24"/>
          <w:szCs w:val="24"/>
          <w:lang w:val="en-US"/>
        </w:rPr>
        <w:t xml:space="preserve">. </w:t>
      </w:r>
    </w:p>
    <w:p w14:paraId="0D2A8AD4" w14:textId="77777777" w:rsidR="00CB0B53" w:rsidRPr="00266A21" w:rsidRDefault="00CB0B53" w:rsidP="00CB0B53">
      <w:pPr>
        <w:rPr>
          <w:rFonts w:ascii="Arial" w:hAnsi="Arial" w:cs="Arial"/>
          <w:sz w:val="24"/>
          <w:szCs w:val="24"/>
          <w:lang w:val="en-US"/>
        </w:rPr>
      </w:pPr>
      <w:r w:rsidRPr="00266A21">
        <w:rPr>
          <w:rFonts w:ascii="Arial" w:hAnsi="Arial" w:cs="Arial"/>
          <w:sz w:val="24"/>
          <w:szCs w:val="24"/>
          <w:lang w:val="en-US"/>
        </w:rPr>
        <w:t>These interim arrangements are a result of decisive action and effective collaboration. The results of the investigative surveys will determine how and when further progress can be made.</w:t>
      </w:r>
    </w:p>
    <w:p w14:paraId="341CA282" w14:textId="77777777" w:rsidR="00CB0B53" w:rsidRDefault="00CB0B53" w:rsidP="00CB0B53">
      <w:pPr>
        <w:rPr>
          <w:rFonts w:ascii="Arial" w:hAnsi="Arial" w:cs="Arial"/>
          <w:sz w:val="24"/>
          <w:szCs w:val="24"/>
        </w:rPr>
      </w:pPr>
      <w:r w:rsidRPr="00266A21">
        <w:rPr>
          <w:rFonts w:ascii="Arial" w:hAnsi="Arial" w:cs="Arial"/>
          <w:sz w:val="24"/>
          <w:szCs w:val="24"/>
        </w:rPr>
        <w:t>RAAC has been used in public buildings across the UK – this is an issue for all UK governments to manage. We must work collaboratively to ensure the safety of children, school staff and the public. On 4 September, we wrote to the Secretary of State</w:t>
      </w:r>
      <w:r>
        <w:rPr>
          <w:rFonts w:ascii="Arial" w:hAnsi="Arial" w:cs="Arial"/>
          <w:sz w:val="24"/>
          <w:szCs w:val="24"/>
        </w:rPr>
        <w:t xml:space="preserve"> for Education</w:t>
      </w:r>
      <w:r w:rsidRPr="00266A21">
        <w:rPr>
          <w:rFonts w:ascii="Arial" w:hAnsi="Arial" w:cs="Arial"/>
          <w:sz w:val="24"/>
          <w:szCs w:val="24"/>
        </w:rPr>
        <w:t xml:space="preserve"> calling on an urgent meeting of the cross-government Reinforced Autoclaved Aerated Concrete Working Group</w:t>
      </w:r>
      <w:r>
        <w:rPr>
          <w:rFonts w:ascii="Arial" w:hAnsi="Arial" w:cs="Arial"/>
          <w:sz w:val="24"/>
          <w:szCs w:val="24"/>
        </w:rPr>
        <w:t>. We welcome that this group has now met where further evidence was shared.</w:t>
      </w:r>
    </w:p>
    <w:p w14:paraId="4993379B" w14:textId="77777777" w:rsidR="00CB0B53" w:rsidRPr="00266A21" w:rsidRDefault="00CB0B53" w:rsidP="00CB0B53">
      <w:pPr>
        <w:rPr>
          <w:rFonts w:ascii="Arial" w:eastAsia="Times New Roman" w:hAnsi="Arial" w:cs="Arial"/>
          <w:sz w:val="24"/>
          <w:szCs w:val="24"/>
        </w:rPr>
      </w:pPr>
      <w:r>
        <w:rPr>
          <w:rFonts w:ascii="Arial" w:hAnsi="Arial" w:cs="Arial"/>
          <w:sz w:val="24"/>
          <w:szCs w:val="24"/>
        </w:rPr>
        <w:t>We also asked the Department of Education to be provided with the technical assessments related to the information provided to us on Sunday evening, and this has now also been supplied. The Institute for Structural Engineers has confirmed that its guidance is not changing on the basis of the new evidence.</w:t>
      </w:r>
    </w:p>
    <w:p w14:paraId="2FC9221B" w14:textId="77777777" w:rsidR="00CB0B53" w:rsidRPr="00266A21" w:rsidRDefault="00CB0B53" w:rsidP="00CB0B53">
      <w:pPr>
        <w:spacing w:before="100" w:beforeAutospacing="1" w:after="240" w:line="240" w:lineRule="auto"/>
        <w:rPr>
          <w:rFonts w:ascii="Arial" w:eastAsia="Calibri" w:hAnsi="Arial" w:cs="Arial"/>
          <w:sz w:val="24"/>
          <w:szCs w:val="24"/>
          <w:u w:val="single"/>
          <w:lang w:eastAsia="en-GB"/>
        </w:rPr>
      </w:pPr>
      <w:r w:rsidRPr="00266A21">
        <w:rPr>
          <w:rFonts w:ascii="Arial" w:eastAsia="Calibri" w:hAnsi="Arial" w:cs="Arial"/>
          <w:sz w:val="24"/>
          <w:szCs w:val="24"/>
          <w:u w:val="single"/>
          <w:lang w:eastAsia="en-GB"/>
        </w:rPr>
        <w:t>Further and higher education</w:t>
      </w:r>
    </w:p>
    <w:p w14:paraId="522E35C2" w14:textId="77777777" w:rsidR="00CB0B53" w:rsidRPr="00266A21" w:rsidRDefault="00CB0B53" w:rsidP="00CB0B53">
      <w:pPr>
        <w:rPr>
          <w:rFonts w:ascii="Arial" w:hAnsi="Arial" w:cs="Arial"/>
          <w:sz w:val="24"/>
          <w:szCs w:val="24"/>
        </w:rPr>
      </w:pPr>
      <w:r w:rsidRPr="00266A21">
        <w:rPr>
          <w:rFonts w:ascii="Arial" w:eastAsia="Calibri" w:hAnsi="Arial" w:cs="Arial"/>
          <w:sz w:val="24"/>
          <w:szCs w:val="24"/>
          <w:lang w:eastAsia="en-GB"/>
        </w:rPr>
        <w:t>We are working closely with CollegesWales to ensure we have a full picture of the impact of RAAC in the sector. Over the past 10 years</w:t>
      </w:r>
      <w:r>
        <w:rPr>
          <w:rFonts w:ascii="Arial" w:eastAsia="Calibri" w:hAnsi="Arial" w:cs="Arial"/>
          <w:sz w:val="24"/>
          <w:szCs w:val="24"/>
          <w:lang w:eastAsia="en-GB"/>
        </w:rPr>
        <w:t>,</w:t>
      </w:r>
      <w:r w:rsidRPr="00266A21">
        <w:rPr>
          <w:rFonts w:ascii="Arial" w:eastAsia="Calibri" w:hAnsi="Arial" w:cs="Arial"/>
          <w:sz w:val="24"/>
          <w:szCs w:val="24"/>
          <w:lang w:eastAsia="en-GB"/>
        </w:rPr>
        <w:t xml:space="preserve"> the FE sector has benefitted from significant capital investment, with new campuses spread across Wales, </w:t>
      </w:r>
      <w:r>
        <w:rPr>
          <w:rFonts w:ascii="Arial" w:eastAsia="Calibri" w:hAnsi="Arial" w:cs="Arial"/>
          <w:sz w:val="24"/>
          <w:szCs w:val="24"/>
          <w:lang w:eastAsia="en-GB"/>
        </w:rPr>
        <w:t>reducing the likelihood of</w:t>
      </w:r>
      <w:r w:rsidRPr="00266A21">
        <w:rPr>
          <w:rFonts w:ascii="Arial" w:eastAsia="Calibri" w:hAnsi="Arial" w:cs="Arial"/>
          <w:sz w:val="24"/>
          <w:szCs w:val="24"/>
          <w:lang w:eastAsia="en-GB"/>
        </w:rPr>
        <w:t xml:space="preserve"> any RAAC.</w:t>
      </w:r>
      <w:r w:rsidRPr="00594791">
        <w:rPr>
          <w:rFonts w:ascii="Arial" w:hAnsi="Arial" w:cs="Arial"/>
          <w:sz w:val="24"/>
          <w:szCs w:val="24"/>
        </w:rPr>
        <w:t xml:space="preserve"> </w:t>
      </w:r>
      <w:r>
        <w:rPr>
          <w:rFonts w:ascii="Arial" w:hAnsi="Arial" w:cs="Arial"/>
          <w:sz w:val="24"/>
          <w:szCs w:val="24"/>
        </w:rPr>
        <w:t>W</w:t>
      </w:r>
      <w:r w:rsidRPr="00AC00D8">
        <w:rPr>
          <w:rFonts w:ascii="Arial" w:hAnsi="Arial" w:cs="Arial"/>
          <w:sz w:val="24"/>
          <w:szCs w:val="24"/>
        </w:rPr>
        <w:t xml:space="preserve">e are </w:t>
      </w:r>
      <w:r>
        <w:rPr>
          <w:rFonts w:ascii="Arial" w:hAnsi="Arial" w:cs="Arial"/>
          <w:sz w:val="24"/>
          <w:szCs w:val="24"/>
        </w:rPr>
        <w:t xml:space="preserve">rightly </w:t>
      </w:r>
      <w:r w:rsidRPr="00AC00D8">
        <w:rPr>
          <w:rFonts w:ascii="Arial" w:hAnsi="Arial" w:cs="Arial"/>
          <w:sz w:val="24"/>
          <w:szCs w:val="24"/>
        </w:rPr>
        <w:t xml:space="preserve">proud of our long-standing school </w:t>
      </w:r>
      <w:r>
        <w:rPr>
          <w:rFonts w:ascii="Arial" w:hAnsi="Arial" w:cs="Arial"/>
          <w:sz w:val="24"/>
          <w:szCs w:val="24"/>
        </w:rPr>
        <w:t xml:space="preserve">and college </w:t>
      </w:r>
      <w:r w:rsidRPr="00AC00D8">
        <w:rPr>
          <w:rFonts w:ascii="Arial" w:hAnsi="Arial" w:cs="Arial"/>
          <w:sz w:val="24"/>
          <w:szCs w:val="24"/>
        </w:rPr>
        <w:t>building record. Our Sustainable Communities for Learning Programme is delivering the biggest new school and further education building programme in Wales since the 1960s to address an ageing estate</w:t>
      </w:r>
      <w:r>
        <w:rPr>
          <w:rFonts w:ascii="Arial" w:hAnsi="Arial" w:cs="Arial"/>
          <w:sz w:val="24"/>
          <w:szCs w:val="24"/>
        </w:rPr>
        <w:t>.</w:t>
      </w:r>
    </w:p>
    <w:p w14:paraId="51D1260C" w14:textId="77777777" w:rsidR="00CB0B53" w:rsidRPr="00266A21" w:rsidRDefault="00CB0B53" w:rsidP="00CB0B53">
      <w:pPr>
        <w:spacing w:before="100" w:beforeAutospacing="1" w:after="240" w:line="240" w:lineRule="auto"/>
        <w:rPr>
          <w:rFonts w:ascii="Arial" w:eastAsia="Times New Roman" w:hAnsi="Arial" w:cs="Arial"/>
          <w:sz w:val="24"/>
          <w:szCs w:val="24"/>
        </w:rPr>
      </w:pPr>
      <w:r>
        <w:rPr>
          <w:rFonts w:ascii="Arial" w:eastAsia="Calibri" w:hAnsi="Arial" w:cs="Arial"/>
          <w:sz w:val="24"/>
          <w:szCs w:val="24"/>
          <w:lang w:eastAsia="en-GB"/>
        </w:rPr>
        <w:t>Preliminary assessments</w:t>
      </w:r>
      <w:r w:rsidRPr="00266A21">
        <w:rPr>
          <w:rFonts w:ascii="Arial" w:eastAsia="Calibri" w:hAnsi="Arial" w:cs="Arial"/>
          <w:sz w:val="24"/>
          <w:szCs w:val="24"/>
          <w:lang w:eastAsia="en-GB"/>
        </w:rPr>
        <w:t xml:space="preserve"> of the whole estate are being undertaken. </w:t>
      </w:r>
      <w:r>
        <w:rPr>
          <w:rFonts w:ascii="Arial" w:eastAsia="Calibri" w:hAnsi="Arial" w:cs="Arial"/>
          <w:sz w:val="24"/>
          <w:szCs w:val="24"/>
          <w:lang w:eastAsia="en-GB"/>
        </w:rPr>
        <w:t>Further education e</w:t>
      </w:r>
      <w:r w:rsidRPr="00266A21">
        <w:rPr>
          <w:rFonts w:ascii="Arial" w:eastAsia="Calibri" w:hAnsi="Arial" w:cs="Arial"/>
          <w:sz w:val="24"/>
          <w:szCs w:val="24"/>
          <w:lang w:eastAsia="en-GB"/>
        </w:rPr>
        <w:t xml:space="preserve">states </w:t>
      </w:r>
      <w:r>
        <w:rPr>
          <w:rFonts w:ascii="Arial" w:eastAsia="Calibri" w:hAnsi="Arial" w:cs="Arial"/>
          <w:sz w:val="24"/>
          <w:szCs w:val="24"/>
          <w:lang w:eastAsia="en-GB"/>
        </w:rPr>
        <w:t>d</w:t>
      </w:r>
      <w:r w:rsidRPr="00266A21">
        <w:rPr>
          <w:rFonts w:ascii="Arial" w:eastAsia="Calibri" w:hAnsi="Arial" w:cs="Arial"/>
          <w:sz w:val="24"/>
          <w:szCs w:val="24"/>
          <w:lang w:eastAsia="en-GB"/>
        </w:rPr>
        <w:t xml:space="preserve">irectors are </w:t>
      </w:r>
      <w:r>
        <w:rPr>
          <w:rFonts w:ascii="Arial" w:eastAsia="Calibri" w:hAnsi="Arial" w:cs="Arial"/>
          <w:sz w:val="24"/>
          <w:szCs w:val="24"/>
          <w:lang w:eastAsia="en-GB"/>
        </w:rPr>
        <w:t>working</w:t>
      </w:r>
      <w:r w:rsidRPr="00266A21">
        <w:rPr>
          <w:rFonts w:ascii="Arial" w:eastAsia="Calibri" w:hAnsi="Arial" w:cs="Arial"/>
          <w:sz w:val="24"/>
          <w:szCs w:val="24"/>
          <w:lang w:eastAsia="en-GB"/>
        </w:rPr>
        <w:t xml:space="preserve"> to</w:t>
      </w:r>
      <w:r>
        <w:rPr>
          <w:rFonts w:ascii="Arial" w:eastAsia="Calibri" w:hAnsi="Arial" w:cs="Arial"/>
          <w:sz w:val="24"/>
          <w:szCs w:val="24"/>
          <w:lang w:eastAsia="en-GB"/>
        </w:rPr>
        <w:t xml:space="preserve"> complete assessments of the whole estate and they will </w:t>
      </w:r>
      <w:r w:rsidRPr="00266A21">
        <w:rPr>
          <w:rFonts w:ascii="Arial" w:eastAsia="Calibri" w:hAnsi="Arial" w:cs="Arial"/>
          <w:sz w:val="24"/>
          <w:szCs w:val="24"/>
          <w:lang w:eastAsia="en-GB"/>
        </w:rPr>
        <w:t xml:space="preserve"> provide an updated picture by 15</w:t>
      </w:r>
      <w:r>
        <w:rPr>
          <w:rFonts w:ascii="Arial" w:eastAsia="Calibri" w:hAnsi="Arial" w:cs="Arial"/>
          <w:sz w:val="24"/>
          <w:szCs w:val="24"/>
          <w:lang w:eastAsia="en-GB"/>
        </w:rPr>
        <w:t xml:space="preserve"> </w:t>
      </w:r>
      <w:r w:rsidRPr="00266A21">
        <w:rPr>
          <w:rFonts w:ascii="Arial" w:eastAsia="Calibri" w:hAnsi="Arial" w:cs="Arial"/>
          <w:sz w:val="24"/>
          <w:szCs w:val="24"/>
          <w:lang w:eastAsia="en-GB"/>
        </w:rPr>
        <w:t xml:space="preserve">September, in line with </w:t>
      </w:r>
      <w:r>
        <w:rPr>
          <w:rFonts w:ascii="Arial" w:eastAsia="Calibri" w:hAnsi="Arial" w:cs="Arial"/>
          <w:sz w:val="24"/>
          <w:szCs w:val="24"/>
          <w:lang w:eastAsia="en-GB"/>
        </w:rPr>
        <w:t>schools</w:t>
      </w:r>
      <w:r w:rsidRPr="00266A21">
        <w:rPr>
          <w:rFonts w:ascii="Arial" w:eastAsia="Calibri" w:hAnsi="Arial" w:cs="Arial"/>
          <w:sz w:val="24"/>
          <w:szCs w:val="24"/>
          <w:lang w:eastAsia="en-GB"/>
        </w:rPr>
        <w:t>. In the meantime, the safety of learners and staff remains paramount</w:t>
      </w:r>
      <w:r>
        <w:rPr>
          <w:rFonts w:ascii="Arial" w:eastAsia="Calibri" w:hAnsi="Arial" w:cs="Arial"/>
          <w:sz w:val="24"/>
          <w:szCs w:val="24"/>
          <w:lang w:eastAsia="en-GB"/>
        </w:rPr>
        <w:t>.</w:t>
      </w:r>
    </w:p>
    <w:p w14:paraId="5FAD7AA4" w14:textId="77777777" w:rsidR="00CB0B53" w:rsidRDefault="00CB0B53" w:rsidP="00CB0B53">
      <w:pPr>
        <w:rPr>
          <w:rFonts w:ascii="Arial" w:hAnsi="Arial" w:cs="Arial"/>
          <w:sz w:val="24"/>
          <w:szCs w:val="24"/>
        </w:rPr>
      </w:pPr>
      <w:r w:rsidRPr="00594791">
        <w:rPr>
          <w:rFonts w:ascii="Arial" w:hAnsi="Arial" w:cs="Arial"/>
          <w:sz w:val="24"/>
          <w:szCs w:val="24"/>
        </w:rPr>
        <w:t>We are</w:t>
      </w:r>
      <w:r>
        <w:rPr>
          <w:rFonts w:ascii="Arial" w:hAnsi="Arial" w:cs="Arial"/>
          <w:sz w:val="24"/>
          <w:szCs w:val="24"/>
        </w:rPr>
        <w:t xml:space="preserve"> also</w:t>
      </w:r>
      <w:r w:rsidRPr="00594791">
        <w:rPr>
          <w:rFonts w:ascii="Arial" w:hAnsi="Arial" w:cs="Arial"/>
          <w:sz w:val="24"/>
          <w:szCs w:val="24"/>
        </w:rPr>
        <w:t xml:space="preserve"> working closely with HEFCW and Universities Wales to get a full picture of the impact of RAAC in the </w:t>
      </w:r>
      <w:r>
        <w:rPr>
          <w:rFonts w:ascii="Arial" w:hAnsi="Arial" w:cs="Arial"/>
          <w:sz w:val="24"/>
          <w:szCs w:val="24"/>
        </w:rPr>
        <w:t>higher education</w:t>
      </w:r>
      <w:r w:rsidRPr="00594791">
        <w:rPr>
          <w:rFonts w:ascii="Arial" w:hAnsi="Arial" w:cs="Arial"/>
          <w:sz w:val="24"/>
          <w:szCs w:val="24"/>
        </w:rPr>
        <w:t xml:space="preserve"> sector. Universities will be making assessments, working with the Association of University Estates Directors (AUDE)</w:t>
      </w:r>
      <w:r>
        <w:rPr>
          <w:rFonts w:ascii="Arial" w:hAnsi="Arial" w:cs="Arial"/>
          <w:sz w:val="24"/>
          <w:szCs w:val="24"/>
        </w:rPr>
        <w:t>, which</w:t>
      </w:r>
      <w:r w:rsidRPr="00594791">
        <w:rPr>
          <w:rFonts w:ascii="Arial" w:hAnsi="Arial" w:cs="Arial"/>
          <w:sz w:val="24"/>
          <w:szCs w:val="24"/>
        </w:rPr>
        <w:t xml:space="preserve"> is conducting a survey of institutions</w:t>
      </w:r>
      <w:r>
        <w:rPr>
          <w:rFonts w:ascii="Arial" w:hAnsi="Arial" w:cs="Arial"/>
          <w:sz w:val="24"/>
          <w:szCs w:val="24"/>
        </w:rPr>
        <w:t>.</w:t>
      </w:r>
    </w:p>
    <w:p w14:paraId="1D46CF14" w14:textId="77777777" w:rsidR="00CB0B53" w:rsidRPr="00266A21" w:rsidRDefault="00CB0B53" w:rsidP="00CB0B53">
      <w:pPr>
        <w:rPr>
          <w:rFonts w:ascii="Arial" w:hAnsi="Arial" w:cs="Arial"/>
          <w:sz w:val="24"/>
          <w:szCs w:val="24"/>
        </w:rPr>
      </w:pPr>
      <w:r w:rsidRPr="00266A21">
        <w:rPr>
          <w:rFonts w:ascii="Arial" w:hAnsi="Arial" w:cs="Arial"/>
          <w:sz w:val="24"/>
          <w:szCs w:val="24"/>
          <w:u w:val="single"/>
        </w:rPr>
        <w:t>Wider public estate</w:t>
      </w:r>
    </w:p>
    <w:p w14:paraId="40830284" w14:textId="77777777" w:rsidR="00CB0B53" w:rsidRDefault="00CB0B53" w:rsidP="00CB0B53">
      <w:pPr>
        <w:rPr>
          <w:rFonts w:ascii="Arial" w:eastAsia="Times New Roman" w:hAnsi="Arial" w:cs="Arial"/>
          <w:sz w:val="24"/>
          <w:szCs w:val="24"/>
        </w:rPr>
      </w:pPr>
      <w:r w:rsidRPr="00266A21">
        <w:rPr>
          <w:rFonts w:ascii="Arial" w:hAnsi="Arial" w:cs="Arial"/>
          <w:sz w:val="24"/>
          <w:szCs w:val="24"/>
        </w:rPr>
        <w:t xml:space="preserve">Ystadau Cymru, </w:t>
      </w:r>
      <w:r>
        <w:rPr>
          <w:rFonts w:ascii="Arial" w:hAnsi="Arial" w:cs="Arial"/>
          <w:sz w:val="24"/>
          <w:szCs w:val="24"/>
        </w:rPr>
        <w:t xml:space="preserve">which leads on </w:t>
      </w:r>
      <w:r w:rsidRPr="00266A21">
        <w:rPr>
          <w:rStyle w:val="cf11"/>
          <w:rFonts w:ascii="Arial" w:hAnsi="Arial" w:cs="Arial"/>
          <w:sz w:val="24"/>
          <w:szCs w:val="24"/>
        </w:rPr>
        <w:t>encouraging excellence in active management of the Welsh public sector estate through strategic collaboration and good practice guidance</w:t>
      </w:r>
      <w:r>
        <w:rPr>
          <w:rStyle w:val="cf11"/>
          <w:rFonts w:ascii="Arial" w:hAnsi="Arial" w:cs="Arial"/>
          <w:sz w:val="24"/>
          <w:szCs w:val="24"/>
        </w:rPr>
        <w:t>,</w:t>
      </w:r>
      <w:r w:rsidRPr="00266A21">
        <w:rPr>
          <w:rFonts w:ascii="Arial" w:hAnsi="Arial" w:cs="Arial"/>
          <w:sz w:val="24"/>
          <w:szCs w:val="24"/>
        </w:rPr>
        <w:t xml:space="preserve"> has issued a new survey to identify RAAC in public buildings following the </w:t>
      </w:r>
      <w:r>
        <w:rPr>
          <w:rFonts w:ascii="Arial" w:hAnsi="Arial" w:cs="Arial"/>
          <w:sz w:val="24"/>
          <w:szCs w:val="24"/>
        </w:rPr>
        <w:t xml:space="preserve">publication of the </w:t>
      </w:r>
      <w:r w:rsidRPr="00266A21">
        <w:rPr>
          <w:rFonts w:ascii="Arial" w:hAnsi="Arial" w:cs="Arial"/>
          <w:sz w:val="24"/>
          <w:szCs w:val="24"/>
        </w:rPr>
        <w:t xml:space="preserve">new information about RAAC in the English school estate from the UK </w:t>
      </w:r>
      <w:r>
        <w:rPr>
          <w:rFonts w:ascii="Arial" w:hAnsi="Arial" w:cs="Arial"/>
          <w:sz w:val="24"/>
          <w:szCs w:val="24"/>
        </w:rPr>
        <w:t xml:space="preserve">Government’s </w:t>
      </w:r>
      <w:r w:rsidRPr="00266A21">
        <w:rPr>
          <w:rFonts w:ascii="Arial" w:hAnsi="Arial" w:cs="Arial"/>
          <w:sz w:val="24"/>
          <w:szCs w:val="24"/>
        </w:rPr>
        <w:t>Department for Education.</w:t>
      </w:r>
      <w:r w:rsidRPr="00266A21">
        <w:rPr>
          <w:rFonts w:ascii="Arial" w:hAnsi="Arial" w:cs="Arial"/>
          <w:sz w:val="24"/>
          <w:szCs w:val="24"/>
        </w:rPr>
        <w:br/>
      </w:r>
    </w:p>
    <w:p w14:paraId="7D044A08" w14:textId="77777777" w:rsidR="00CB0B53" w:rsidRDefault="00CB0B53" w:rsidP="00CB0B53">
      <w:pPr>
        <w:contextualSpacing/>
        <w:rPr>
          <w:rFonts w:ascii="Arial" w:eastAsia="Times New Roman" w:hAnsi="Arial" w:cs="Arial"/>
          <w:sz w:val="24"/>
          <w:szCs w:val="24"/>
        </w:rPr>
      </w:pPr>
      <w:r>
        <w:rPr>
          <w:rFonts w:ascii="Arial" w:eastAsia="Times New Roman" w:hAnsi="Arial" w:cs="Arial"/>
          <w:sz w:val="24"/>
          <w:szCs w:val="24"/>
        </w:rPr>
        <w:lastRenderedPageBreak/>
        <w:t>This is a two-stage process – the first stage will be to gather high level summary information from local authorities and other organisations with public property portfolios, so we have a clearer picture of what work has been done and what needs to be done to ensure all of our public estate remains safe.</w:t>
      </w:r>
      <w:r>
        <w:rPr>
          <w:rFonts w:eastAsia="Times New Roman"/>
        </w:rPr>
        <w:t xml:space="preserve"> </w:t>
      </w:r>
      <w:r>
        <w:rPr>
          <w:rFonts w:ascii="Arial" w:eastAsia="Times New Roman" w:hAnsi="Arial" w:cs="Arial"/>
          <w:sz w:val="24"/>
          <w:szCs w:val="24"/>
        </w:rPr>
        <w:t xml:space="preserve">This information will include establishing when RAAC surveys or inspections were last undertaken; results of those surveys and information about the extent and type of properties where RAAC </w:t>
      </w:r>
      <w:r w:rsidRPr="00266A21">
        <w:rPr>
          <w:rFonts w:ascii="Arial" w:eastAsia="Times New Roman" w:hAnsi="Arial" w:cs="Arial"/>
          <w:sz w:val="24"/>
          <w:szCs w:val="24"/>
        </w:rPr>
        <w:t>might be</w:t>
      </w:r>
      <w:r>
        <w:rPr>
          <w:rFonts w:ascii="Arial" w:eastAsia="Times New Roman" w:hAnsi="Arial" w:cs="Arial"/>
          <w:sz w:val="24"/>
          <w:szCs w:val="24"/>
        </w:rPr>
        <w:t xml:space="preserve"> or has been found to be present. This information will be available by 15 September. </w:t>
      </w:r>
      <w:r>
        <w:rPr>
          <w:rFonts w:ascii="Arial" w:eastAsia="Times New Roman" w:hAnsi="Arial" w:cs="Arial"/>
          <w:sz w:val="24"/>
          <w:szCs w:val="24"/>
        </w:rPr>
        <w:br/>
      </w:r>
    </w:p>
    <w:p w14:paraId="28990B12" w14:textId="77777777" w:rsidR="00CB0B53" w:rsidRDefault="00CB0B53" w:rsidP="00CB0B53">
      <w:pPr>
        <w:contextualSpacing/>
        <w:rPr>
          <w:rFonts w:ascii="Arial" w:eastAsia="Times New Roman" w:hAnsi="Arial" w:cs="Arial"/>
          <w:sz w:val="24"/>
          <w:szCs w:val="24"/>
        </w:rPr>
      </w:pPr>
      <w:r>
        <w:rPr>
          <w:rFonts w:ascii="Arial" w:eastAsia="Times New Roman" w:hAnsi="Arial" w:cs="Arial"/>
          <w:sz w:val="24"/>
          <w:szCs w:val="24"/>
        </w:rPr>
        <w:t>The second stage will take the form of a request for more detailed information on each property where RAAC has been identified or suspected to be present, which will include the property’s use for example offices, theatres, leisure facilities. This information will be available within 28 days. It will then be analysed to determine what work needs to be undertaken.</w:t>
      </w:r>
      <w:r>
        <w:rPr>
          <w:rFonts w:ascii="Arial" w:eastAsia="Times New Roman" w:hAnsi="Arial" w:cs="Arial"/>
          <w:sz w:val="24"/>
          <w:szCs w:val="24"/>
        </w:rPr>
        <w:br/>
      </w:r>
    </w:p>
    <w:p w14:paraId="124A7640" w14:textId="77777777" w:rsidR="00CB0B53" w:rsidRDefault="00CB0B53" w:rsidP="00CB0B53">
      <w:pPr>
        <w:contextualSpacing/>
        <w:rPr>
          <w:rFonts w:ascii="Arial" w:hAnsi="Arial" w:cs="Arial"/>
          <w:sz w:val="24"/>
          <w:szCs w:val="24"/>
        </w:rPr>
      </w:pPr>
      <w:r>
        <w:rPr>
          <w:rFonts w:ascii="Arial" w:eastAsia="Times New Roman" w:hAnsi="Arial" w:cs="Arial"/>
          <w:sz w:val="24"/>
          <w:szCs w:val="24"/>
        </w:rPr>
        <w:t xml:space="preserve">We continue to recommend that existing guidance from the Institution of Structural Engineers is used to investigate and assess the presence of RAAC in public buildings. Its supplementary guidance, which was published this year, includes advice on assessing risk, remediation and management when RAAC is found to be present. </w:t>
      </w:r>
    </w:p>
    <w:p w14:paraId="4DA73E61" w14:textId="77777777" w:rsidR="00CB0B53" w:rsidRPr="00266A21" w:rsidRDefault="00CB0B53" w:rsidP="00CB0B53">
      <w:pPr>
        <w:rPr>
          <w:rFonts w:ascii="Arial" w:hAnsi="Arial" w:cs="Arial"/>
          <w:sz w:val="24"/>
          <w:szCs w:val="24"/>
          <w:u w:val="single"/>
        </w:rPr>
      </w:pPr>
    </w:p>
    <w:p w14:paraId="2410F3DE" w14:textId="77777777" w:rsidR="00CB0B53" w:rsidRDefault="00CB0B53" w:rsidP="00CB0B53">
      <w:r w:rsidRPr="00266A21">
        <w:rPr>
          <w:rStyle w:val="normaltextrun"/>
          <w:rFonts w:ascii="Arial" w:hAnsi="Arial" w:cs="Arial"/>
          <w:sz w:val="24"/>
          <w:szCs w:val="24"/>
          <w:u w:val="single"/>
        </w:rPr>
        <w:t>Annex</w:t>
      </w:r>
    </w:p>
    <w:p w14:paraId="39686351" w14:textId="77777777" w:rsidR="00CB0B53" w:rsidRPr="003577B6" w:rsidRDefault="00CB0B53" w:rsidP="00CB0B53">
      <w:pPr>
        <w:rPr>
          <w:rFonts w:ascii="Arial" w:hAnsi="Arial" w:cs="Arial"/>
          <w:sz w:val="24"/>
          <w:szCs w:val="24"/>
        </w:rPr>
      </w:pPr>
      <w:r>
        <w:rPr>
          <w:rFonts w:ascii="Arial" w:hAnsi="Arial" w:cs="Arial"/>
          <w:sz w:val="24"/>
          <w:szCs w:val="24"/>
        </w:rPr>
        <w:t xml:space="preserve">Anglesey Council – two schools affected by RAAC. </w:t>
      </w:r>
      <w:hyperlink r:id="rId11" w:history="1">
        <w:r w:rsidRPr="001D3621">
          <w:rPr>
            <w:rStyle w:val="Hyperlink"/>
            <w:rFonts w:ascii="Arial" w:hAnsi="Arial" w:cs="Arial"/>
            <w:sz w:val="24"/>
            <w:szCs w:val="24"/>
          </w:rPr>
          <w:t>Website</w:t>
        </w:r>
      </w:hyperlink>
    </w:p>
    <w:p w14:paraId="74B6E1D4" w14:textId="77777777" w:rsidR="00CB0B53" w:rsidRDefault="00CB0B53" w:rsidP="00CB0B53">
      <w:pPr>
        <w:rPr>
          <w:rFonts w:ascii="Arial" w:hAnsi="Arial" w:cs="Arial"/>
          <w:sz w:val="24"/>
          <w:szCs w:val="24"/>
        </w:rPr>
      </w:pPr>
      <w:r>
        <w:rPr>
          <w:rFonts w:ascii="Arial" w:hAnsi="Arial" w:cs="Arial"/>
          <w:sz w:val="24"/>
          <w:szCs w:val="24"/>
        </w:rPr>
        <w:t xml:space="preserve">Blaenau Gwent Council – no schools affected. </w:t>
      </w:r>
      <w:hyperlink r:id="rId12" w:history="1">
        <w:r w:rsidRPr="001D3621">
          <w:rPr>
            <w:rStyle w:val="Hyperlink"/>
            <w:rFonts w:ascii="Arial" w:hAnsi="Arial" w:cs="Arial"/>
            <w:sz w:val="24"/>
            <w:szCs w:val="24"/>
          </w:rPr>
          <w:t>Website</w:t>
        </w:r>
      </w:hyperlink>
    </w:p>
    <w:p w14:paraId="27028631" w14:textId="77777777" w:rsidR="00CB0B53" w:rsidRDefault="00CB0B53" w:rsidP="00CB0B53">
      <w:pPr>
        <w:rPr>
          <w:rFonts w:ascii="Arial" w:hAnsi="Arial" w:cs="Arial"/>
          <w:sz w:val="24"/>
          <w:szCs w:val="24"/>
        </w:rPr>
      </w:pPr>
      <w:r>
        <w:rPr>
          <w:rFonts w:ascii="Arial" w:hAnsi="Arial" w:cs="Arial"/>
          <w:sz w:val="24"/>
          <w:szCs w:val="24"/>
        </w:rPr>
        <w:t xml:space="preserve">Bridgend Council – no schools affected. </w:t>
      </w:r>
      <w:hyperlink r:id="rId13" w:history="1">
        <w:r w:rsidRPr="00F561E4">
          <w:rPr>
            <w:rStyle w:val="Hyperlink"/>
            <w:rFonts w:ascii="Arial" w:hAnsi="Arial" w:cs="Arial"/>
            <w:sz w:val="24"/>
            <w:szCs w:val="24"/>
          </w:rPr>
          <w:t>Website</w:t>
        </w:r>
      </w:hyperlink>
    </w:p>
    <w:p w14:paraId="26E2C92A" w14:textId="77777777" w:rsidR="00CB0B53" w:rsidRDefault="00CB0B53" w:rsidP="00CB0B53">
      <w:pPr>
        <w:rPr>
          <w:rFonts w:ascii="Arial" w:hAnsi="Arial" w:cs="Arial"/>
          <w:sz w:val="24"/>
          <w:szCs w:val="24"/>
        </w:rPr>
      </w:pPr>
      <w:r>
        <w:rPr>
          <w:rFonts w:ascii="Arial" w:hAnsi="Arial" w:cs="Arial"/>
          <w:sz w:val="24"/>
          <w:szCs w:val="24"/>
        </w:rPr>
        <w:t xml:space="preserve">Caerphilly Council – no schools affected. </w:t>
      </w:r>
      <w:hyperlink r:id="rId14" w:history="1">
        <w:r w:rsidRPr="001A72EA">
          <w:rPr>
            <w:rStyle w:val="Hyperlink"/>
            <w:rFonts w:ascii="Arial" w:hAnsi="Arial" w:cs="Arial"/>
            <w:sz w:val="24"/>
            <w:szCs w:val="24"/>
          </w:rPr>
          <w:t>Website</w:t>
        </w:r>
      </w:hyperlink>
    </w:p>
    <w:p w14:paraId="654C0F0C" w14:textId="77777777" w:rsidR="00CB0B53" w:rsidRDefault="00CB0B53" w:rsidP="00CB0B53">
      <w:pPr>
        <w:rPr>
          <w:rFonts w:ascii="Arial" w:hAnsi="Arial" w:cs="Arial"/>
          <w:sz w:val="24"/>
          <w:szCs w:val="24"/>
        </w:rPr>
      </w:pPr>
      <w:r>
        <w:rPr>
          <w:rFonts w:ascii="Arial" w:hAnsi="Arial" w:cs="Arial"/>
          <w:sz w:val="24"/>
          <w:szCs w:val="24"/>
        </w:rPr>
        <w:t xml:space="preserve">Cardiff Council – majority of schools are not affected; checks continuing. St David’s Hall temporarily closed. </w:t>
      </w:r>
      <w:hyperlink r:id="rId15" w:history="1">
        <w:r w:rsidRPr="00F561E4">
          <w:rPr>
            <w:rStyle w:val="Hyperlink"/>
            <w:rFonts w:ascii="Arial" w:hAnsi="Arial" w:cs="Arial"/>
            <w:sz w:val="24"/>
            <w:szCs w:val="24"/>
          </w:rPr>
          <w:t>Website</w:t>
        </w:r>
      </w:hyperlink>
    </w:p>
    <w:p w14:paraId="31EA2171" w14:textId="77777777" w:rsidR="00CB0B53" w:rsidRDefault="00CB0B53" w:rsidP="00CB0B53">
      <w:pPr>
        <w:rPr>
          <w:rFonts w:ascii="Arial" w:hAnsi="Arial" w:cs="Arial"/>
          <w:sz w:val="24"/>
          <w:szCs w:val="24"/>
        </w:rPr>
      </w:pPr>
      <w:r>
        <w:rPr>
          <w:rFonts w:ascii="Arial" w:hAnsi="Arial" w:cs="Arial"/>
          <w:sz w:val="24"/>
          <w:szCs w:val="24"/>
        </w:rPr>
        <w:t xml:space="preserve">Carmarthenshire Council – preliminary results show no schools affected; more extensive surveys being undertaken on some schools. No other properties affected. </w:t>
      </w:r>
      <w:hyperlink r:id="rId16" w:history="1">
        <w:r w:rsidRPr="00CD1F9A">
          <w:rPr>
            <w:rStyle w:val="Hyperlink"/>
            <w:rFonts w:ascii="Arial" w:hAnsi="Arial" w:cs="Arial"/>
            <w:sz w:val="24"/>
            <w:szCs w:val="24"/>
          </w:rPr>
          <w:t>Website</w:t>
        </w:r>
      </w:hyperlink>
    </w:p>
    <w:p w14:paraId="7E11BCF8" w14:textId="77777777" w:rsidR="00CB0B53" w:rsidRDefault="00CB0B53" w:rsidP="00CB0B53">
      <w:pPr>
        <w:rPr>
          <w:rFonts w:ascii="Arial" w:hAnsi="Arial" w:cs="Arial"/>
          <w:sz w:val="24"/>
          <w:szCs w:val="24"/>
        </w:rPr>
      </w:pPr>
      <w:r>
        <w:rPr>
          <w:rFonts w:ascii="Arial" w:hAnsi="Arial" w:cs="Arial"/>
          <w:sz w:val="24"/>
          <w:szCs w:val="24"/>
        </w:rPr>
        <w:t xml:space="preserve">Ceredigion Council – no immediate concerns but further detailed assessments continuing. </w:t>
      </w:r>
      <w:hyperlink r:id="rId17" w:history="1">
        <w:r w:rsidRPr="00AC3F62">
          <w:rPr>
            <w:rStyle w:val="Hyperlink"/>
            <w:rFonts w:ascii="Arial" w:hAnsi="Arial" w:cs="Arial"/>
            <w:sz w:val="24"/>
            <w:szCs w:val="24"/>
          </w:rPr>
          <w:t>Website</w:t>
        </w:r>
      </w:hyperlink>
    </w:p>
    <w:p w14:paraId="098B7CE5" w14:textId="77777777" w:rsidR="00CB0B53" w:rsidRDefault="00CB0B53" w:rsidP="00CB0B53">
      <w:pPr>
        <w:rPr>
          <w:rFonts w:ascii="Arial" w:hAnsi="Arial" w:cs="Arial"/>
          <w:sz w:val="24"/>
          <w:szCs w:val="24"/>
        </w:rPr>
      </w:pPr>
      <w:r>
        <w:rPr>
          <w:rFonts w:ascii="Arial" w:hAnsi="Arial" w:cs="Arial"/>
          <w:sz w:val="24"/>
          <w:szCs w:val="24"/>
        </w:rPr>
        <w:t xml:space="preserve">Conwy Council – no identified concerns. </w:t>
      </w:r>
      <w:hyperlink r:id="rId18" w:history="1">
        <w:r w:rsidRPr="00456EAB">
          <w:rPr>
            <w:rStyle w:val="Hyperlink"/>
            <w:rFonts w:ascii="Arial" w:hAnsi="Arial" w:cs="Arial"/>
            <w:sz w:val="24"/>
            <w:szCs w:val="24"/>
          </w:rPr>
          <w:t>Website</w:t>
        </w:r>
      </w:hyperlink>
      <w:r>
        <w:rPr>
          <w:rFonts w:ascii="Arial" w:hAnsi="Arial" w:cs="Arial"/>
          <w:sz w:val="24"/>
          <w:szCs w:val="24"/>
        </w:rPr>
        <w:t xml:space="preserve"> </w:t>
      </w:r>
    </w:p>
    <w:p w14:paraId="474307FA" w14:textId="77777777" w:rsidR="00CB0B53" w:rsidRDefault="00CB0B53" w:rsidP="00CB0B53">
      <w:pPr>
        <w:rPr>
          <w:rFonts w:ascii="Arial" w:hAnsi="Arial" w:cs="Arial"/>
          <w:sz w:val="24"/>
          <w:szCs w:val="24"/>
        </w:rPr>
      </w:pPr>
      <w:r>
        <w:rPr>
          <w:rFonts w:ascii="Arial" w:hAnsi="Arial" w:cs="Arial"/>
          <w:sz w:val="24"/>
          <w:szCs w:val="24"/>
        </w:rPr>
        <w:t xml:space="preserve">Denbighshire Council – no schools or other buildings affected. </w:t>
      </w:r>
      <w:hyperlink r:id="rId19" w:history="1">
        <w:r w:rsidRPr="00F561E4">
          <w:rPr>
            <w:rStyle w:val="Hyperlink"/>
            <w:rFonts w:ascii="Arial" w:hAnsi="Arial" w:cs="Arial"/>
            <w:sz w:val="24"/>
            <w:szCs w:val="24"/>
          </w:rPr>
          <w:t>Website</w:t>
        </w:r>
      </w:hyperlink>
    </w:p>
    <w:p w14:paraId="7195D0CB" w14:textId="77777777" w:rsidR="00CB0B53" w:rsidRDefault="00CB0B53" w:rsidP="00CB0B53">
      <w:pPr>
        <w:rPr>
          <w:rFonts w:ascii="Arial" w:hAnsi="Arial" w:cs="Arial"/>
          <w:sz w:val="24"/>
          <w:szCs w:val="24"/>
        </w:rPr>
      </w:pPr>
      <w:r>
        <w:rPr>
          <w:rFonts w:ascii="Arial" w:hAnsi="Arial" w:cs="Arial"/>
          <w:sz w:val="24"/>
          <w:szCs w:val="24"/>
        </w:rPr>
        <w:t xml:space="preserve">Flintshire Council – no RAAC reported in council-owned buildings. </w:t>
      </w:r>
      <w:hyperlink r:id="rId20" w:history="1">
        <w:r w:rsidRPr="00AB569A">
          <w:rPr>
            <w:rStyle w:val="Hyperlink"/>
            <w:rFonts w:ascii="Arial" w:hAnsi="Arial" w:cs="Arial"/>
            <w:sz w:val="24"/>
            <w:szCs w:val="24"/>
          </w:rPr>
          <w:t>Website</w:t>
        </w:r>
      </w:hyperlink>
    </w:p>
    <w:p w14:paraId="1B77E6D2" w14:textId="77777777" w:rsidR="00CB0B53" w:rsidRDefault="00CB0B53" w:rsidP="00CB0B53">
      <w:pPr>
        <w:rPr>
          <w:rFonts w:ascii="Arial" w:hAnsi="Arial" w:cs="Arial"/>
          <w:sz w:val="24"/>
          <w:szCs w:val="24"/>
        </w:rPr>
      </w:pPr>
      <w:r>
        <w:rPr>
          <w:rFonts w:ascii="Arial" w:hAnsi="Arial" w:cs="Arial"/>
          <w:sz w:val="24"/>
          <w:szCs w:val="24"/>
        </w:rPr>
        <w:t xml:space="preserve">Gwynedd Council – work is progressing to confirm the situation in Gwynedd; all schools are open as normal. </w:t>
      </w:r>
      <w:hyperlink r:id="rId21" w:history="1">
        <w:r w:rsidRPr="00156418">
          <w:rPr>
            <w:rStyle w:val="Hyperlink"/>
            <w:rFonts w:ascii="Arial" w:hAnsi="Arial" w:cs="Arial"/>
            <w:sz w:val="24"/>
            <w:szCs w:val="24"/>
          </w:rPr>
          <w:t>Website</w:t>
        </w:r>
      </w:hyperlink>
    </w:p>
    <w:p w14:paraId="61DECF7E" w14:textId="77777777" w:rsidR="00CB0B53" w:rsidRDefault="00CB0B53" w:rsidP="00CB0B53">
      <w:pPr>
        <w:rPr>
          <w:rFonts w:ascii="Arial" w:hAnsi="Arial" w:cs="Arial"/>
          <w:sz w:val="24"/>
          <w:szCs w:val="24"/>
        </w:rPr>
      </w:pPr>
      <w:r>
        <w:rPr>
          <w:rFonts w:ascii="Arial" w:hAnsi="Arial" w:cs="Arial"/>
          <w:sz w:val="24"/>
          <w:szCs w:val="24"/>
        </w:rPr>
        <w:t xml:space="preserve">Merthyr Tydfil – no schools or childcare settings affected. </w:t>
      </w:r>
      <w:hyperlink r:id="rId22" w:history="1">
        <w:r w:rsidRPr="00912E7C">
          <w:rPr>
            <w:rStyle w:val="Hyperlink"/>
            <w:rFonts w:ascii="Arial" w:hAnsi="Arial" w:cs="Arial"/>
            <w:sz w:val="24"/>
            <w:szCs w:val="24"/>
          </w:rPr>
          <w:t>Website</w:t>
        </w:r>
      </w:hyperlink>
    </w:p>
    <w:p w14:paraId="3BCB005F" w14:textId="77777777" w:rsidR="00CB0B53" w:rsidRDefault="00CB0B53" w:rsidP="00CB0B53">
      <w:pPr>
        <w:rPr>
          <w:rFonts w:ascii="Arial" w:hAnsi="Arial" w:cs="Arial"/>
          <w:sz w:val="24"/>
          <w:szCs w:val="24"/>
        </w:rPr>
      </w:pPr>
      <w:r>
        <w:rPr>
          <w:rFonts w:ascii="Arial" w:hAnsi="Arial" w:cs="Arial"/>
          <w:sz w:val="24"/>
          <w:szCs w:val="24"/>
        </w:rPr>
        <w:lastRenderedPageBreak/>
        <w:t xml:space="preserve">Monmouthshire Council – no schools affected. Surveys of other buildings are continuing. </w:t>
      </w:r>
      <w:hyperlink r:id="rId23" w:history="1">
        <w:r w:rsidRPr="00F561E4">
          <w:rPr>
            <w:rStyle w:val="Hyperlink"/>
            <w:rFonts w:ascii="Arial" w:hAnsi="Arial" w:cs="Arial"/>
            <w:sz w:val="24"/>
            <w:szCs w:val="24"/>
          </w:rPr>
          <w:t>Website</w:t>
        </w:r>
      </w:hyperlink>
    </w:p>
    <w:p w14:paraId="75DA100E" w14:textId="77777777" w:rsidR="00CB0B53" w:rsidRDefault="00CB0B53" w:rsidP="00CB0B53">
      <w:pPr>
        <w:rPr>
          <w:rFonts w:ascii="Arial" w:hAnsi="Arial" w:cs="Arial"/>
          <w:sz w:val="24"/>
          <w:szCs w:val="24"/>
        </w:rPr>
      </w:pPr>
      <w:r>
        <w:rPr>
          <w:rFonts w:ascii="Arial" w:hAnsi="Arial" w:cs="Arial"/>
          <w:sz w:val="24"/>
          <w:szCs w:val="24"/>
        </w:rPr>
        <w:t xml:space="preserve">Neath Port Talbot Council – no schools affected. </w:t>
      </w:r>
      <w:hyperlink r:id="rId24" w:history="1">
        <w:r w:rsidRPr="00113B4D">
          <w:rPr>
            <w:rStyle w:val="Hyperlink"/>
            <w:rFonts w:ascii="Arial" w:hAnsi="Arial" w:cs="Arial"/>
            <w:sz w:val="24"/>
            <w:szCs w:val="24"/>
          </w:rPr>
          <w:t>Website</w:t>
        </w:r>
      </w:hyperlink>
    </w:p>
    <w:p w14:paraId="49A6D73B" w14:textId="77777777" w:rsidR="00CB0B53" w:rsidRDefault="00CB0B53" w:rsidP="00CB0B53">
      <w:pPr>
        <w:rPr>
          <w:rFonts w:ascii="Arial" w:hAnsi="Arial" w:cs="Arial"/>
          <w:sz w:val="24"/>
          <w:szCs w:val="24"/>
        </w:rPr>
      </w:pPr>
      <w:r>
        <w:rPr>
          <w:rFonts w:ascii="Arial" w:hAnsi="Arial" w:cs="Arial"/>
          <w:sz w:val="24"/>
          <w:szCs w:val="24"/>
        </w:rPr>
        <w:t xml:space="preserve">Newport Council – no immediate concerns. </w:t>
      </w:r>
      <w:hyperlink r:id="rId25" w:history="1">
        <w:r w:rsidRPr="00AC3F62">
          <w:rPr>
            <w:rStyle w:val="Hyperlink"/>
            <w:rFonts w:ascii="Arial" w:hAnsi="Arial" w:cs="Arial"/>
            <w:sz w:val="24"/>
            <w:szCs w:val="24"/>
          </w:rPr>
          <w:t>Website</w:t>
        </w:r>
      </w:hyperlink>
    </w:p>
    <w:p w14:paraId="209BCCE0" w14:textId="77777777" w:rsidR="00CB0B53" w:rsidRDefault="00CB0B53" w:rsidP="00CB0B53">
      <w:pPr>
        <w:rPr>
          <w:rFonts w:ascii="Arial" w:hAnsi="Arial" w:cs="Arial"/>
          <w:sz w:val="24"/>
          <w:szCs w:val="24"/>
        </w:rPr>
      </w:pPr>
      <w:r>
        <w:rPr>
          <w:rFonts w:ascii="Arial" w:hAnsi="Arial" w:cs="Arial"/>
          <w:sz w:val="24"/>
          <w:szCs w:val="24"/>
        </w:rPr>
        <w:t xml:space="preserve">Pembrokeshire Council – </w:t>
      </w:r>
      <w:r w:rsidRPr="0021513D">
        <w:rPr>
          <w:rFonts w:ascii="Arial" w:hAnsi="Arial" w:cs="Arial"/>
          <w:sz w:val="24"/>
          <w:szCs w:val="24"/>
        </w:rPr>
        <w:t xml:space="preserve">no autoclave concrete identified in any </w:t>
      </w:r>
      <w:r>
        <w:rPr>
          <w:rFonts w:ascii="Arial" w:hAnsi="Arial" w:cs="Arial"/>
          <w:sz w:val="24"/>
          <w:szCs w:val="24"/>
        </w:rPr>
        <w:t xml:space="preserve">council </w:t>
      </w:r>
      <w:r w:rsidRPr="0021513D">
        <w:rPr>
          <w:rFonts w:ascii="Arial" w:hAnsi="Arial" w:cs="Arial"/>
          <w:sz w:val="24"/>
          <w:szCs w:val="24"/>
        </w:rPr>
        <w:t>properties</w:t>
      </w:r>
      <w:r>
        <w:rPr>
          <w:rFonts w:ascii="Arial" w:hAnsi="Arial" w:cs="Arial"/>
          <w:sz w:val="24"/>
          <w:szCs w:val="24"/>
        </w:rPr>
        <w:t xml:space="preserve">. </w:t>
      </w:r>
      <w:hyperlink r:id="rId26" w:history="1">
        <w:r w:rsidRPr="0021513D">
          <w:rPr>
            <w:rStyle w:val="Hyperlink"/>
            <w:rFonts w:ascii="Arial" w:hAnsi="Arial" w:cs="Arial"/>
            <w:sz w:val="24"/>
            <w:szCs w:val="24"/>
          </w:rPr>
          <w:t>Website</w:t>
        </w:r>
      </w:hyperlink>
    </w:p>
    <w:p w14:paraId="140F6A12" w14:textId="77777777" w:rsidR="00CB0B53" w:rsidRDefault="00CB0B53" w:rsidP="00CB0B53">
      <w:pPr>
        <w:rPr>
          <w:rFonts w:ascii="Arial" w:hAnsi="Arial" w:cs="Arial"/>
          <w:sz w:val="24"/>
          <w:szCs w:val="24"/>
        </w:rPr>
      </w:pPr>
      <w:r>
        <w:rPr>
          <w:rFonts w:ascii="Arial" w:hAnsi="Arial" w:cs="Arial"/>
          <w:sz w:val="24"/>
          <w:szCs w:val="24"/>
        </w:rPr>
        <w:t xml:space="preserve">Powys Council – not aware of any schools affected but some additional inspections are being undertaken. </w:t>
      </w:r>
      <w:hyperlink r:id="rId27" w:history="1">
        <w:r w:rsidRPr="00912E7C">
          <w:rPr>
            <w:rStyle w:val="Hyperlink"/>
            <w:rFonts w:ascii="Arial" w:hAnsi="Arial" w:cs="Arial"/>
            <w:sz w:val="24"/>
            <w:szCs w:val="24"/>
          </w:rPr>
          <w:t>Website</w:t>
        </w:r>
      </w:hyperlink>
    </w:p>
    <w:p w14:paraId="2E64ECF6" w14:textId="77777777" w:rsidR="00CB0B53" w:rsidRDefault="00CB0B53" w:rsidP="00CB0B53">
      <w:pPr>
        <w:rPr>
          <w:rFonts w:ascii="Arial" w:hAnsi="Arial" w:cs="Arial"/>
          <w:sz w:val="24"/>
          <w:szCs w:val="24"/>
        </w:rPr>
      </w:pPr>
      <w:r>
        <w:rPr>
          <w:rFonts w:ascii="Arial" w:hAnsi="Arial" w:cs="Arial"/>
          <w:sz w:val="24"/>
          <w:szCs w:val="24"/>
        </w:rPr>
        <w:t xml:space="preserve">Rhondda Cynon Taf Council – no schools affected. </w:t>
      </w:r>
      <w:hyperlink r:id="rId28" w:history="1">
        <w:r w:rsidRPr="000350FA">
          <w:rPr>
            <w:rStyle w:val="Hyperlink"/>
            <w:rFonts w:ascii="Arial" w:hAnsi="Arial" w:cs="Arial"/>
            <w:sz w:val="24"/>
            <w:szCs w:val="24"/>
          </w:rPr>
          <w:t>Website</w:t>
        </w:r>
      </w:hyperlink>
    </w:p>
    <w:p w14:paraId="70E36A96" w14:textId="77777777" w:rsidR="00CB0B53" w:rsidRDefault="00CB0B53" w:rsidP="00CB0B53">
      <w:pPr>
        <w:rPr>
          <w:rFonts w:ascii="Arial" w:hAnsi="Arial" w:cs="Arial"/>
          <w:sz w:val="24"/>
          <w:szCs w:val="24"/>
        </w:rPr>
      </w:pPr>
      <w:r>
        <w:rPr>
          <w:rFonts w:ascii="Arial" w:hAnsi="Arial" w:cs="Arial"/>
          <w:sz w:val="24"/>
          <w:szCs w:val="24"/>
        </w:rPr>
        <w:t xml:space="preserve">Swansea Council – no schools affected. </w:t>
      </w:r>
      <w:hyperlink r:id="rId29" w:history="1">
        <w:r w:rsidRPr="000350FA">
          <w:rPr>
            <w:rStyle w:val="Hyperlink"/>
            <w:rFonts w:ascii="Arial" w:hAnsi="Arial" w:cs="Arial"/>
            <w:sz w:val="24"/>
            <w:szCs w:val="24"/>
          </w:rPr>
          <w:t>Website</w:t>
        </w:r>
      </w:hyperlink>
    </w:p>
    <w:p w14:paraId="5F7CF8CC" w14:textId="77777777" w:rsidR="00CB0B53" w:rsidRDefault="00CB0B53" w:rsidP="00CB0B53">
      <w:pPr>
        <w:rPr>
          <w:rFonts w:ascii="Arial" w:hAnsi="Arial" w:cs="Arial"/>
          <w:sz w:val="24"/>
          <w:szCs w:val="24"/>
        </w:rPr>
      </w:pPr>
      <w:r>
        <w:rPr>
          <w:rFonts w:ascii="Arial" w:hAnsi="Arial" w:cs="Arial"/>
          <w:sz w:val="24"/>
          <w:szCs w:val="24"/>
        </w:rPr>
        <w:t xml:space="preserve">Torfaen Council – no known issues at present. </w:t>
      </w:r>
      <w:hyperlink r:id="rId30" w:history="1">
        <w:r w:rsidRPr="00030EC8">
          <w:rPr>
            <w:rStyle w:val="Hyperlink"/>
            <w:rFonts w:ascii="Arial" w:hAnsi="Arial" w:cs="Arial"/>
            <w:sz w:val="24"/>
            <w:szCs w:val="24"/>
          </w:rPr>
          <w:t>Website</w:t>
        </w:r>
      </w:hyperlink>
    </w:p>
    <w:p w14:paraId="58619122" w14:textId="77777777" w:rsidR="00CB0B53" w:rsidRDefault="00CB0B53" w:rsidP="00CB0B53">
      <w:pPr>
        <w:rPr>
          <w:rFonts w:ascii="Arial" w:hAnsi="Arial" w:cs="Arial"/>
          <w:sz w:val="24"/>
          <w:szCs w:val="24"/>
        </w:rPr>
      </w:pPr>
      <w:r>
        <w:rPr>
          <w:rFonts w:ascii="Arial" w:hAnsi="Arial" w:cs="Arial"/>
          <w:sz w:val="24"/>
          <w:szCs w:val="24"/>
        </w:rPr>
        <w:t xml:space="preserve">Vale of Glamorgan Council – the council is reviewing all its property, including schools. </w:t>
      </w:r>
      <w:hyperlink r:id="rId31" w:history="1">
        <w:r w:rsidRPr="00223D12">
          <w:rPr>
            <w:rStyle w:val="Hyperlink"/>
            <w:rFonts w:ascii="Arial" w:hAnsi="Arial" w:cs="Arial"/>
            <w:sz w:val="24"/>
            <w:szCs w:val="24"/>
          </w:rPr>
          <w:t>Website</w:t>
        </w:r>
      </w:hyperlink>
    </w:p>
    <w:p w14:paraId="3209BC30" w14:textId="77777777" w:rsidR="00CB0B53" w:rsidRDefault="00CB0B53" w:rsidP="00CB0B53">
      <w:pPr>
        <w:rPr>
          <w:rFonts w:ascii="Arial" w:hAnsi="Arial" w:cs="Arial"/>
          <w:sz w:val="24"/>
          <w:szCs w:val="24"/>
        </w:rPr>
      </w:pPr>
      <w:r>
        <w:rPr>
          <w:rFonts w:ascii="Arial" w:hAnsi="Arial" w:cs="Arial"/>
          <w:sz w:val="24"/>
          <w:szCs w:val="24"/>
        </w:rPr>
        <w:t xml:space="preserve">Wrexham Council – all buildings are being surveyed to identify any issues. All schools are open as normal. </w:t>
      </w:r>
      <w:hyperlink r:id="rId32" w:history="1">
        <w:r w:rsidRPr="00C77AD1">
          <w:rPr>
            <w:rStyle w:val="Hyperlink"/>
            <w:rFonts w:ascii="Arial" w:hAnsi="Arial" w:cs="Arial"/>
            <w:sz w:val="24"/>
            <w:szCs w:val="24"/>
          </w:rPr>
          <w:t>Website</w:t>
        </w:r>
      </w:hyperlink>
    </w:p>
    <w:p w14:paraId="38A400A3" w14:textId="5A468345" w:rsidR="00F349AF" w:rsidRPr="00F349AF" w:rsidRDefault="00F349AF" w:rsidP="00F349AF">
      <w:pPr>
        <w:ind w:right="-766"/>
        <w:rPr>
          <w:rFonts w:ascii="Arial" w:hAnsi="Arial" w:cs="Arial"/>
          <w:iCs/>
          <w:sz w:val="24"/>
          <w:szCs w:val="24"/>
          <w:shd w:val="clear" w:color="auto" w:fill="FFFFFF"/>
        </w:rPr>
      </w:pPr>
      <w:r w:rsidRPr="00F349AF">
        <w:rPr>
          <w:rFonts w:ascii="Arial" w:hAnsi="Arial" w:cs="Arial"/>
          <w:iCs/>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sectPr w:rsidR="00F349AF" w:rsidRPr="00F349AF" w:rsidSect="00AF5B39">
      <w:headerReference w:type="default" r:id="rId33"/>
      <w:head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CFD4" w14:textId="77777777" w:rsidR="008D0208" w:rsidRDefault="008D0208" w:rsidP="00AF5B39">
      <w:pPr>
        <w:spacing w:after="0" w:line="240" w:lineRule="auto"/>
      </w:pPr>
      <w:r>
        <w:separator/>
      </w:r>
    </w:p>
  </w:endnote>
  <w:endnote w:type="continuationSeparator" w:id="0">
    <w:p w14:paraId="1F78D4A1" w14:textId="77777777" w:rsidR="008D0208" w:rsidRDefault="008D0208"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9940" w14:textId="77777777" w:rsidR="008D0208" w:rsidRDefault="008D0208" w:rsidP="00AF5B39">
      <w:pPr>
        <w:spacing w:after="0" w:line="240" w:lineRule="auto"/>
      </w:pPr>
      <w:r>
        <w:separator/>
      </w:r>
    </w:p>
  </w:footnote>
  <w:footnote w:type="continuationSeparator" w:id="0">
    <w:p w14:paraId="50A87236" w14:textId="77777777" w:rsidR="008D0208" w:rsidRDefault="008D0208"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0C825866" w:rsidR="005D7E16" w:rsidRPr="00DD07E8" w:rsidRDefault="00DD07E8" w:rsidP="005D7E16">
    <w:pPr>
      <w:pStyle w:val="Header"/>
      <w:rPr>
        <w:bCs/>
        <w:sz w:val="24"/>
        <w:szCs w:val="24"/>
      </w:rPr>
    </w:pPr>
    <w:r w:rsidRPr="00DD07E8">
      <w:rPr>
        <w:bCs/>
        <w:noProof/>
        <w:sz w:val="24"/>
        <w:szCs w:val="24"/>
        <w:lang w:eastAsia="en-GB"/>
      </w:rPr>
      <w:drawing>
        <wp:anchor distT="0" distB="0" distL="114300" distR="114300" simplePos="0" relativeHeight="251659264" behindDoc="1" locked="0" layoutInCell="1" allowOverlap="1" wp14:anchorId="3E9EA8C7" wp14:editId="7F68BE4E">
          <wp:simplePos x="0" y="0"/>
          <wp:positionH relativeFrom="margin">
            <wp:align>right</wp:align>
          </wp:positionH>
          <wp:positionV relativeFrom="paragraph">
            <wp:posOffset>-209550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Pr="00DD07E8">
      <w:rPr>
        <w:bCs/>
        <w:noProof/>
        <w:sz w:val="24"/>
        <w:szCs w:val="24"/>
        <w:lang w:eastAsia="en-GB"/>
      </w:rPr>
      <w:t xml:space="preserve"> </w:t>
    </w: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2"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284266">
    <w:abstractNumId w:val="0"/>
  </w:num>
  <w:num w:numId="2" w16cid:durableId="1872262245">
    <w:abstractNumId w:val="2"/>
  </w:num>
  <w:num w:numId="3" w16cid:durableId="288977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17933"/>
    <w:rsid w:val="000C34F2"/>
    <w:rsid w:val="000E4E8C"/>
    <w:rsid w:val="001063B6"/>
    <w:rsid w:val="001433EF"/>
    <w:rsid w:val="001B0E3E"/>
    <w:rsid w:val="001D0496"/>
    <w:rsid w:val="001E4DF9"/>
    <w:rsid w:val="001F292E"/>
    <w:rsid w:val="00202254"/>
    <w:rsid w:val="00207DF2"/>
    <w:rsid w:val="00220BBD"/>
    <w:rsid w:val="0026554C"/>
    <w:rsid w:val="002660AD"/>
    <w:rsid w:val="002A03E9"/>
    <w:rsid w:val="002C287A"/>
    <w:rsid w:val="00384ACD"/>
    <w:rsid w:val="003A5D23"/>
    <w:rsid w:val="003B5521"/>
    <w:rsid w:val="003C3F95"/>
    <w:rsid w:val="003F482E"/>
    <w:rsid w:val="00404DAC"/>
    <w:rsid w:val="00414BB7"/>
    <w:rsid w:val="004B279D"/>
    <w:rsid w:val="004C4E43"/>
    <w:rsid w:val="004F10F4"/>
    <w:rsid w:val="004F606C"/>
    <w:rsid w:val="005808A9"/>
    <w:rsid w:val="00584266"/>
    <w:rsid w:val="005A0C66"/>
    <w:rsid w:val="005D7E16"/>
    <w:rsid w:val="005F28B7"/>
    <w:rsid w:val="005F3D75"/>
    <w:rsid w:val="005F5A6E"/>
    <w:rsid w:val="005F62D5"/>
    <w:rsid w:val="006236E2"/>
    <w:rsid w:val="006843F7"/>
    <w:rsid w:val="006A51BB"/>
    <w:rsid w:val="006E302F"/>
    <w:rsid w:val="00732D08"/>
    <w:rsid w:val="0077731E"/>
    <w:rsid w:val="0079358D"/>
    <w:rsid w:val="007C094A"/>
    <w:rsid w:val="007F29CC"/>
    <w:rsid w:val="00812750"/>
    <w:rsid w:val="00815186"/>
    <w:rsid w:val="00846EFB"/>
    <w:rsid w:val="0087104B"/>
    <w:rsid w:val="008B1D60"/>
    <w:rsid w:val="008B28B7"/>
    <w:rsid w:val="008D0208"/>
    <w:rsid w:val="008E1C72"/>
    <w:rsid w:val="00924A7F"/>
    <w:rsid w:val="0094756A"/>
    <w:rsid w:val="00954C0F"/>
    <w:rsid w:val="009609D9"/>
    <w:rsid w:val="0098290E"/>
    <w:rsid w:val="00990B07"/>
    <w:rsid w:val="009A28CB"/>
    <w:rsid w:val="009B32FF"/>
    <w:rsid w:val="009C504D"/>
    <w:rsid w:val="009C56C7"/>
    <w:rsid w:val="00A2631D"/>
    <w:rsid w:val="00A56D66"/>
    <w:rsid w:val="00A6070D"/>
    <w:rsid w:val="00A72A7F"/>
    <w:rsid w:val="00A75C28"/>
    <w:rsid w:val="00AB414A"/>
    <w:rsid w:val="00AF5B39"/>
    <w:rsid w:val="00B05567"/>
    <w:rsid w:val="00B761F1"/>
    <w:rsid w:val="00B96F8B"/>
    <w:rsid w:val="00BD6602"/>
    <w:rsid w:val="00C300D5"/>
    <w:rsid w:val="00C54648"/>
    <w:rsid w:val="00C76E53"/>
    <w:rsid w:val="00C774AC"/>
    <w:rsid w:val="00C92B24"/>
    <w:rsid w:val="00CB0B53"/>
    <w:rsid w:val="00CD2704"/>
    <w:rsid w:val="00CE54E4"/>
    <w:rsid w:val="00CE7D95"/>
    <w:rsid w:val="00D06BB7"/>
    <w:rsid w:val="00D22584"/>
    <w:rsid w:val="00D62C1D"/>
    <w:rsid w:val="00D92DE7"/>
    <w:rsid w:val="00DD07E8"/>
    <w:rsid w:val="00DE53AF"/>
    <w:rsid w:val="00E05514"/>
    <w:rsid w:val="00E319BE"/>
    <w:rsid w:val="00E77147"/>
    <w:rsid w:val="00E801D7"/>
    <w:rsid w:val="00E85889"/>
    <w:rsid w:val="00EB0EA4"/>
    <w:rsid w:val="00ED1403"/>
    <w:rsid w:val="00EE0E2E"/>
    <w:rsid w:val="00EE38E7"/>
    <w:rsid w:val="00EE3932"/>
    <w:rsid w:val="00EF10D1"/>
    <w:rsid w:val="00F17F04"/>
    <w:rsid w:val="00F349AF"/>
    <w:rsid w:val="00F74EC1"/>
    <w:rsid w:val="00F93F2F"/>
    <w:rsid w:val="00FB40BF"/>
    <w:rsid w:val="00F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B96F8B"/>
    <w:rPr>
      <w:sz w:val="16"/>
      <w:szCs w:val="16"/>
    </w:rPr>
  </w:style>
  <w:style w:type="paragraph" w:styleId="CommentText">
    <w:name w:val="annotation text"/>
    <w:basedOn w:val="Normal"/>
    <w:link w:val="CommentTextChar"/>
    <w:uiPriority w:val="99"/>
    <w:unhideWhenUsed/>
    <w:rsid w:val="00B96F8B"/>
    <w:pPr>
      <w:spacing w:line="240" w:lineRule="auto"/>
    </w:pPr>
    <w:rPr>
      <w:sz w:val="20"/>
      <w:szCs w:val="20"/>
    </w:rPr>
  </w:style>
  <w:style w:type="character" w:customStyle="1" w:styleId="CommentTextChar">
    <w:name w:val="Comment Text Char"/>
    <w:basedOn w:val="DefaultParagraphFont"/>
    <w:link w:val="CommentText"/>
    <w:uiPriority w:val="99"/>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semiHidden/>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 w:type="character" w:styleId="FollowedHyperlink">
    <w:name w:val="FollowedHyperlink"/>
    <w:basedOn w:val="DefaultParagraphFont"/>
    <w:uiPriority w:val="99"/>
    <w:semiHidden/>
    <w:unhideWhenUsed/>
    <w:rsid w:val="00CE54E4"/>
    <w:rPr>
      <w:color w:val="954F72" w:themeColor="followedHyperlink"/>
      <w:u w:val="single"/>
    </w:rPr>
  </w:style>
  <w:style w:type="character" w:customStyle="1" w:styleId="normaltextrun">
    <w:name w:val="normaltextrun"/>
    <w:basedOn w:val="DefaultParagraphFont"/>
    <w:rsid w:val="00CB0B53"/>
  </w:style>
  <w:style w:type="character" w:customStyle="1" w:styleId="cf11">
    <w:name w:val="cf11"/>
    <w:basedOn w:val="DefaultParagraphFont"/>
    <w:rsid w:val="00CB0B53"/>
    <w:rPr>
      <w:rFonts w:ascii="Segoe UI" w:hAnsi="Segoe UI" w:cs="Segoe UI" w:hint="default"/>
      <w:color w:val="1F1F1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3260">
      <w:bodyDiv w:val="1"/>
      <w:marLeft w:val="0"/>
      <w:marRight w:val="0"/>
      <w:marTop w:val="0"/>
      <w:marBottom w:val="0"/>
      <w:divBdr>
        <w:top w:val="none" w:sz="0" w:space="0" w:color="auto"/>
        <w:left w:val="none" w:sz="0" w:space="0" w:color="auto"/>
        <w:bottom w:val="none" w:sz="0" w:space="0" w:color="auto"/>
        <w:right w:val="none" w:sz="0" w:space="0" w:color="auto"/>
      </w:divBdr>
    </w:div>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dgend.gov.uk/news/a-statement-from-bridgend-county-borough-council-no-raac-found-in-bridgend-county-borough-schools/" TargetMode="External"/><Relationship Id="rId18" Type="http://schemas.openxmlformats.org/officeDocument/2006/relationships/hyperlink" Target="https://www.conwy.gov.uk/en/Spotlight/Press-Releases/Reinforced-Autoclaved-Aerated-Concrete-RAAC.aspx" TargetMode="External"/><Relationship Id="rId26" Type="http://schemas.openxmlformats.org/officeDocument/2006/relationships/hyperlink" Target="https://newsroom.pembrokeshire.gov.uk/news/raac-update" TargetMode="External"/><Relationship Id="rId3" Type="http://schemas.openxmlformats.org/officeDocument/2006/relationships/customXml" Target="../customXml/item3.xml"/><Relationship Id="rId21" Type="http://schemas.openxmlformats.org/officeDocument/2006/relationships/hyperlink" Target="https://www.gwynedd.llyw.cymru/en/Council/News/Press-releases/Medi-2023/Concrid-Awyredig-Awtoclafiedig-Atgyfnerthedig-RAAC.asp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laenau-gwent.gov.uk/en/news/update-on-raac-in-blaenau-gwent/" TargetMode="External"/><Relationship Id="rId17" Type="http://schemas.openxmlformats.org/officeDocument/2006/relationships/hyperlink" Target="https://www.ceredigion.gov.uk/resident/news/2023/raac-ceredigion-statement/" TargetMode="External"/><Relationship Id="rId25" Type="http://schemas.openxmlformats.org/officeDocument/2006/relationships/hyperlink" Target="https://www.newport.gov.uk/en/Council-Democracy/News/articles/2023/September-2023/RAAC-in-council-buildings.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sroom.carmarthenshire.gov.wales/updates-folder/council-s-position-on-reinforced-autoclaved-aerated-concrete-raac/" TargetMode="External"/><Relationship Id="rId20" Type="http://schemas.openxmlformats.org/officeDocument/2006/relationships/hyperlink" Target="https://www.flintshire.gov.uk/en/Resident/Emergency-Planning/Reinforced-Autoclaved-Aerated-Concrete-RAAC.aspx" TargetMode="External"/><Relationship Id="rId29" Type="http://schemas.openxmlformats.org/officeDocument/2006/relationships/hyperlink" Target="https://www.swansea.gov.uk/article/24437/Swansea-Council-statement-about-RAAC-concre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glesey.gov.wales/en/Residents/Schools-and-learning/Schools/Reinforced-autoclaved-aerated-concrete-RAAC.aspx" TargetMode="External"/><Relationship Id="rId24" Type="http://schemas.openxmlformats.org/officeDocument/2006/relationships/hyperlink" Target="https://www.npt.gov.uk/1410?pr_id=7280" TargetMode="External"/><Relationship Id="rId32" Type="http://schemas.openxmlformats.org/officeDocument/2006/relationships/hyperlink" Target="https://news.wrexham.gov.uk/update-reinforced-autoclaved-aerated-concrete-raac/" TargetMode="External"/><Relationship Id="rId5" Type="http://schemas.openxmlformats.org/officeDocument/2006/relationships/numbering" Target="numbering.xml"/><Relationship Id="rId15" Type="http://schemas.openxmlformats.org/officeDocument/2006/relationships/hyperlink" Target="https://www.cardiff.gov.uk/ENG/Your-Council/News/reinforced-autoclaved-aerated-concrete/Pages/default.aspx" TargetMode="External"/><Relationship Id="rId23" Type="http://schemas.openxmlformats.org/officeDocument/2006/relationships/hyperlink" Target="https://www.monmouthshire.gov.uk/" TargetMode="External"/><Relationship Id="rId28" Type="http://schemas.openxmlformats.org/officeDocument/2006/relationships/hyperlink" Target="https://www.rctcbc.gov.uk/EN/Newsroom/PressReleases/2023/September/CouncilstatementonRAACconcreteinvestigations.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nbighshire.gov.uk/en/news/news-detail.aspx?article=b882a8b5-3803-450a-bf5b-bf65ac76fc16" TargetMode="External"/><Relationship Id="rId31" Type="http://schemas.openxmlformats.org/officeDocument/2006/relationships/hyperlink" Target="https://www.valeofglamorgan.gov.uk/en/our_council/press_and_communications/latest_news/2023/September/Update-on-review-of-materials-used-in-construction-of-schools-and-public-building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erphilly.gov.uk/news/news-bulletin/september-2023/%E2%80%8Bno-raac-found-in-caerphilly-county-borough-counci" TargetMode="External"/><Relationship Id="rId22" Type="http://schemas.openxmlformats.org/officeDocument/2006/relationships/hyperlink" Target="https://www.merthyr.gov.uk/news-and-events/latest-news/statement-on-reinforced-autoclaved-aerated-concrete-raac-inspections/" TargetMode="External"/><Relationship Id="rId27" Type="http://schemas.openxmlformats.org/officeDocument/2006/relationships/hyperlink" Target="https://en.powys.gov.uk/article/14761/RAAC-Reinforced-Autoclaved-Aerated-Concrete" TargetMode="External"/><Relationship Id="rId30" Type="http://schemas.openxmlformats.org/officeDocument/2006/relationships/hyperlink" Target="https://www.torfaen.gov.uk/en/News/2023/September/08-Statement-on-Reinforced-Autoclaved-Aerated-Concrete-RAAC.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A45350003</value>
    </field>
    <field name="Objective-Title">
      <value order="0">NID 014  Written Statement doc 8</value>
    </field>
    <field name="Objective-Description">
      <value order="0"/>
    </field>
    <field name="Objective-CreationStamp">
      <value order="0">2023-05-24T15:58:15Z</value>
    </field>
    <field name="Objective-IsApproved">
      <value order="0">false</value>
    </field>
    <field name="Objective-IsPublished">
      <value order="0">true</value>
    </field>
    <field name="Objective-DatePublished">
      <value order="0">2023-09-06T07:16:03Z</value>
    </field>
    <field name="Objective-ModificationStamp">
      <value order="0">2023-09-06T07:16:03Z</value>
    </field>
    <field name="Objective-Owner">
      <value order="0">Williams, Mike (ETC - RIB - Borders)</value>
    </field>
    <field name="Objective-Path">
      <value order="0">Objective Global Folder:#Business File Plan:WG Organisational Groups:OLD - Pre April 2022 - Economy, Skills &amp; Natural Resources (ESNR):Economy, Skills &amp; Natural Resources (ESNR) - EPRA - WG Border Infrastructure Programme:1 - Save:ETC - WG Borders Infrastructure Programme - Legal - 2020-2026:ETC - Borders - Windsor Framework Secondary Legislation - 2023</value>
    </field>
    <field name="Objective-Parent">
      <value order="0">ETC - Borders - Windsor Framework Secondary Legislation - 2023</value>
    </field>
    <field name="Objective-State">
      <value order="0">Published</value>
    </field>
    <field name="Objective-VersionId">
      <value order="0">vA88362629</value>
    </field>
    <field name="Objective-Version">
      <value order="0">23.0</value>
    </field>
    <field name="Objective-VersionNumber">
      <value order="0">24</value>
    </field>
    <field name="Objective-VersionComment">
      <value order="0"/>
    </field>
    <field name="Objective-FileNumber">
      <value order="0">qA1444802</value>
    </field>
    <field name="Objective-Classification">
      <value order="0">Official</value>
    </field>
    <field name="Objective-Caveats">
      <value order="0"/>
    </field>
  </systemFields>
  <catalogues>
    <catalogue name="Document Type Catalogue" type="type" ori="id:cA14">
      <field name="Objective-Date Acquired">
        <value order="0">2023-05-23T23:00:00Z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DF519-6BD7-43E5-8524-E24C6B726CD1}">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3</cp:revision>
  <dcterms:created xsi:type="dcterms:W3CDTF">2023-09-08T12:46:00Z</dcterms:created>
  <dcterms:modified xsi:type="dcterms:W3CDTF">2023-09-08T12:46:00Z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A45350003</vt:lpwstr>
  </property>
  <property fmtid="{D5CDD505-2E9C-101B-9397-08002B2CF9AE}" pid="4" name="Objective-Title">
    <vt:lpwstr>NID 014  Written Statement doc 8</vt:lpwstr>
  </property>
  <property fmtid="{D5CDD505-2E9C-101B-9397-08002B2CF9AE}" pid="5" name="Objective-Description">
    <vt:lpwstr/>
  </property>
  <property fmtid="{D5CDD505-2E9C-101B-9397-08002B2CF9AE}" pid="6" name="Objective-CreationStamp">
    <vt:filetime>2023-05-24T15:58:26Z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2023-09-06T07:16:03Z</vt:filetime>
  </property>
  <property fmtid="{D5CDD505-2E9C-101B-9397-08002B2CF9AE}" pid="10" name="Objective-ModificationStamp">
    <vt:filetime>2023-09-06T07:16:03Z</vt:filetime>
  </property>
  <property fmtid="{D5CDD505-2E9C-101B-9397-08002B2CF9AE}" pid="11" name="Objective-Owner">
    <vt:lpwstr>Williams, Mike (ETC - RIB - Borders)</vt:lpwstr>
  </property>
  <property fmtid="{D5CDD505-2E9C-101B-9397-08002B2CF9AE}" pid="12" name="Objective-Path">
    <vt:lpwstr>Objective Global Folder:#Business File Plan:WG Organisational Groups:OLD - Pre April 2022 - Economy, Skills &amp; Natural Resources (ESNR):Economy, Skills &amp; Natural Resources (ESNR) - EPRA - WG Border Infrastructure Programme:1 - Save:ETC - WG Borders Infrastructure Programme - Legal - 2020-2026:ETC - Borders - Windsor Framework Secondary Legislation - 2023:</vt:lpwstr>
  </property>
  <property fmtid="{D5CDD505-2E9C-101B-9397-08002B2CF9AE}" pid="13" name="Objective-Parent">
    <vt:lpwstr>ETC - Borders - Windsor Framework Secondary Legislation - 2023</vt:lpwstr>
  </property>
  <property fmtid="{D5CDD505-2E9C-101B-9397-08002B2CF9AE}" pid="14" name="Objective-State">
    <vt:lpwstr>Published</vt:lpwstr>
  </property>
  <property fmtid="{D5CDD505-2E9C-101B-9397-08002B2CF9AE}" pid="15" name="Objective-VersionId">
    <vt:lpwstr>vA88362629</vt:lpwstr>
  </property>
  <property fmtid="{D5CDD505-2E9C-101B-9397-08002B2CF9AE}" pid="16" name="Objective-Version">
    <vt:lpwstr>23.0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2023-05-23T23:00:00Z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