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A91F9" w:rsidR="00774CF0" w:rsidRPr="006D325B" w:rsidRDefault="00504BA0" w:rsidP="006D325B">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31683F">
        <w:tc>
          <w:tcPr>
            <w:tcW w:w="1696" w:type="dxa"/>
            <w:shd w:val="clear" w:color="auto" w:fill="D9F2D0" w:themeFill="accent6"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9F2D0" w:themeFill="accent6" w:themeFillTint="33"/>
          </w:tcPr>
          <w:p w14:paraId="282379C4" w14:textId="61A74042" w:rsidR="005C14C7" w:rsidRPr="003B7FB8" w:rsidRDefault="0031683F" w:rsidP="005C14C7">
            <w:pPr>
              <w:spacing w:before="120" w:after="120"/>
              <w:rPr>
                <w:rFonts w:cs="Segoe UI"/>
                <w:b/>
                <w:bCs/>
              </w:rPr>
            </w:pPr>
            <w:r>
              <w:rPr>
                <w:rFonts w:cs="Segoe UI"/>
                <w:b/>
                <w:bCs/>
              </w:rPr>
              <w:t>Communications</w:t>
            </w:r>
          </w:p>
        </w:tc>
      </w:tr>
      <w:tr w:rsidR="00012A32" w:rsidRPr="003B7FB8" w14:paraId="10637BF3" w14:textId="77777777" w:rsidTr="0031683F">
        <w:tc>
          <w:tcPr>
            <w:tcW w:w="1696" w:type="dxa"/>
            <w:shd w:val="clear" w:color="auto" w:fill="D9F2D0" w:themeFill="accent6"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9F2D0" w:themeFill="accent6" w:themeFillTint="33"/>
          </w:tcPr>
          <w:p w14:paraId="40DA43B0" w14:textId="70302994" w:rsidR="00012A32" w:rsidRPr="003B7FB8" w:rsidRDefault="00540C2B" w:rsidP="00012A32">
            <w:pPr>
              <w:spacing w:before="120" w:after="120"/>
              <w:rPr>
                <w:rFonts w:cs="Segoe UI"/>
                <w:b/>
                <w:bCs/>
              </w:rPr>
            </w:pPr>
            <w:r>
              <w:rPr>
                <w:rFonts w:cs="Segoe UI"/>
                <w:b/>
                <w:bCs/>
              </w:rPr>
              <w:t>Band 1</w:t>
            </w:r>
          </w:p>
        </w:tc>
      </w:tr>
      <w:tr w:rsidR="00012A32" w:rsidRPr="003B7FB8" w14:paraId="46CEB632" w14:textId="77777777" w:rsidTr="0031683F">
        <w:tc>
          <w:tcPr>
            <w:tcW w:w="1696" w:type="dxa"/>
            <w:shd w:val="clear" w:color="auto" w:fill="D9F2D0" w:themeFill="accent6"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9F2D0" w:themeFill="accent6" w:themeFillTint="33"/>
          </w:tcPr>
          <w:p w14:paraId="56DB7061" w14:textId="34D79407" w:rsidR="00AB2519" w:rsidRDefault="00AB2519" w:rsidP="00AB2519">
            <w:pPr>
              <w:spacing w:before="120" w:after="120" w:line="259" w:lineRule="auto"/>
              <w:rPr>
                <w:rFonts w:eastAsia="Segoe UI" w:cs="Segoe UI"/>
                <w:b/>
                <w:bCs/>
                <w:lang w:bidi="cy-GB"/>
              </w:rPr>
            </w:pPr>
            <w:r w:rsidRPr="00DF449B">
              <w:rPr>
                <w:rFonts w:eastAsia="Segoe UI" w:cs="Segoe UI"/>
                <w:b/>
                <w:bCs/>
                <w:lang w:bidi="cy-GB"/>
              </w:rPr>
              <w:t>£</w:t>
            </w:r>
            <w:r w:rsidR="00C777C9" w:rsidRPr="009C1E7A">
              <w:rPr>
                <w:rFonts w:cs="Segoe UI"/>
                <w:b/>
              </w:rPr>
              <w:t>39,274</w:t>
            </w:r>
            <w:r w:rsidR="00C777C9">
              <w:rPr>
                <w:rFonts w:cs="Segoe UI"/>
                <w:b/>
              </w:rPr>
              <w:t xml:space="preserve"> - </w:t>
            </w:r>
            <w:r w:rsidR="00C777C9" w:rsidRPr="000579F0">
              <w:rPr>
                <w:rFonts w:cs="Segoe UI"/>
                <w:b/>
              </w:rPr>
              <w:t>£50,496</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31683F">
        <w:tc>
          <w:tcPr>
            <w:tcW w:w="1696" w:type="dxa"/>
            <w:shd w:val="clear" w:color="auto" w:fill="D9F2D0" w:themeFill="accent6" w:themeFillTint="33"/>
          </w:tcPr>
          <w:p w14:paraId="3521DAAD" w14:textId="0D0B8BC6" w:rsidR="005C14C7" w:rsidRPr="003B7FB8" w:rsidRDefault="00012A32" w:rsidP="005C14C7">
            <w:pPr>
              <w:spacing w:before="120" w:after="120"/>
              <w:rPr>
                <w:rFonts w:cs="Segoe UI"/>
                <w:b/>
                <w:bCs/>
              </w:rPr>
            </w:pPr>
            <w:permStart w:id="1624444593" w:edGrp="everyone" w:colFirst="1" w:colLast="1"/>
            <w:r w:rsidRPr="003B7FB8">
              <w:rPr>
                <w:rFonts w:cs="Segoe UI"/>
                <w:b/>
                <w:bCs/>
              </w:rPr>
              <w:t>Job title:</w:t>
            </w:r>
          </w:p>
        </w:tc>
        <w:tc>
          <w:tcPr>
            <w:tcW w:w="7320" w:type="dxa"/>
          </w:tcPr>
          <w:p w14:paraId="6ECEE0B5" w14:textId="5E1FA03C" w:rsidR="005C14C7" w:rsidRPr="00CC18F1" w:rsidRDefault="004640D5" w:rsidP="005C14C7">
            <w:pPr>
              <w:spacing w:before="120" w:after="120"/>
              <w:rPr>
                <w:rFonts w:cs="Segoe UI"/>
                <w:b/>
                <w:bCs/>
              </w:rPr>
            </w:pPr>
            <w:r w:rsidRPr="00CC18F1">
              <w:rPr>
                <w:rFonts w:cs="Segoe UI"/>
                <w:b/>
                <w:bCs/>
              </w:rPr>
              <w:t xml:space="preserve">Communications </w:t>
            </w:r>
            <w:r w:rsidR="00CC18F1" w:rsidRPr="00CC18F1">
              <w:rPr>
                <w:rFonts w:cs="Segoe UI"/>
                <w:b/>
                <w:bCs/>
              </w:rPr>
              <w:t>and Parliamentary Manager</w:t>
            </w:r>
          </w:p>
        </w:tc>
      </w:tr>
      <w:tr w:rsidR="005C14C7" w:rsidRPr="003B7FB8" w14:paraId="5EDBC416" w14:textId="77777777" w:rsidTr="0031683F">
        <w:tc>
          <w:tcPr>
            <w:tcW w:w="1696" w:type="dxa"/>
            <w:shd w:val="clear" w:color="auto" w:fill="D9F2D0" w:themeFill="accent6" w:themeFillTint="33"/>
          </w:tcPr>
          <w:p w14:paraId="473B6233" w14:textId="28163F8B" w:rsidR="005C14C7" w:rsidRPr="003B7FB8" w:rsidRDefault="00012A32" w:rsidP="005C14C7">
            <w:pPr>
              <w:spacing w:before="120" w:after="120"/>
              <w:rPr>
                <w:rFonts w:cs="Segoe UI"/>
                <w:b/>
                <w:bCs/>
              </w:rPr>
            </w:pPr>
            <w:permStart w:id="688413252" w:edGrp="everyone" w:colFirst="1" w:colLast="1"/>
            <w:permEnd w:id="1624444593"/>
            <w:r w:rsidRPr="003B7FB8">
              <w:rPr>
                <w:rFonts w:cs="Segoe UI"/>
                <w:b/>
                <w:bCs/>
              </w:rPr>
              <w:t>Reference:</w:t>
            </w:r>
          </w:p>
        </w:tc>
        <w:tc>
          <w:tcPr>
            <w:tcW w:w="7320" w:type="dxa"/>
          </w:tcPr>
          <w:p w14:paraId="4C3315E5" w14:textId="26094DBF" w:rsidR="005C14C7" w:rsidRPr="00E814F7" w:rsidRDefault="00E814F7" w:rsidP="005C14C7">
            <w:pPr>
              <w:spacing w:before="120" w:after="120"/>
              <w:rPr>
                <w:rFonts w:cs="Segoe UI"/>
                <w:b/>
                <w:bCs/>
                <w:color w:val="EE0000"/>
              </w:rPr>
            </w:pPr>
            <w:r w:rsidRPr="00E814F7">
              <w:rPr>
                <w:rFonts w:cs="Segoe UI"/>
                <w:b/>
                <w:bCs/>
              </w:rPr>
              <w:t>MBS-104-26</w:t>
            </w:r>
          </w:p>
        </w:tc>
      </w:tr>
      <w:tr w:rsidR="005C14C7" w:rsidRPr="003B7FB8" w14:paraId="14DD4244" w14:textId="77777777" w:rsidTr="0031683F">
        <w:tc>
          <w:tcPr>
            <w:tcW w:w="1696" w:type="dxa"/>
            <w:shd w:val="clear" w:color="auto" w:fill="D9F2D0" w:themeFill="accent6" w:themeFillTint="33"/>
          </w:tcPr>
          <w:p w14:paraId="2FFE6E4A" w14:textId="7C0B9EC7" w:rsidR="005C14C7" w:rsidRPr="003B7FB8" w:rsidRDefault="00012A32" w:rsidP="005C14C7">
            <w:pPr>
              <w:spacing w:before="120" w:after="120"/>
              <w:rPr>
                <w:rFonts w:cs="Segoe UI"/>
                <w:b/>
                <w:bCs/>
              </w:rPr>
            </w:pPr>
            <w:permStart w:id="1768054078" w:edGrp="everyone" w:colFirst="1" w:colLast="1"/>
            <w:permEnd w:id="688413252"/>
            <w:r w:rsidRPr="003B7FB8">
              <w:rPr>
                <w:rFonts w:cs="Segoe UI"/>
                <w:b/>
                <w:bCs/>
              </w:rPr>
              <w:t>Office of:</w:t>
            </w:r>
          </w:p>
        </w:tc>
        <w:tc>
          <w:tcPr>
            <w:tcW w:w="7320" w:type="dxa"/>
          </w:tcPr>
          <w:p w14:paraId="4ED9CEBF" w14:textId="29257F4D" w:rsidR="00012A32" w:rsidRPr="003B7FB8" w:rsidRDefault="00CC18F1" w:rsidP="005C14C7">
            <w:pPr>
              <w:spacing w:before="120" w:after="120"/>
              <w:rPr>
                <w:rFonts w:cs="Segoe UI"/>
                <w:b/>
                <w:bCs/>
              </w:rPr>
            </w:pPr>
            <w:r>
              <w:rPr>
                <w:rFonts w:cs="Segoe UI"/>
                <w:b/>
                <w:bCs/>
              </w:rPr>
              <w:t>Mair Rowlands, Elfed Williams and Rhun ap Iorwerth</w:t>
            </w:r>
          </w:p>
        </w:tc>
      </w:tr>
      <w:tr w:rsidR="00012A32" w:rsidRPr="003B7FB8" w14:paraId="4AF47B82" w14:textId="77777777" w:rsidTr="0031683F">
        <w:tc>
          <w:tcPr>
            <w:tcW w:w="1696" w:type="dxa"/>
            <w:shd w:val="clear" w:color="auto" w:fill="D9F2D0" w:themeFill="accent6" w:themeFillTint="33"/>
          </w:tcPr>
          <w:p w14:paraId="3496F1C5" w14:textId="100CCBD5" w:rsidR="00012A32" w:rsidRPr="003B7FB8" w:rsidRDefault="00012A32" w:rsidP="00012A32">
            <w:pPr>
              <w:spacing w:before="120" w:after="120"/>
              <w:rPr>
                <w:rFonts w:cs="Segoe UI"/>
                <w:b/>
                <w:bCs/>
              </w:rPr>
            </w:pPr>
            <w:permStart w:id="13574706" w:edGrp="everyone" w:colFirst="1" w:colLast="1"/>
            <w:permEnd w:id="1768054078"/>
            <w:r w:rsidRPr="003B7FB8">
              <w:rPr>
                <w:rFonts w:cs="Segoe UI"/>
                <w:b/>
                <w:bCs/>
              </w:rPr>
              <w:t>Working hours:</w:t>
            </w:r>
          </w:p>
        </w:tc>
        <w:tc>
          <w:tcPr>
            <w:tcW w:w="7320" w:type="dxa"/>
          </w:tcPr>
          <w:p w14:paraId="1CE349E4" w14:textId="67BE1851" w:rsidR="00012A32" w:rsidRPr="003B7FB8" w:rsidRDefault="00CC18F1" w:rsidP="00012A32">
            <w:pPr>
              <w:spacing w:before="120" w:after="120"/>
              <w:rPr>
                <w:rFonts w:cs="Segoe UI"/>
                <w:b/>
                <w:bCs/>
              </w:rPr>
            </w:pPr>
            <w:r>
              <w:rPr>
                <w:rFonts w:cs="Segoe UI"/>
                <w:b/>
                <w:bCs/>
              </w:rPr>
              <w:t xml:space="preserve">37 </w:t>
            </w:r>
            <w:r w:rsidR="00012A32" w:rsidRPr="003B7FB8">
              <w:rPr>
                <w:rFonts w:cs="Segoe UI"/>
                <w:b/>
                <w:bCs/>
              </w:rPr>
              <w:t>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31683F">
        <w:tc>
          <w:tcPr>
            <w:tcW w:w="1696" w:type="dxa"/>
            <w:shd w:val="clear" w:color="auto" w:fill="D9F2D0" w:themeFill="accent6" w:themeFillTint="33"/>
          </w:tcPr>
          <w:p w14:paraId="72158A37" w14:textId="5C43A478" w:rsidR="00012A32" w:rsidRPr="003B7FB8" w:rsidRDefault="00FF6DF3" w:rsidP="00012A32">
            <w:pPr>
              <w:spacing w:before="120" w:after="120"/>
              <w:rPr>
                <w:rFonts w:cs="Segoe UI"/>
                <w:b/>
                <w:bCs/>
              </w:rPr>
            </w:pPr>
            <w:permStart w:id="1106193815" w:edGrp="everyone" w:colFirst="1" w:colLast="1"/>
            <w:permEnd w:id="13574706"/>
            <w:r w:rsidRPr="003B7FB8">
              <w:rPr>
                <w:rFonts w:cs="Segoe UI"/>
                <w:b/>
                <w:bCs/>
              </w:rPr>
              <w:t>Appointment type:</w:t>
            </w:r>
          </w:p>
        </w:tc>
        <w:tc>
          <w:tcPr>
            <w:tcW w:w="7320" w:type="dxa"/>
          </w:tcPr>
          <w:p w14:paraId="76633D82" w14:textId="618D5677" w:rsidR="00012A32" w:rsidRPr="003B7FB8" w:rsidRDefault="00FF6DF3" w:rsidP="00012A32">
            <w:pPr>
              <w:spacing w:before="120" w:after="120"/>
              <w:rPr>
                <w:rFonts w:cs="Segoe UI"/>
                <w:b/>
                <w:bCs/>
              </w:rPr>
            </w:pPr>
            <w:r w:rsidRPr="003B7FB8">
              <w:rPr>
                <w:rFonts w:cs="Segoe UI"/>
                <w:b/>
                <w:bCs/>
              </w:rPr>
              <w:t xml:space="preserve">Permanent </w:t>
            </w:r>
          </w:p>
          <w:p w14:paraId="3F645CF6" w14:textId="16445A93"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31683F">
        <w:tc>
          <w:tcPr>
            <w:tcW w:w="1696" w:type="dxa"/>
            <w:shd w:val="clear" w:color="auto" w:fill="D9F2D0" w:themeFill="accent6" w:themeFillTint="33"/>
          </w:tcPr>
          <w:p w14:paraId="38A647EC" w14:textId="77777777" w:rsidR="00012A32" w:rsidRDefault="00FF6DF3" w:rsidP="00012A32">
            <w:pPr>
              <w:spacing w:before="120" w:after="120"/>
              <w:rPr>
                <w:rFonts w:cs="Segoe UI"/>
                <w:b/>
                <w:bCs/>
              </w:rPr>
            </w:pPr>
            <w:permStart w:id="1632383398" w:edGrp="everyone" w:colFirst="1" w:colLast="1"/>
            <w:permEnd w:id="1106193815"/>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2BAC572F" w:rsidR="00012A32" w:rsidRPr="00472217" w:rsidRDefault="003A1C9A" w:rsidP="00012A32">
            <w:pPr>
              <w:spacing w:before="120" w:after="120"/>
              <w:rPr>
                <w:rFonts w:cs="Segoe UI"/>
                <w:b/>
                <w:bCs/>
              </w:rPr>
            </w:pPr>
            <w:r>
              <w:rPr>
                <w:rFonts w:cs="Segoe UI"/>
                <w:b/>
                <w:bCs/>
              </w:rPr>
              <w:t>Senedd, Cardiff Bay or the Constituency Office (located in Bangor, Llangefni and the Llandudno area once established)</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63238339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395848">
        <w:tc>
          <w:tcPr>
            <w:tcW w:w="9016" w:type="dxa"/>
            <w:shd w:val="clear" w:color="auto" w:fill="D9F2D0" w:themeFill="accent6"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lastRenderedPageBreak/>
              <w:t>Please note that appointment will be subject to references and a security check.</w:t>
            </w:r>
          </w:p>
        </w:tc>
      </w:tr>
      <w:tr w:rsidR="003A1C9A" w:rsidRPr="003B7FB8" w14:paraId="5716389A" w14:textId="77777777" w:rsidTr="00CC51AD">
        <w:tc>
          <w:tcPr>
            <w:tcW w:w="9016" w:type="dxa"/>
          </w:tcPr>
          <w:p w14:paraId="0CBB4E13" w14:textId="77777777" w:rsidR="002E7CDA" w:rsidRPr="003030AB" w:rsidRDefault="002E7CDA" w:rsidP="002E7CDA">
            <w:pPr>
              <w:spacing w:before="120" w:after="120"/>
              <w:rPr>
                <w:rFonts w:cs="Segoe UI"/>
              </w:rPr>
            </w:pPr>
            <w:r w:rsidRPr="003030AB">
              <w:rPr>
                <w:rFonts w:cs="Segoe UI"/>
              </w:rPr>
              <w:t>Please note that this role is being advertised full-time post of 37 hours per week.  The advertising Member is committed to working with the other Member of their party elected to the constituency they represent.  The role will be divided between multiple Members.</w:t>
            </w:r>
          </w:p>
          <w:p w14:paraId="08AEF56A" w14:textId="0852842F" w:rsidR="002E7CDA" w:rsidRPr="003030AB" w:rsidRDefault="002E7CDA" w:rsidP="002E7CDA">
            <w:pPr>
              <w:spacing w:before="120" w:after="120"/>
              <w:rPr>
                <w:rFonts w:cs="Segoe UI"/>
              </w:rPr>
            </w:pPr>
            <w:r w:rsidRPr="003030AB">
              <w:rPr>
                <w:rFonts w:cs="Segoe UI"/>
              </w:rPr>
              <w:t>In addition to Mair Rowlands, the other Membe</w:t>
            </w:r>
            <w:r w:rsidR="005268C1" w:rsidRPr="003030AB">
              <w:rPr>
                <w:rFonts w:cs="Segoe UI"/>
              </w:rPr>
              <w:t>rs</w:t>
            </w:r>
            <w:r w:rsidRPr="003030AB">
              <w:rPr>
                <w:rFonts w:cs="Segoe UI"/>
              </w:rPr>
              <w:t xml:space="preserve"> of their party representing the constituency Bangor Conwy Môn, who may appoint to this role </w:t>
            </w:r>
            <w:r w:rsidR="005268C1" w:rsidRPr="003030AB">
              <w:rPr>
                <w:rFonts w:cs="Segoe UI"/>
              </w:rPr>
              <w:t xml:space="preserve">are Rhun ap Iorwerth and </w:t>
            </w:r>
            <w:r w:rsidRPr="003030AB">
              <w:rPr>
                <w:rFonts w:cs="Segoe UI"/>
              </w:rPr>
              <w:t>Elfed Williams.</w:t>
            </w:r>
          </w:p>
          <w:p w14:paraId="3E40CD71" w14:textId="77777777" w:rsidR="003A1C9A" w:rsidRPr="003B7FB8" w:rsidRDefault="003A1C9A" w:rsidP="00CC51AD">
            <w:pPr>
              <w:spacing w:before="120" w:after="120"/>
              <w:rPr>
                <w:rFonts w:cs="Segoe UI"/>
              </w:rPr>
            </w:pP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395848">
        <w:tc>
          <w:tcPr>
            <w:tcW w:w="9016" w:type="dxa"/>
            <w:shd w:val="clear" w:color="auto" w:fill="D9F2D0" w:themeFill="accent6" w:themeFillTint="33"/>
          </w:tcPr>
          <w:p w14:paraId="06C422F1" w14:textId="2BA16B31" w:rsidR="00CC51AD" w:rsidRPr="004F7D6C" w:rsidRDefault="004F7D6C" w:rsidP="009343B7">
            <w:pPr>
              <w:spacing w:before="120" w:after="120"/>
              <w:rPr>
                <w:rFonts w:cs="Segoe UI"/>
                <w:b/>
                <w:bCs/>
                <w:highlight w:val="green"/>
              </w:rPr>
            </w:pPr>
            <w:r w:rsidRPr="004F7D6C">
              <w:rPr>
                <w:rFonts w:cs="Segoe UI"/>
                <w:b/>
                <w:bCs/>
              </w:rPr>
              <w:t>C</w:t>
            </w:r>
            <w:r w:rsidRPr="004F7D6C">
              <w:rPr>
                <w:b/>
                <w:bCs/>
              </w:rPr>
              <w:t>ommunications</w:t>
            </w:r>
          </w:p>
        </w:tc>
      </w:tr>
      <w:tr w:rsidR="00CC51AD" w:rsidRPr="003B7FB8" w14:paraId="2326B138" w14:textId="77777777" w:rsidTr="009343B7">
        <w:tc>
          <w:tcPr>
            <w:tcW w:w="9016" w:type="dxa"/>
          </w:tcPr>
          <w:p w14:paraId="35F22E32" w14:textId="77777777" w:rsidR="002D52BE" w:rsidRDefault="002D52BE" w:rsidP="002D52BE">
            <w:pPr>
              <w:pStyle w:val="BodyText"/>
              <w:spacing w:before="120" w:after="120" w:line="259" w:lineRule="auto"/>
              <w:jc w:val="left"/>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26E3040A" w14:textId="77777777" w:rsidR="002D52BE" w:rsidRPr="00CC37D1" w:rsidRDefault="002D52BE" w:rsidP="002D52BE">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E1EBF3C" w14:textId="09892DF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Generating ideas, researching, creating, writing and delivering a variety of communications materials</w:t>
            </w:r>
            <w:r>
              <w:rPr>
                <w:rFonts w:cs="Segoe UI"/>
              </w:rPr>
              <w:t>.</w:t>
            </w:r>
          </w:p>
          <w:p w14:paraId="2C9B4534" w14:textId="6EB520D6"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Creating, supporting and managing campaigns for internal and external stakeholders</w:t>
            </w:r>
            <w:r>
              <w:rPr>
                <w:rFonts w:cs="Segoe UI"/>
              </w:rPr>
              <w:t>.</w:t>
            </w:r>
          </w:p>
          <w:p w14:paraId="5BBA9EA6" w14:textId="30903B3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Providing technical advice and direction for Members and other staff in relation to the choice and use of various communication media</w:t>
            </w:r>
            <w:r>
              <w:rPr>
                <w:rFonts w:cs="Segoe UI"/>
              </w:rPr>
              <w:t>.</w:t>
            </w:r>
          </w:p>
          <w:p w14:paraId="21654071" w14:textId="283C81A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Proactive and reactive communication strategies</w:t>
            </w:r>
            <w:r>
              <w:rPr>
                <w:rFonts w:cs="Segoe UI"/>
              </w:rPr>
              <w:t>.</w:t>
            </w:r>
          </w:p>
          <w:p w14:paraId="4465E560" w14:textId="7777777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 xml:space="preserve">Developing and implementing projects with various agencies, including public, private and voluntary sectors. </w:t>
            </w:r>
          </w:p>
          <w:p w14:paraId="370DB006" w14:textId="4FEDB886" w:rsidR="00CC51AD" w:rsidRPr="00B9171E"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Building and maintaining relationships with stakeholders</w:t>
            </w:r>
            <w:r>
              <w:rPr>
                <w:rFonts w:cs="Segoe UI"/>
              </w:rPr>
              <w:t>.</w:t>
            </w:r>
          </w:p>
        </w:tc>
      </w:tr>
      <w:tr w:rsidR="00CC51AD" w:rsidRPr="003B7FB8" w14:paraId="7EFFF564" w14:textId="77777777" w:rsidTr="00395848">
        <w:tc>
          <w:tcPr>
            <w:tcW w:w="9016" w:type="dxa"/>
            <w:shd w:val="clear" w:color="auto" w:fill="D9F2D0" w:themeFill="accent6"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5372769" w:rsidR="00CC51AD" w:rsidRPr="003B7FB8" w:rsidRDefault="00D40F07" w:rsidP="009343B7">
            <w:pPr>
              <w:spacing w:before="120" w:after="120"/>
              <w:rPr>
                <w:rFonts w:cs="Segoe UI"/>
              </w:rPr>
            </w:pPr>
            <w:r w:rsidRPr="00D40F07">
              <w:rPr>
                <w:rFonts w:cs="Segoe UI"/>
              </w:rPr>
              <w:t xml:space="preserve">A </w:t>
            </w:r>
            <w:r w:rsidRPr="00D40F07">
              <w:rPr>
                <w:rFonts w:cs="Segoe UI"/>
                <w:b/>
                <w:bCs/>
              </w:rPr>
              <w:t>Band 1 Communications Officer</w:t>
            </w:r>
            <w:r w:rsidRPr="00D40F07">
              <w:rPr>
                <w:rFonts w:cs="Segoe UI"/>
              </w:rPr>
              <w:t xml:space="preserve"> working for a Member of the Senedd undertakes research, press and media related work, oversees the communications strategy and manages higher-profile engagements.  They will have expertise acquired through professional or academic qualification or equivalent experience, that can be applied in a wide range of situations relevant to communications.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541BBC8C" w:rsidR="00504BA0" w:rsidRPr="003B7FB8" w:rsidRDefault="00504BA0" w:rsidP="00504BA0">
      <w:pPr>
        <w:spacing w:before="120" w:after="120"/>
        <w:rPr>
          <w:rFonts w:eastAsia="Segoe UI" w:cs="Segoe UI"/>
          <w:color w:val="EE0000"/>
        </w:rPr>
      </w:pPr>
      <w:permStart w:id="1735356412"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395848">
        <w:tc>
          <w:tcPr>
            <w:tcW w:w="9016" w:type="dxa"/>
            <w:shd w:val="clear" w:color="auto" w:fill="D9F2D0" w:themeFill="accent6" w:themeFillTint="33"/>
          </w:tcPr>
          <w:permEnd w:id="1735356412"/>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F5EA309" w14:textId="10869BA0" w:rsidR="0052093D" w:rsidRDefault="0052093D" w:rsidP="00AF1D5B">
            <w:pPr>
              <w:pStyle w:val="ListParagraph"/>
              <w:widowControl w:val="0"/>
              <w:numPr>
                <w:ilvl w:val="0"/>
                <w:numId w:val="2"/>
              </w:numPr>
              <w:autoSpaceDE w:val="0"/>
              <w:autoSpaceDN w:val="0"/>
              <w:spacing w:before="120" w:after="120" w:line="259" w:lineRule="auto"/>
              <w:ind w:right="544"/>
              <w:contextualSpacing w:val="0"/>
              <w:rPr>
                <w:rFonts w:cs="Segoe UI"/>
              </w:rPr>
            </w:pPr>
            <w:permStart w:id="492328879" w:edGrp="everyone"/>
            <w:r w:rsidRPr="0052093D">
              <w:rPr>
                <w:rFonts w:cs="Segoe UI"/>
              </w:rPr>
              <w:t>Experience in leading and motivating people to ensure policies, programs, and strategies are implemented effectively.</w:t>
            </w:r>
          </w:p>
          <w:p w14:paraId="13D26FA5" w14:textId="77777777" w:rsidR="0052093D" w:rsidRDefault="0052093D" w:rsidP="00AF1D5B">
            <w:pPr>
              <w:pStyle w:val="ListParagraph"/>
              <w:widowControl w:val="0"/>
              <w:numPr>
                <w:ilvl w:val="0"/>
                <w:numId w:val="2"/>
              </w:numPr>
              <w:autoSpaceDE w:val="0"/>
              <w:autoSpaceDN w:val="0"/>
              <w:spacing w:before="120" w:after="120" w:line="259" w:lineRule="auto"/>
              <w:ind w:right="544"/>
              <w:contextualSpacing w:val="0"/>
              <w:rPr>
                <w:rFonts w:cs="Segoe UI"/>
              </w:rPr>
            </w:pPr>
            <w:r w:rsidRPr="0052093D">
              <w:rPr>
                <w:rFonts w:cs="Segoe UI"/>
              </w:rPr>
              <w:t xml:space="preserve">The ability to investigate complex problems and issues, </w:t>
            </w:r>
            <w:proofErr w:type="spellStart"/>
            <w:r w:rsidRPr="0052093D">
              <w:rPr>
                <w:rFonts w:cs="Segoe UI"/>
              </w:rPr>
              <w:t>analyze</w:t>
            </w:r>
            <w:proofErr w:type="spellEnd"/>
            <w:r w:rsidRPr="0052093D">
              <w:rPr>
                <w:rFonts w:cs="Segoe UI"/>
              </w:rPr>
              <w:t xml:space="preserve"> them, and recommend ways to resolve them.</w:t>
            </w:r>
          </w:p>
          <w:p w14:paraId="66092F0B" w14:textId="77777777" w:rsidR="0052093D" w:rsidRDefault="0052093D" w:rsidP="0052093D">
            <w:pPr>
              <w:pStyle w:val="ListParagraph"/>
              <w:widowControl w:val="0"/>
              <w:numPr>
                <w:ilvl w:val="0"/>
                <w:numId w:val="2"/>
              </w:numPr>
              <w:autoSpaceDE w:val="0"/>
              <w:autoSpaceDN w:val="0"/>
              <w:spacing w:before="120" w:after="120" w:line="259" w:lineRule="auto"/>
              <w:ind w:right="544"/>
              <w:contextualSpacing w:val="0"/>
              <w:rPr>
                <w:rFonts w:cs="Segoe UI"/>
              </w:rPr>
            </w:pPr>
            <w:r w:rsidRPr="0052093D">
              <w:rPr>
                <w:rFonts w:cs="Segoe UI"/>
              </w:rPr>
              <w:t>Managing a heavy workload with conflicting priorities. Handling sensitive political issues and media scrutiny.</w:t>
            </w:r>
          </w:p>
          <w:p w14:paraId="5F2CA743" w14:textId="32AE5BEC" w:rsidR="0052093D" w:rsidRPr="0052093D" w:rsidRDefault="0052093D" w:rsidP="0052093D">
            <w:pPr>
              <w:pStyle w:val="ListParagraph"/>
              <w:widowControl w:val="0"/>
              <w:numPr>
                <w:ilvl w:val="0"/>
                <w:numId w:val="2"/>
              </w:numPr>
              <w:autoSpaceDE w:val="0"/>
              <w:autoSpaceDN w:val="0"/>
              <w:spacing w:before="120" w:after="120" w:line="259" w:lineRule="auto"/>
              <w:ind w:right="544"/>
              <w:contextualSpacing w:val="0"/>
              <w:rPr>
                <w:rFonts w:cs="Segoe UI"/>
              </w:rPr>
            </w:pPr>
            <w:r w:rsidRPr="0052093D">
              <w:rPr>
                <w:rFonts w:cs="Segoe UI"/>
              </w:rPr>
              <w:t>Strong decision-making skills, especially in a fast-paced political environment.</w:t>
            </w:r>
          </w:p>
          <w:p w14:paraId="759D50B2" w14:textId="5F47C3BA" w:rsidR="00AF1D5B" w:rsidRPr="00765D09" w:rsidRDefault="00AF1D5B" w:rsidP="00AF1D5B">
            <w:pPr>
              <w:pStyle w:val="ListParagraph"/>
              <w:widowControl w:val="0"/>
              <w:numPr>
                <w:ilvl w:val="0"/>
                <w:numId w:val="2"/>
              </w:numPr>
              <w:autoSpaceDE w:val="0"/>
              <w:autoSpaceDN w:val="0"/>
              <w:spacing w:before="120" w:after="120" w:line="259" w:lineRule="auto"/>
              <w:ind w:right="544"/>
              <w:contextualSpacing w:val="0"/>
              <w:rPr>
                <w:rFonts w:cs="Segoe UI"/>
              </w:rPr>
            </w:pPr>
            <w:r w:rsidRPr="00765D09">
              <w:rPr>
                <w:rFonts w:cs="Segoe UI"/>
              </w:rPr>
              <w:t>Highly developed oral and written communication skills.</w:t>
            </w:r>
          </w:p>
          <w:p w14:paraId="2F2DA650" w14:textId="77777777" w:rsidR="00AF1D5B" w:rsidRPr="00765D09" w:rsidRDefault="00AF1D5B" w:rsidP="00AF1D5B">
            <w:pPr>
              <w:pStyle w:val="ListParagraph"/>
              <w:widowControl w:val="0"/>
              <w:numPr>
                <w:ilvl w:val="0"/>
                <w:numId w:val="2"/>
              </w:numPr>
              <w:autoSpaceDE w:val="0"/>
              <w:autoSpaceDN w:val="0"/>
              <w:spacing w:before="120" w:after="120" w:line="259" w:lineRule="auto"/>
              <w:ind w:right="544"/>
              <w:contextualSpacing w:val="0"/>
              <w:rPr>
                <w:rStyle w:val="normaltextrun"/>
                <w:rFonts w:cs="Segoe UI"/>
              </w:rPr>
            </w:pPr>
            <w:r w:rsidRPr="00765D09">
              <w:rPr>
                <w:rStyle w:val="Strong"/>
                <w:rFonts w:cs="Segoe UI"/>
                <w:b w:val="0"/>
                <w:bCs w:val="0"/>
              </w:rPr>
              <w:t>Understanding of, and commitment to, combating discrimination and promoting the equality of opportunities and the Nolan Principles of Public Life.</w:t>
            </w:r>
          </w:p>
          <w:p w14:paraId="484C4348" w14:textId="05522967" w:rsidR="00504BA0" w:rsidRPr="00ED4B28" w:rsidRDefault="00AF1D5B" w:rsidP="00AF1D5B">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00765D09">
              <w:rPr>
                <w:rFonts w:eastAsia="Segoe UI" w:cs="Segoe UI"/>
                <w:color w:val="000000" w:themeColor="text1"/>
              </w:rPr>
              <w:t>Ability to work collaboratively as part of a small team.</w:t>
            </w:r>
            <w:permEnd w:id="492328879"/>
          </w:p>
        </w:tc>
      </w:tr>
      <w:tr w:rsidR="00504BA0" w:rsidRPr="003B7FB8" w14:paraId="5EC54106" w14:textId="77777777" w:rsidTr="00395848">
        <w:tc>
          <w:tcPr>
            <w:tcW w:w="9016" w:type="dxa"/>
            <w:shd w:val="clear" w:color="auto" w:fill="D9F2D0" w:themeFill="accent6" w:themeFillTint="33"/>
          </w:tcPr>
          <w:p w14:paraId="65468E12" w14:textId="71F4DB98" w:rsidR="00504BA0" w:rsidRPr="003B7FB8" w:rsidRDefault="00504BA0" w:rsidP="00504BA0">
            <w:pPr>
              <w:spacing w:before="120" w:after="120"/>
              <w:rPr>
                <w:rFonts w:cs="Segoe UI"/>
                <w:b/>
                <w:bCs/>
              </w:rPr>
            </w:pPr>
            <w:r w:rsidRPr="00395848">
              <w:rPr>
                <w:b/>
                <w:bCs/>
              </w:rPr>
              <w:t>K</w:t>
            </w:r>
            <w:r w:rsidRPr="00395848">
              <w:rPr>
                <w:rFonts w:cs="Segoe UI"/>
                <w:b/>
                <w:bCs/>
              </w:rPr>
              <w:t>nowledge and experience</w:t>
            </w:r>
          </w:p>
        </w:tc>
      </w:tr>
      <w:tr w:rsidR="00504BA0" w:rsidRPr="003B7FB8" w14:paraId="59C1D26D" w14:textId="77777777" w:rsidTr="009343B7">
        <w:tc>
          <w:tcPr>
            <w:tcW w:w="9016" w:type="dxa"/>
          </w:tcPr>
          <w:p w14:paraId="3122D092" w14:textId="77777777" w:rsidR="00D57D97" w:rsidRPr="00872929" w:rsidRDefault="00D57D97" w:rsidP="00D57D97">
            <w:pPr>
              <w:pStyle w:val="ListParagraph"/>
              <w:widowControl w:val="0"/>
              <w:numPr>
                <w:ilvl w:val="0"/>
                <w:numId w:val="25"/>
              </w:numPr>
              <w:autoSpaceDE w:val="0"/>
              <w:autoSpaceDN w:val="0"/>
              <w:spacing w:before="120" w:after="120" w:line="259" w:lineRule="auto"/>
              <w:contextualSpacing w:val="0"/>
              <w:rPr>
                <w:rFonts w:cs="Segoe UI"/>
              </w:rPr>
            </w:pPr>
            <w:permStart w:id="1699637303" w:edGrp="everyone"/>
            <w:r w:rsidRPr="00872929">
              <w:rPr>
                <w:rFonts w:cs="Segoe UI"/>
              </w:rPr>
              <w:t>A full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1FA8512D" w14:textId="77777777" w:rsidR="00D57D97" w:rsidRPr="00872929" w:rsidRDefault="00D57D97" w:rsidP="00D57D97">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Substantial experience of the media landscape using this expertise to develop innovative, proactive media strategies, ideally within a political context. Knowledge of media law.</w:t>
            </w:r>
          </w:p>
          <w:p w14:paraId="173EE08D" w14:textId="77777777" w:rsidR="00D57D97" w:rsidRPr="00872929" w:rsidRDefault="00D57D97" w:rsidP="00D57D97">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 xml:space="preserve">Experience of advising on media actions at a senior level and supporting teams to develop campaigns.  </w:t>
            </w:r>
          </w:p>
          <w:p w14:paraId="62393359" w14:textId="77777777" w:rsidR="00D57D97" w:rsidRPr="00872929" w:rsidRDefault="00D57D97" w:rsidP="00D57D97">
            <w:pPr>
              <w:pStyle w:val="ListParagraph"/>
              <w:widowControl w:val="0"/>
              <w:numPr>
                <w:ilvl w:val="0"/>
                <w:numId w:val="25"/>
              </w:numPr>
              <w:autoSpaceDE w:val="0"/>
              <w:autoSpaceDN w:val="0"/>
              <w:spacing w:before="120" w:after="120" w:line="259" w:lineRule="auto"/>
              <w:ind w:right="544"/>
              <w:contextualSpacing w:val="0"/>
              <w:rPr>
                <w:rStyle w:val="normaltextrun"/>
                <w:rFonts w:cs="Segoe UI"/>
              </w:rPr>
            </w:pPr>
            <w:r w:rsidRPr="00872929">
              <w:rPr>
                <w:rFonts w:cs="Segoe UI"/>
              </w:rPr>
              <w:t xml:space="preserve">Influences the media agenda through proactive planning. Develops strategies to protect and improve reputation. </w:t>
            </w:r>
          </w:p>
          <w:p w14:paraId="4773CB07" w14:textId="77777777" w:rsidR="00D57D97" w:rsidRPr="00235AE0" w:rsidRDefault="00D57D97" w:rsidP="00D57D97">
            <w:pPr>
              <w:pStyle w:val="ListParagraph"/>
              <w:widowControl w:val="0"/>
              <w:numPr>
                <w:ilvl w:val="0"/>
                <w:numId w:val="25"/>
              </w:numPr>
              <w:autoSpaceDE w:val="0"/>
              <w:autoSpaceDN w:val="0"/>
              <w:spacing w:before="120" w:after="120" w:line="259" w:lineRule="auto"/>
              <w:ind w:right="544"/>
              <w:contextualSpacing w:val="0"/>
              <w:rPr>
                <w:rStyle w:val="normaltextrun"/>
                <w:rFonts w:eastAsia="Times New Roman" w:cs="Segoe UI"/>
              </w:rPr>
            </w:pPr>
            <w:r w:rsidRPr="00872929">
              <w:rPr>
                <w:rStyle w:val="normaltextrun"/>
                <w:rFonts w:cs="Segoe UI"/>
              </w:rPr>
              <w:t>Knowledge and understanding of media handling techniques including designing and delivering a communications strategy and plans.</w:t>
            </w:r>
          </w:p>
          <w:p w14:paraId="02DC5552" w14:textId="01BFF39D" w:rsidR="00504BA0" w:rsidRPr="002F0E16" w:rsidRDefault="00C05ECC" w:rsidP="002F0E16">
            <w:pPr>
              <w:pStyle w:val="ListParagraph"/>
              <w:widowControl w:val="0"/>
              <w:numPr>
                <w:ilvl w:val="0"/>
                <w:numId w:val="5"/>
              </w:numPr>
              <w:autoSpaceDE w:val="0"/>
              <w:autoSpaceDN w:val="0"/>
              <w:spacing w:before="120" w:after="120" w:line="259" w:lineRule="auto"/>
              <w:contextualSpacing w:val="0"/>
              <w:rPr>
                <w:rStyle w:val="eop"/>
                <w:rFonts w:cs="Segoe UI"/>
              </w:rPr>
            </w:pPr>
            <w:r w:rsidRPr="00C05ECC">
              <w:rPr>
                <w:rFonts w:cs="Segoe UI"/>
              </w:rPr>
              <w:t>Knowledge of law and good practice related to data protection and information security.</w:t>
            </w:r>
            <w:r w:rsidR="007F2E39" w:rsidRPr="002F0E16">
              <w:rPr>
                <w:rFonts w:cs="Segoe UI"/>
              </w:rPr>
              <w:t xml:space="preserve"> </w:t>
            </w:r>
            <w:permEnd w:id="1699637303"/>
          </w:p>
        </w:tc>
      </w:tr>
      <w:tr w:rsidR="00F14303" w:rsidRPr="003B7FB8" w14:paraId="70C93A5B" w14:textId="77777777" w:rsidTr="00395848">
        <w:tc>
          <w:tcPr>
            <w:tcW w:w="9016" w:type="dxa"/>
            <w:shd w:val="clear" w:color="auto" w:fill="D9F2D0" w:themeFill="accent6" w:themeFillTint="33"/>
          </w:tcPr>
          <w:p w14:paraId="4AE5E684" w14:textId="67177AC0" w:rsidR="00F14303" w:rsidRPr="00395848" w:rsidRDefault="00F14303" w:rsidP="00395848">
            <w:pPr>
              <w:spacing w:before="120" w:after="120"/>
              <w:rPr>
                <w:rStyle w:val="eop"/>
                <w:rFonts w:cs="Segoe UI"/>
                <w:b/>
                <w:bCs/>
                <w:shd w:val="clear" w:color="auto" w:fill="FCEDC8"/>
              </w:rPr>
            </w:pPr>
            <w:r w:rsidRPr="00395848">
              <w:rPr>
                <w:b/>
                <w:bCs/>
              </w:rPr>
              <w:t>Desirable criteria</w:t>
            </w:r>
          </w:p>
        </w:tc>
      </w:tr>
      <w:tr w:rsidR="00F14303" w:rsidRPr="003B7FB8" w14:paraId="5B6548DB" w14:textId="77777777" w:rsidTr="009343B7">
        <w:tc>
          <w:tcPr>
            <w:tcW w:w="9016" w:type="dxa"/>
          </w:tcPr>
          <w:p w14:paraId="65B85CD0" w14:textId="77777777" w:rsidR="00916FC2" w:rsidRDefault="00916FC2" w:rsidP="00916FC2">
            <w:pPr>
              <w:pStyle w:val="ListParagraph"/>
              <w:widowControl w:val="0"/>
              <w:numPr>
                <w:ilvl w:val="0"/>
                <w:numId w:val="3"/>
              </w:numPr>
              <w:tabs>
                <w:tab w:val="left" w:pos="5162"/>
              </w:tabs>
              <w:autoSpaceDE w:val="0"/>
              <w:autoSpaceDN w:val="0"/>
              <w:spacing w:before="120" w:after="120" w:line="259" w:lineRule="auto"/>
              <w:contextualSpacing w:val="0"/>
              <w:rPr>
                <w:rFonts w:eastAsia="Segoe UI" w:cs="Segoe UI"/>
                <w:color w:val="000000" w:themeColor="text1"/>
              </w:rPr>
            </w:pPr>
            <w:permStart w:id="1473393128" w:edGrp="everyone"/>
            <w:r w:rsidRPr="5CE33122">
              <w:rPr>
                <w:rFonts w:eastAsia="Segoe UI" w:cs="Segoe UI"/>
                <w:color w:val="000000" w:themeColor="text1"/>
              </w:rPr>
              <w:t>An understanding of current affairs and issues of relevance to Wales and the local area, an interest in the Welsh political system.</w:t>
            </w:r>
          </w:p>
          <w:p w14:paraId="6CCD8568" w14:textId="77777777" w:rsidR="00916FC2" w:rsidRDefault="00916FC2" w:rsidP="00916FC2">
            <w:pPr>
              <w:pStyle w:val="ListParagraph"/>
              <w:widowControl w:val="0"/>
              <w:numPr>
                <w:ilvl w:val="0"/>
                <w:numId w:val="3"/>
              </w:numPr>
              <w:tabs>
                <w:tab w:val="left" w:pos="5162"/>
              </w:tabs>
              <w:autoSpaceDE w:val="0"/>
              <w:autoSpaceDN w:val="0"/>
              <w:spacing w:before="120" w:after="120" w:line="259" w:lineRule="auto"/>
              <w:contextualSpacing w:val="0"/>
              <w:rPr>
                <w:rFonts w:eastAsia="Segoe UI" w:cs="Segoe UI"/>
                <w:color w:val="000000" w:themeColor="text1"/>
              </w:rPr>
            </w:pPr>
            <w:r w:rsidRPr="5CE33122">
              <w:rPr>
                <w:rFonts w:eastAsia="Segoe UI" w:cs="Segoe UI"/>
                <w:color w:val="000000" w:themeColor="text1"/>
              </w:rPr>
              <w:t xml:space="preserve">Understanding the aims and values of the Party of the Member, and the political </w:t>
            </w:r>
            <w:r w:rsidRPr="5CE33122">
              <w:rPr>
                <w:rFonts w:eastAsia="Segoe UI" w:cs="Segoe UI"/>
                <w:color w:val="000000" w:themeColor="text1"/>
              </w:rPr>
              <w:lastRenderedPageBreak/>
              <w:t>priorities for the Member or Group.  Being comfortable with the party’s policies, aims, and approach to serving the community.</w:t>
            </w:r>
          </w:p>
          <w:p w14:paraId="10C69AC7" w14:textId="2659A458" w:rsidR="002F0E16" w:rsidRDefault="00607E90" w:rsidP="00916FC2">
            <w:pPr>
              <w:pStyle w:val="ListParagraph"/>
              <w:widowControl w:val="0"/>
              <w:numPr>
                <w:ilvl w:val="0"/>
                <w:numId w:val="3"/>
              </w:numPr>
              <w:tabs>
                <w:tab w:val="left" w:pos="5162"/>
              </w:tabs>
              <w:autoSpaceDE w:val="0"/>
              <w:autoSpaceDN w:val="0"/>
              <w:spacing w:before="120" w:after="120" w:line="259" w:lineRule="auto"/>
              <w:contextualSpacing w:val="0"/>
              <w:rPr>
                <w:rFonts w:eastAsia="Segoe UI" w:cs="Segoe UI"/>
                <w:color w:val="000000" w:themeColor="text1"/>
              </w:rPr>
            </w:pPr>
            <w:r w:rsidRPr="00607E90">
              <w:rPr>
                <w:rFonts w:eastAsia="Segoe UI" w:cs="Segoe UI"/>
                <w:color w:val="000000" w:themeColor="text1"/>
              </w:rPr>
              <w:t>Experience</w:t>
            </w:r>
            <w:r>
              <w:rPr>
                <w:rFonts w:eastAsia="Segoe UI" w:cs="Segoe UI"/>
                <w:color w:val="000000" w:themeColor="text1"/>
              </w:rPr>
              <w:t xml:space="preserve"> in providing line management and </w:t>
            </w:r>
            <w:r w:rsidRPr="00607E90">
              <w:rPr>
                <w:rFonts w:eastAsia="Segoe UI" w:cs="Segoe UI"/>
                <w:color w:val="000000" w:themeColor="text1"/>
              </w:rPr>
              <w:t>support for staff.</w:t>
            </w:r>
          </w:p>
          <w:p w14:paraId="2626C447" w14:textId="77777777" w:rsidR="00F14303" w:rsidRPr="00D47E96" w:rsidRDefault="00916FC2" w:rsidP="00916FC2">
            <w:pPr>
              <w:pStyle w:val="ListParagraph"/>
              <w:widowControl w:val="0"/>
              <w:numPr>
                <w:ilvl w:val="0"/>
                <w:numId w:val="3"/>
              </w:numPr>
              <w:autoSpaceDE w:val="0"/>
              <w:autoSpaceDN w:val="0"/>
              <w:spacing w:before="120" w:after="120" w:line="259" w:lineRule="auto"/>
              <w:contextualSpacing w:val="0"/>
              <w:rPr>
                <w:rFonts w:cs="Segoe UI"/>
                <w:b/>
                <w:bCs/>
              </w:rPr>
            </w:pPr>
            <w:r w:rsidRPr="00765D09">
              <w:rPr>
                <w:rFonts w:cs="Segoe UI"/>
              </w:rPr>
              <w:t>Full current UK Driving licence and access to a vehicle insured for work purposes is essential for this position.</w:t>
            </w:r>
          </w:p>
          <w:p w14:paraId="74A790A7" w14:textId="5B944F85" w:rsidR="00D47E96" w:rsidRPr="00830D40" w:rsidRDefault="00456574" w:rsidP="00916FC2">
            <w:pPr>
              <w:pStyle w:val="ListParagraph"/>
              <w:widowControl w:val="0"/>
              <w:numPr>
                <w:ilvl w:val="0"/>
                <w:numId w:val="3"/>
              </w:numPr>
              <w:autoSpaceDE w:val="0"/>
              <w:autoSpaceDN w:val="0"/>
              <w:spacing w:before="120" w:after="120" w:line="259" w:lineRule="auto"/>
              <w:contextualSpacing w:val="0"/>
              <w:rPr>
                <w:rStyle w:val="eop"/>
                <w:rFonts w:cs="Segoe UI"/>
                <w:b/>
                <w:bCs/>
              </w:rPr>
            </w:pPr>
            <w:r w:rsidRPr="00691B91">
              <w:rPr>
                <w:rStyle w:val="eop"/>
              </w:rPr>
              <w:t>Previous experience working for an MS / MP/ MEP.</w:t>
            </w:r>
            <w:permEnd w:id="1473393128"/>
          </w:p>
        </w:tc>
      </w:tr>
      <w:tr w:rsidR="00F14303" w:rsidRPr="003B7FB8" w14:paraId="3DEBB9A4" w14:textId="77777777" w:rsidTr="00395848">
        <w:tc>
          <w:tcPr>
            <w:tcW w:w="9016" w:type="dxa"/>
            <w:shd w:val="clear" w:color="auto" w:fill="D9F2D0" w:themeFill="accent6" w:themeFillTint="33"/>
          </w:tcPr>
          <w:p w14:paraId="4C3F92B3" w14:textId="609BCA4C" w:rsidR="00F14303" w:rsidRPr="00395848" w:rsidRDefault="00F14303" w:rsidP="00395848">
            <w:pPr>
              <w:spacing w:before="120" w:after="120"/>
              <w:rPr>
                <w:rStyle w:val="eop"/>
                <w:rFonts w:cs="Segoe UI"/>
                <w:b/>
                <w:bCs/>
                <w:shd w:val="clear" w:color="auto" w:fill="FCEDC8"/>
              </w:rPr>
            </w:pPr>
            <w:r w:rsidRPr="00395848">
              <w:rPr>
                <w:b/>
                <w:bCs/>
              </w:rPr>
              <w:lastRenderedPageBreak/>
              <w:t>Qualifications</w:t>
            </w:r>
          </w:p>
        </w:tc>
      </w:tr>
      <w:tr w:rsidR="00F14303" w:rsidRPr="003B7FB8" w14:paraId="312DF7B3" w14:textId="77777777" w:rsidTr="00F14303">
        <w:tc>
          <w:tcPr>
            <w:tcW w:w="9016" w:type="dxa"/>
          </w:tcPr>
          <w:p w14:paraId="247B81C4" w14:textId="48AD35A2" w:rsidR="00F14303" w:rsidRPr="001F7E6D" w:rsidRDefault="00BF20D6" w:rsidP="001F7E6D">
            <w:pPr>
              <w:pStyle w:val="ListParagraph"/>
              <w:widowControl w:val="0"/>
              <w:numPr>
                <w:ilvl w:val="0"/>
                <w:numId w:val="5"/>
              </w:numPr>
              <w:tabs>
                <w:tab w:val="left" w:pos="5162"/>
              </w:tabs>
              <w:autoSpaceDE w:val="0"/>
              <w:autoSpaceDN w:val="0"/>
              <w:spacing w:before="120" w:after="120" w:line="259" w:lineRule="auto"/>
              <w:contextualSpacing w:val="0"/>
              <w:rPr>
                <w:rStyle w:val="eop"/>
                <w:rFonts w:eastAsia="Segoe UI" w:cs="Segoe UI"/>
                <w:color w:val="000000" w:themeColor="text1"/>
              </w:rPr>
            </w:pPr>
            <w:permStart w:id="1886735567" w:edGrp="everyone"/>
            <w:r w:rsidRPr="005A6CEF">
              <w:rPr>
                <w:rFonts w:eastAsia="Segoe UI" w:cs="Segoe UI"/>
                <w:color w:val="000000" w:themeColor="text1"/>
              </w:rPr>
              <w:t>Degree or equivalent in a relevant subject or suitable alternative experience.</w:t>
            </w:r>
            <w:permEnd w:id="1886735567"/>
          </w:p>
        </w:tc>
      </w:tr>
      <w:tr w:rsidR="00F14303" w:rsidRPr="003B7FB8" w14:paraId="44A25FB2" w14:textId="77777777" w:rsidTr="00395848">
        <w:tc>
          <w:tcPr>
            <w:tcW w:w="9016" w:type="dxa"/>
            <w:shd w:val="clear" w:color="auto" w:fill="D9F2D0" w:themeFill="accent6" w:themeFillTint="33"/>
          </w:tcPr>
          <w:p w14:paraId="2D1974CB" w14:textId="1288F778" w:rsidR="00F14303" w:rsidRPr="00395848" w:rsidRDefault="00F14303" w:rsidP="00395848">
            <w:pPr>
              <w:spacing w:before="120" w:after="120"/>
              <w:rPr>
                <w:rStyle w:val="eop"/>
                <w:rFonts w:cs="Segoe UI"/>
                <w:b/>
                <w:bCs/>
                <w:shd w:val="clear" w:color="auto" w:fill="FCEDC8"/>
              </w:rPr>
            </w:pPr>
            <w:r w:rsidRPr="00395848">
              <w:rPr>
                <w:b/>
                <w:bCs/>
              </w:rPr>
              <w:t>Language skills</w:t>
            </w:r>
          </w:p>
        </w:tc>
      </w:tr>
      <w:tr w:rsidR="00F14303" w:rsidRPr="003B7FB8" w14:paraId="64F64052" w14:textId="77777777" w:rsidTr="00F14303">
        <w:tc>
          <w:tcPr>
            <w:tcW w:w="9016" w:type="dxa"/>
          </w:tcPr>
          <w:p w14:paraId="60F508EC" w14:textId="77777777" w:rsidR="00CC2F8C" w:rsidRPr="003B7FB8" w:rsidRDefault="00CC2F8C" w:rsidP="00CC2F8C">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1123746693" w:edGrp="everyone"/>
            <w:r w:rsidRPr="003B7FB8">
              <w:rPr>
                <w:rFonts w:eastAsia="Segoe UI" w:cs="Segoe UI"/>
                <w:color w:val="000000" w:themeColor="text1"/>
              </w:rPr>
              <w:t>Welsh language skills are essential for this post, and have been assessed as follows:</w:t>
            </w:r>
          </w:p>
          <w:p w14:paraId="3364300F" w14:textId="45314BCF"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Listening: Advanced </w:t>
            </w:r>
          </w:p>
          <w:p w14:paraId="25947FA0" w14:textId="2B956703"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Speaking: Advanced </w:t>
            </w:r>
          </w:p>
          <w:p w14:paraId="4CF0DE3D" w14:textId="74813CEE"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Reading: Advanced </w:t>
            </w:r>
          </w:p>
          <w:p w14:paraId="4F8A9E14" w14:textId="1D0B661B"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rPr>
            </w:pPr>
            <w:r w:rsidRPr="003B7FB8">
              <w:rPr>
                <w:rFonts w:eastAsia="Segoe UI" w:cs="Segoe UI"/>
              </w:rPr>
              <w:t xml:space="preserve">Writing: Advanced </w:t>
            </w:r>
          </w:p>
          <w:p w14:paraId="13DF4FE4" w14:textId="77777777" w:rsidR="00CC2F8C" w:rsidRPr="003B7FB8" w:rsidRDefault="00CC2F8C" w:rsidP="00CC2F8C">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rPr>
            </w:pPr>
            <w:r w:rsidRPr="003B7FB8">
              <w:t>These skills will be assessed as part of the selection process.</w:t>
            </w:r>
          </w:p>
          <w:p w14:paraId="3A68E3C1" w14:textId="7908A382" w:rsidR="00F14303" w:rsidRPr="003B7FB8" w:rsidRDefault="00CC2F8C" w:rsidP="00CC2F8C">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r w:rsidRPr="003B7FB8">
              <w:rPr>
                <w:rStyle w:val="eop"/>
                <w:rFonts w:eastAsia="Segoe UI" w:cs="Segoe UI"/>
              </w:rPr>
              <w:t>Further language skills can be included here if appropriate to the role.</w:t>
            </w:r>
            <w:permEnd w:id="1123746693"/>
          </w:p>
        </w:tc>
      </w:tr>
    </w:tbl>
    <w:p w14:paraId="6F5FE58D" w14:textId="77777777" w:rsidR="005C1360" w:rsidRPr="003B7FB8" w:rsidRDefault="005C1360"/>
    <w:p w14:paraId="1D4419B2" w14:textId="5958E629" w:rsidR="005C1360" w:rsidRPr="003B7FB8" w:rsidRDefault="005C1360">
      <w:pPr>
        <w:rPr>
          <w:i/>
          <w:iCs/>
          <w:color w:val="EE0000"/>
        </w:rPr>
      </w:pPr>
      <w:permStart w:id="773282526"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395848">
        <w:tc>
          <w:tcPr>
            <w:tcW w:w="9016" w:type="dxa"/>
            <w:gridSpan w:val="6"/>
            <w:shd w:val="clear" w:color="auto" w:fill="D9F2D0" w:themeFill="accent6" w:themeFillTint="33"/>
          </w:tcPr>
          <w:p w14:paraId="410AA5FD" w14:textId="480ABD8D" w:rsidR="005C1360" w:rsidRPr="00395848" w:rsidRDefault="005C1360" w:rsidP="00395848">
            <w:pPr>
              <w:spacing w:before="120" w:after="120"/>
              <w:rPr>
                <w:b/>
                <w:bCs/>
                <w:shd w:val="clear" w:color="auto" w:fill="FCEDC8"/>
              </w:rPr>
            </w:pPr>
            <w:r w:rsidRPr="00395848">
              <w:rPr>
                <w:b/>
                <w:bCs/>
              </w:rPr>
              <w:t>Additional information on language skill levels</w:t>
            </w:r>
            <w:r w:rsidRPr="00395848">
              <w:rPr>
                <w:rStyle w:val="eop"/>
                <w:b/>
                <w:bCs/>
                <w:shd w:val="clear" w:color="auto" w:fill="FCEDC8"/>
              </w:rPr>
              <w:t xml:space="preserve">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5C1360" w:rsidRPr="003B7FB8" w14:paraId="6269798B" w14:textId="77777777" w:rsidTr="005C1360">
        <w:tc>
          <w:tcPr>
            <w:tcW w:w="1461" w:type="dxa"/>
          </w:tcPr>
          <w:p w14:paraId="23D9D5FA"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Advanced</w:t>
            </w:r>
          </w:p>
        </w:tc>
        <w:tc>
          <w:tcPr>
            <w:tcW w:w="1654" w:type="dxa"/>
          </w:tcPr>
          <w:p w14:paraId="76F2AB23"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Advanced/</w:t>
            </w:r>
            <w:proofErr w:type="spellStart"/>
            <w:r w:rsidRPr="003B7FB8">
              <w:rPr>
                <w:rFonts w:eastAsia="Segoe UI" w:cs="Segoe UI"/>
                <w:color w:val="000000"/>
                <w:sz w:val="20"/>
              </w:rPr>
              <w:t>Uwch</w:t>
            </w:r>
            <w:proofErr w:type="spellEnd"/>
            <w:r w:rsidRPr="003B7FB8">
              <w:rPr>
                <w:rFonts w:eastAsia="Segoe UI" w:cs="Segoe UI"/>
                <w:color w:val="000000"/>
                <w:sz w:val="20"/>
              </w:rPr>
              <w:t xml:space="preserve"> or </w:t>
            </w:r>
          </w:p>
          <w:p w14:paraId="569C5D5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Has received Welsh medium education or </w:t>
            </w:r>
          </w:p>
          <w:p w14:paraId="47B4D327"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Uses Welsh regularly </w:t>
            </w:r>
          </w:p>
          <w:p w14:paraId="7F155A2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Language Skills Certificate</w:t>
            </w:r>
          </w:p>
        </w:tc>
        <w:tc>
          <w:tcPr>
            <w:tcW w:w="1497" w:type="dxa"/>
          </w:tcPr>
          <w:p w14:paraId="712F917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Understand conversations and instructions confidently. </w:t>
            </w:r>
          </w:p>
        </w:tc>
        <w:tc>
          <w:tcPr>
            <w:tcW w:w="1401" w:type="dxa"/>
          </w:tcPr>
          <w:p w14:paraId="48EC1DE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speak and engage confidently in discussion at length and able to answer any question.</w:t>
            </w:r>
          </w:p>
        </w:tc>
        <w:tc>
          <w:tcPr>
            <w:tcW w:w="1325" w:type="dxa"/>
          </w:tcPr>
          <w:p w14:paraId="25431B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a wide variety of text confidently.</w:t>
            </w:r>
          </w:p>
        </w:tc>
        <w:tc>
          <w:tcPr>
            <w:tcW w:w="1678" w:type="dxa"/>
          </w:tcPr>
          <w:p w14:paraId="1A87AF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a wide variety of text confidently.</w:t>
            </w:r>
          </w:p>
        </w:tc>
      </w:tr>
      <w:permEnd w:id="773282526"/>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5F013636" w:rsidR="005C1360" w:rsidRPr="003B7FB8" w:rsidRDefault="005C1360" w:rsidP="005C1360">
      <w:pPr>
        <w:spacing w:before="120" w:after="120"/>
        <w:rPr>
          <w:rFonts w:eastAsia="Segoe UI" w:cs="Segoe UI"/>
          <w:i/>
          <w:iCs/>
          <w:color w:val="EE0000"/>
        </w:rPr>
      </w:pPr>
      <w:permStart w:id="2041868234" w:edGrp="everyone"/>
    </w:p>
    <w:tbl>
      <w:tblPr>
        <w:tblStyle w:val="TableGrid"/>
        <w:tblW w:w="0" w:type="auto"/>
        <w:tblLook w:val="04A0" w:firstRow="1" w:lastRow="0" w:firstColumn="1" w:lastColumn="0" w:noHBand="0" w:noVBand="1"/>
      </w:tblPr>
      <w:tblGrid>
        <w:gridCol w:w="9016"/>
      </w:tblGrid>
      <w:tr w:rsidR="00420C70" w:rsidRPr="003B7FB8" w14:paraId="33B4CF96" w14:textId="77777777" w:rsidTr="00395848">
        <w:tc>
          <w:tcPr>
            <w:tcW w:w="9016" w:type="dxa"/>
            <w:shd w:val="clear" w:color="auto" w:fill="D9F2D0" w:themeFill="accent6" w:themeFillTint="33"/>
          </w:tcPr>
          <w:p w14:paraId="6CCA9B4D" w14:textId="2889F643" w:rsidR="00420C70" w:rsidRDefault="000762D2" w:rsidP="00420C70">
            <w:pPr>
              <w:spacing w:before="120" w:after="120"/>
              <w:rPr>
                <w:rFonts w:cs="Segoe UI"/>
                <w:b/>
                <w:bCs/>
              </w:rPr>
            </w:pPr>
            <w:r w:rsidRPr="000762D2">
              <w:rPr>
                <w:rFonts w:cs="Segoe UI"/>
                <w:b/>
                <w:bCs/>
              </w:rPr>
              <w:t>Strategic communications and media relations</w:t>
            </w:r>
          </w:p>
        </w:tc>
      </w:tr>
      <w:tr w:rsidR="00420C70" w:rsidRPr="003B7FB8" w14:paraId="398A3813" w14:textId="77777777" w:rsidTr="00420C70">
        <w:tc>
          <w:tcPr>
            <w:tcW w:w="9016" w:type="dxa"/>
            <w:shd w:val="clear" w:color="auto" w:fill="FFFFFF" w:themeFill="background1"/>
          </w:tcPr>
          <w:p w14:paraId="09301947" w14:textId="2CCB56EE"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 xml:space="preserve">Developing and implementing a communications strategy aligned with the </w:t>
            </w:r>
            <w:r w:rsidRPr="00CE03DB">
              <w:rPr>
                <w:rFonts w:cs="Segoe UI"/>
              </w:rPr>
              <w:t>Member’s</w:t>
            </w:r>
            <w:r w:rsidRPr="00E5722F">
              <w:rPr>
                <w:rFonts w:cs="Segoe UI"/>
              </w:rPr>
              <w:t xml:space="preserve"> political priorities.</w:t>
            </w:r>
          </w:p>
          <w:p w14:paraId="154660BC" w14:textId="77777777"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Acting as the primary media contact, proactively engaging with journalists and broadcasters.</w:t>
            </w:r>
          </w:p>
          <w:p w14:paraId="47F9B8A7" w14:textId="77777777"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Writing high-impact press releases, opinion pieces, and media briefings.</w:t>
            </w:r>
          </w:p>
          <w:p w14:paraId="522DCCE3" w14:textId="77777777" w:rsidR="00EB533C" w:rsidRPr="00E5722F" w:rsidRDefault="00EB533C" w:rsidP="00EB533C">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Managing media appearances and interview prep, including drafting key messages.</w:t>
            </w:r>
          </w:p>
          <w:p w14:paraId="2B6BD384" w14:textId="77777777" w:rsidR="00420C70" w:rsidRDefault="00EB533C" w:rsidP="00EB533C">
            <w:pPr>
              <w:numPr>
                <w:ilvl w:val="0"/>
                <w:numId w:val="17"/>
              </w:numPr>
              <w:spacing w:before="120" w:after="120" w:line="259" w:lineRule="auto"/>
              <w:rPr>
                <w:rFonts w:cs="Segoe UI"/>
              </w:rPr>
            </w:pPr>
            <w:r w:rsidRPr="00E5722F">
              <w:rPr>
                <w:rFonts w:cs="Segoe UI"/>
              </w:rPr>
              <w:t>Handling reputational risks and advising on media responses.</w:t>
            </w:r>
          </w:p>
          <w:p w14:paraId="3A8C75A6" w14:textId="245F94BC" w:rsidR="000B3E48" w:rsidRPr="005D6D26" w:rsidRDefault="000B3E48" w:rsidP="00EB533C">
            <w:pPr>
              <w:numPr>
                <w:ilvl w:val="0"/>
                <w:numId w:val="17"/>
              </w:numPr>
              <w:spacing w:before="120" w:after="120" w:line="259" w:lineRule="auto"/>
              <w:rPr>
                <w:rFonts w:cs="Segoe UI"/>
              </w:rPr>
            </w:pPr>
            <w:r w:rsidRPr="000B3E48">
              <w:rPr>
                <w:rFonts w:cs="Segoe UI"/>
              </w:rPr>
              <w:t>Experience in leading and motivating people to make sure communication strategies are carried out effectively.</w:t>
            </w:r>
          </w:p>
        </w:tc>
      </w:tr>
      <w:tr w:rsidR="00420C70" w:rsidRPr="003B7FB8" w14:paraId="0F03A49F" w14:textId="77777777" w:rsidTr="00395848">
        <w:tc>
          <w:tcPr>
            <w:tcW w:w="9016" w:type="dxa"/>
            <w:shd w:val="clear" w:color="auto" w:fill="D9F2D0" w:themeFill="accent6" w:themeFillTint="33"/>
          </w:tcPr>
          <w:p w14:paraId="025842B4" w14:textId="3D971598" w:rsidR="00420C70" w:rsidRDefault="003D1084" w:rsidP="00420C70">
            <w:pPr>
              <w:spacing w:before="120" w:after="120"/>
              <w:rPr>
                <w:rFonts w:cs="Segoe UI"/>
                <w:b/>
                <w:bCs/>
              </w:rPr>
            </w:pPr>
            <w:r w:rsidRPr="00DA51DA">
              <w:rPr>
                <w:rFonts w:eastAsia="Segoe UI" w:cs="Segoe UI"/>
                <w:b/>
                <w:bCs/>
              </w:rPr>
              <w:t xml:space="preserve">Digital and </w:t>
            </w:r>
            <w:r w:rsidR="00DA51DA" w:rsidRPr="00DA51DA">
              <w:rPr>
                <w:rFonts w:eastAsia="Segoe UI" w:cs="Segoe UI"/>
                <w:b/>
                <w:bCs/>
              </w:rPr>
              <w:t>s</w:t>
            </w:r>
            <w:r w:rsidRPr="00DA51DA">
              <w:rPr>
                <w:rFonts w:eastAsia="Segoe UI" w:cs="Segoe UI"/>
                <w:b/>
                <w:bCs/>
              </w:rPr>
              <w:t xml:space="preserve">ocial </w:t>
            </w:r>
            <w:r w:rsidR="00DA51DA" w:rsidRPr="00DA51DA">
              <w:rPr>
                <w:rFonts w:eastAsia="Segoe UI" w:cs="Segoe UI"/>
                <w:b/>
                <w:bCs/>
              </w:rPr>
              <w:t>m</w:t>
            </w:r>
            <w:r w:rsidRPr="00DA51DA">
              <w:rPr>
                <w:rFonts w:eastAsia="Segoe UI" w:cs="Segoe UI"/>
                <w:b/>
                <w:bCs/>
              </w:rPr>
              <w:t xml:space="preserve">edia </w:t>
            </w:r>
            <w:r w:rsidR="00DA51DA" w:rsidRPr="00DA51DA">
              <w:rPr>
                <w:rFonts w:eastAsia="Segoe UI" w:cs="Segoe UI"/>
                <w:b/>
                <w:bCs/>
              </w:rPr>
              <w:t>m</w:t>
            </w:r>
            <w:r w:rsidRPr="00DA51DA">
              <w:rPr>
                <w:rFonts w:eastAsia="Segoe UI" w:cs="Segoe UI"/>
                <w:b/>
                <w:bCs/>
              </w:rPr>
              <w:t>anagement</w:t>
            </w:r>
          </w:p>
        </w:tc>
      </w:tr>
      <w:tr w:rsidR="00420C70" w:rsidRPr="003B7FB8" w14:paraId="3B462576" w14:textId="77777777" w:rsidTr="00420C70">
        <w:tc>
          <w:tcPr>
            <w:tcW w:w="9016" w:type="dxa"/>
            <w:shd w:val="clear" w:color="auto" w:fill="FFFFFF" w:themeFill="background1"/>
          </w:tcPr>
          <w:p w14:paraId="7F50D5FB" w14:textId="77777777" w:rsidR="00675376" w:rsidRPr="00922F30" w:rsidRDefault="00675376" w:rsidP="00675376">
            <w:pPr>
              <w:pStyle w:val="ListParagraph"/>
              <w:widowControl w:val="0"/>
              <w:numPr>
                <w:ilvl w:val="0"/>
                <w:numId w:val="18"/>
              </w:numPr>
              <w:autoSpaceDE w:val="0"/>
              <w:autoSpaceDN w:val="0"/>
              <w:spacing w:before="120" w:after="120" w:line="259" w:lineRule="auto"/>
              <w:ind w:right="544"/>
              <w:contextualSpacing w:val="0"/>
              <w:rPr>
                <w:rFonts w:cs="Segoe UI"/>
              </w:rPr>
            </w:pPr>
            <w:r w:rsidRPr="00922F30">
              <w:rPr>
                <w:rFonts w:cs="Segoe UI"/>
              </w:rPr>
              <w:t>Setting the overall tone and direction for social media communications.</w:t>
            </w:r>
          </w:p>
          <w:p w14:paraId="5B2E0979" w14:textId="77777777" w:rsidR="00675376" w:rsidRPr="00922F30" w:rsidRDefault="00675376" w:rsidP="00675376">
            <w:pPr>
              <w:pStyle w:val="ListParagraph"/>
              <w:widowControl w:val="0"/>
              <w:numPr>
                <w:ilvl w:val="0"/>
                <w:numId w:val="18"/>
              </w:numPr>
              <w:autoSpaceDE w:val="0"/>
              <w:autoSpaceDN w:val="0"/>
              <w:spacing w:before="120" w:after="120" w:line="259" w:lineRule="auto"/>
              <w:ind w:right="544"/>
              <w:contextualSpacing w:val="0"/>
              <w:rPr>
                <w:rFonts w:cs="Segoe UI"/>
              </w:rPr>
            </w:pPr>
            <w:r w:rsidRPr="00922F30">
              <w:rPr>
                <w:rFonts w:cs="Segoe UI"/>
              </w:rPr>
              <w:t>Producing and overseeing the creation of high-quality multimedia content (graphics, videos, infographics).</w:t>
            </w:r>
          </w:p>
          <w:p w14:paraId="19CF2834" w14:textId="102E5A93" w:rsidR="00420C70" w:rsidRPr="0050175A" w:rsidRDefault="00675376" w:rsidP="00675376">
            <w:pPr>
              <w:numPr>
                <w:ilvl w:val="0"/>
                <w:numId w:val="18"/>
              </w:numPr>
              <w:spacing w:before="120" w:after="120" w:line="259" w:lineRule="auto"/>
              <w:rPr>
                <w:rFonts w:cs="Segoe UI"/>
              </w:rPr>
            </w:pPr>
            <w:r w:rsidRPr="00922F30">
              <w:rPr>
                <w:rFonts w:cs="Segoe UI"/>
              </w:rPr>
              <w:t>Managing the response to online debates and any potential reputational risks.</w:t>
            </w:r>
          </w:p>
        </w:tc>
      </w:tr>
      <w:tr w:rsidR="00420C70" w:rsidRPr="003B7FB8" w14:paraId="0628363E" w14:textId="77777777" w:rsidTr="00395848">
        <w:tc>
          <w:tcPr>
            <w:tcW w:w="9016" w:type="dxa"/>
            <w:shd w:val="clear" w:color="auto" w:fill="D9F2D0" w:themeFill="accent6" w:themeFillTint="33"/>
          </w:tcPr>
          <w:p w14:paraId="60A3C778" w14:textId="2D490973" w:rsidR="00420C70" w:rsidRDefault="00151AA7" w:rsidP="00420C70">
            <w:pPr>
              <w:spacing w:before="120" w:after="120"/>
              <w:rPr>
                <w:rFonts w:cs="Segoe UI"/>
                <w:b/>
                <w:bCs/>
              </w:rPr>
            </w:pPr>
            <w:r w:rsidRPr="00DA51DA">
              <w:rPr>
                <w:rFonts w:cs="Segoe UI"/>
                <w:b/>
                <w:bCs/>
              </w:rPr>
              <w:t xml:space="preserve">Public </w:t>
            </w:r>
            <w:r w:rsidR="00DA51DA">
              <w:rPr>
                <w:rFonts w:cs="Segoe UI"/>
                <w:b/>
                <w:bCs/>
              </w:rPr>
              <w:t>e</w:t>
            </w:r>
            <w:r w:rsidRPr="00DA51DA">
              <w:rPr>
                <w:rFonts w:cs="Segoe UI"/>
                <w:b/>
                <w:bCs/>
              </w:rPr>
              <w:t xml:space="preserve">ngagement and </w:t>
            </w:r>
            <w:r w:rsidR="00691088">
              <w:rPr>
                <w:rFonts w:cs="Segoe UI"/>
                <w:b/>
                <w:bCs/>
              </w:rPr>
              <w:t>s</w:t>
            </w:r>
            <w:r w:rsidRPr="00DA51DA">
              <w:rPr>
                <w:rFonts w:cs="Segoe UI"/>
                <w:b/>
                <w:bCs/>
              </w:rPr>
              <w:t xml:space="preserve">takeholder </w:t>
            </w:r>
            <w:r w:rsidR="00691088">
              <w:rPr>
                <w:rFonts w:cs="Segoe UI"/>
                <w:b/>
                <w:bCs/>
              </w:rPr>
              <w:t>m</w:t>
            </w:r>
            <w:r w:rsidRPr="00DA51DA">
              <w:rPr>
                <w:rFonts w:cs="Segoe UI"/>
                <w:b/>
                <w:bCs/>
              </w:rPr>
              <w:t>anagement</w:t>
            </w:r>
          </w:p>
        </w:tc>
      </w:tr>
      <w:tr w:rsidR="00420C70" w:rsidRPr="003B7FB8" w14:paraId="03235537" w14:textId="77777777" w:rsidTr="00420C70">
        <w:tc>
          <w:tcPr>
            <w:tcW w:w="9016" w:type="dxa"/>
            <w:shd w:val="clear" w:color="auto" w:fill="FFFFFF" w:themeFill="background1"/>
          </w:tcPr>
          <w:p w14:paraId="07A5AE00" w14:textId="77777777" w:rsidR="0015736B" w:rsidRPr="00307E17" w:rsidRDefault="0015736B" w:rsidP="0015736B">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Managing relationships with key stakeholders, including government bodies, charities, businesses, and campaign groups.</w:t>
            </w:r>
          </w:p>
          <w:p w14:paraId="7A10D983" w14:textId="77777777" w:rsidR="0015736B" w:rsidRPr="00307E17" w:rsidRDefault="0015736B" w:rsidP="0015736B">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Overseeing the production of newsletters, blogs, and website content.</w:t>
            </w:r>
          </w:p>
          <w:p w14:paraId="73757A89" w14:textId="77777777" w:rsidR="0015736B" w:rsidRPr="00307E17" w:rsidRDefault="0015736B" w:rsidP="0015736B">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Organising and promoting public meetings, events, and constituency visits.</w:t>
            </w:r>
          </w:p>
          <w:p w14:paraId="4FB58E5D" w14:textId="2339B715" w:rsidR="00420C70" w:rsidRPr="0015736B" w:rsidRDefault="0015736B" w:rsidP="0015736B">
            <w:pPr>
              <w:pStyle w:val="ListParagraph"/>
              <w:widowControl w:val="0"/>
              <w:numPr>
                <w:ilvl w:val="0"/>
                <w:numId w:val="14"/>
              </w:numPr>
              <w:autoSpaceDE w:val="0"/>
              <w:autoSpaceDN w:val="0"/>
              <w:spacing w:before="120" w:after="120" w:line="259" w:lineRule="auto"/>
              <w:ind w:right="544"/>
              <w:contextualSpacing w:val="0"/>
              <w:rPr>
                <w:rFonts w:eastAsia="Times New Roman" w:cs="Segoe UI"/>
              </w:rPr>
            </w:pPr>
            <w:r w:rsidRPr="00307E17">
              <w:rPr>
                <w:rFonts w:cs="Segoe UI"/>
              </w:rPr>
              <w:t>Advising the Member on public messaging and community engagement opportunities.</w:t>
            </w:r>
          </w:p>
        </w:tc>
      </w:tr>
      <w:tr w:rsidR="00420C70" w:rsidRPr="003B7FB8" w14:paraId="66D0466B" w14:textId="77777777" w:rsidTr="00395848">
        <w:tc>
          <w:tcPr>
            <w:tcW w:w="9016" w:type="dxa"/>
            <w:shd w:val="clear" w:color="auto" w:fill="D9F2D0" w:themeFill="accent6" w:themeFillTint="33"/>
          </w:tcPr>
          <w:p w14:paraId="2613F5FA" w14:textId="399EFBF8" w:rsidR="00420C70" w:rsidRDefault="007B11D5" w:rsidP="00420C70">
            <w:pPr>
              <w:spacing w:before="120" w:after="120"/>
              <w:rPr>
                <w:rFonts w:cs="Segoe UI"/>
                <w:b/>
                <w:bCs/>
              </w:rPr>
            </w:pPr>
            <w:r w:rsidRPr="00691088">
              <w:rPr>
                <w:rFonts w:cs="Segoe UI"/>
                <w:b/>
                <w:bCs/>
              </w:rPr>
              <w:t xml:space="preserve">Parliamentary and </w:t>
            </w:r>
            <w:r w:rsidR="00691088">
              <w:rPr>
                <w:rFonts w:cs="Segoe UI"/>
                <w:b/>
                <w:bCs/>
              </w:rPr>
              <w:t>p</w:t>
            </w:r>
            <w:r w:rsidRPr="00691088">
              <w:rPr>
                <w:rFonts w:cs="Segoe UI"/>
                <w:b/>
                <w:bCs/>
              </w:rPr>
              <w:t xml:space="preserve">olicy </w:t>
            </w:r>
            <w:r w:rsidR="00691088">
              <w:rPr>
                <w:rFonts w:cs="Segoe UI"/>
                <w:b/>
                <w:bCs/>
              </w:rPr>
              <w:t>c</w:t>
            </w:r>
            <w:r w:rsidRPr="00691088">
              <w:rPr>
                <w:rFonts w:cs="Segoe UI"/>
                <w:b/>
                <w:bCs/>
              </w:rPr>
              <w:t>ommunications</w:t>
            </w:r>
          </w:p>
        </w:tc>
      </w:tr>
      <w:tr w:rsidR="00420C70" w:rsidRPr="003B7FB8" w14:paraId="788363F6" w14:textId="77777777" w:rsidTr="00420C70">
        <w:tc>
          <w:tcPr>
            <w:tcW w:w="9016" w:type="dxa"/>
            <w:shd w:val="clear" w:color="auto" w:fill="FFFFFF" w:themeFill="background1"/>
          </w:tcPr>
          <w:p w14:paraId="59F92357" w14:textId="77777777" w:rsidR="00E11A7D" w:rsidRPr="00EA1569" w:rsidRDefault="00E11A7D" w:rsidP="00E11A7D">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Drafting and refining speeches, articles, and policy briefings for the Member.</w:t>
            </w:r>
          </w:p>
          <w:p w14:paraId="45CD95A6" w14:textId="77777777" w:rsidR="00E11A7D" w:rsidRPr="00EA1569" w:rsidRDefault="00E11A7D" w:rsidP="00E11A7D">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Providing advice on how to frame policy announcements for maximum impact.</w:t>
            </w:r>
          </w:p>
          <w:p w14:paraId="7AF2E15C" w14:textId="77777777" w:rsidR="00E11A7D" w:rsidRPr="00EA1569" w:rsidRDefault="00E11A7D" w:rsidP="00E11A7D">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Coordinating responses to Senedd debates and parliamentary questions.</w:t>
            </w:r>
          </w:p>
          <w:p w14:paraId="56DDAB73" w14:textId="77777777" w:rsidR="00420C70" w:rsidRDefault="00E11A7D" w:rsidP="00E11A7D">
            <w:pPr>
              <w:numPr>
                <w:ilvl w:val="0"/>
                <w:numId w:val="19"/>
              </w:numPr>
              <w:spacing w:before="120" w:after="120" w:line="259" w:lineRule="auto"/>
              <w:rPr>
                <w:rFonts w:cs="Segoe UI"/>
              </w:rPr>
            </w:pPr>
            <w:r w:rsidRPr="00EA1569">
              <w:rPr>
                <w:rFonts w:cs="Segoe UI"/>
              </w:rPr>
              <w:t>Ensuring consistency in messaging across all platforms.</w:t>
            </w:r>
          </w:p>
          <w:p w14:paraId="5F2A6577" w14:textId="52BC8161" w:rsidR="00741525" w:rsidRPr="0053127B" w:rsidRDefault="00741525" w:rsidP="00741525">
            <w:pPr>
              <w:spacing w:before="120" w:after="120" w:line="259" w:lineRule="auto"/>
              <w:rPr>
                <w:rFonts w:cs="Segoe UI"/>
              </w:rPr>
            </w:pPr>
          </w:p>
        </w:tc>
      </w:tr>
      <w:tr w:rsidR="00420C70" w:rsidRPr="003B7FB8" w14:paraId="5B880142" w14:textId="77777777" w:rsidTr="00395848">
        <w:tc>
          <w:tcPr>
            <w:tcW w:w="9016" w:type="dxa"/>
            <w:shd w:val="clear" w:color="auto" w:fill="D9F2D0" w:themeFill="accent6" w:themeFillTint="33"/>
          </w:tcPr>
          <w:p w14:paraId="48DCD945" w14:textId="480FED9A" w:rsidR="00420C70" w:rsidRPr="003B7FB8" w:rsidRDefault="00BA3455" w:rsidP="00420C70">
            <w:pPr>
              <w:spacing w:before="120" w:after="120"/>
              <w:rPr>
                <w:rFonts w:cs="Segoe UI"/>
                <w:b/>
                <w:bCs/>
              </w:rPr>
            </w:pPr>
            <w:r w:rsidRPr="00691088">
              <w:rPr>
                <w:rFonts w:cs="Segoe UI"/>
                <w:b/>
                <w:bCs/>
              </w:rPr>
              <w:lastRenderedPageBreak/>
              <w:t xml:space="preserve">Leadership and </w:t>
            </w:r>
            <w:r w:rsidR="00691088" w:rsidRPr="00691088">
              <w:rPr>
                <w:rFonts w:cs="Segoe UI"/>
                <w:b/>
                <w:bCs/>
              </w:rPr>
              <w:t>o</w:t>
            </w:r>
            <w:r w:rsidRPr="00691088">
              <w:rPr>
                <w:rFonts w:cs="Segoe UI"/>
                <w:b/>
                <w:bCs/>
              </w:rPr>
              <w:t>versight</w:t>
            </w:r>
          </w:p>
        </w:tc>
      </w:tr>
      <w:tr w:rsidR="00420C70" w:rsidRPr="003B7FB8" w14:paraId="02BA93DF" w14:textId="77777777" w:rsidTr="009343B7">
        <w:tc>
          <w:tcPr>
            <w:tcW w:w="9016" w:type="dxa"/>
          </w:tcPr>
          <w:p w14:paraId="1B26DAD5" w14:textId="77777777" w:rsidR="0038752F" w:rsidRPr="003E3A3A" w:rsidRDefault="0038752F" w:rsidP="0038752F">
            <w:pPr>
              <w:pStyle w:val="ListParagraph"/>
              <w:widowControl w:val="0"/>
              <w:numPr>
                <w:ilvl w:val="0"/>
                <w:numId w:val="2"/>
              </w:numPr>
              <w:autoSpaceDE w:val="0"/>
              <w:autoSpaceDN w:val="0"/>
              <w:spacing w:before="120" w:after="120" w:line="259" w:lineRule="auto"/>
              <w:ind w:right="544"/>
              <w:contextualSpacing w:val="0"/>
              <w:rPr>
                <w:rFonts w:cs="Segoe UI"/>
              </w:rPr>
            </w:pPr>
            <w:r w:rsidRPr="003E3A3A">
              <w:rPr>
                <w:rFonts w:cs="Segoe UI"/>
              </w:rPr>
              <w:t>Managing junior staff, delegating tasks, and ensuring high-quality output.</w:t>
            </w:r>
          </w:p>
          <w:p w14:paraId="3CA5CCF5" w14:textId="77777777" w:rsidR="0038752F" w:rsidRPr="003E3A3A" w:rsidRDefault="0038752F" w:rsidP="0038752F">
            <w:pPr>
              <w:pStyle w:val="ListParagraph"/>
              <w:widowControl w:val="0"/>
              <w:numPr>
                <w:ilvl w:val="0"/>
                <w:numId w:val="2"/>
              </w:numPr>
              <w:autoSpaceDE w:val="0"/>
              <w:autoSpaceDN w:val="0"/>
              <w:spacing w:before="120" w:after="120" w:line="259" w:lineRule="auto"/>
              <w:ind w:right="544"/>
              <w:contextualSpacing w:val="0"/>
              <w:rPr>
                <w:rFonts w:cs="Segoe UI"/>
              </w:rPr>
            </w:pPr>
            <w:r w:rsidRPr="003E3A3A">
              <w:rPr>
                <w:rFonts w:cs="Segoe UI"/>
              </w:rPr>
              <w:t>Overseeing the compliance of all communication materials with Senedd rules.</w:t>
            </w:r>
          </w:p>
          <w:p w14:paraId="441F6034" w14:textId="44010F56" w:rsidR="00420C70" w:rsidRPr="00A81BA8" w:rsidRDefault="0038752F" w:rsidP="0038752F">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3E3A3A">
              <w:rPr>
                <w:rFonts w:cs="Segoe UI"/>
              </w:rPr>
              <w:t xml:space="preserve">Liaising with the </w:t>
            </w:r>
            <w:r w:rsidRPr="00192B74">
              <w:rPr>
                <w:rFonts w:cs="Segoe UI"/>
              </w:rPr>
              <w:t>Member</w:t>
            </w:r>
            <w:r w:rsidR="00192B74" w:rsidRPr="00192B74">
              <w:rPr>
                <w:rFonts w:cs="Segoe UI"/>
              </w:rPr>
              <w:t>’</w:t>
            </w:r>
            <w:r w:rsidRPr="00192B74">
              <w:rPr>
                <w:rFonts w:cs="Segoe UI"/>
              </w:rPr>
              <w:t>s</w:t>
            </w:r>
            <w:r w:rsidRPr="003E3A3A">
              <w:rPr>
                <w:rFonts w:cs="Segoe UI"/>
              </w:rPr>
              <w:t xml:space="preserve"> political party communications team and leadership for broader messaging alignment.</w:t>
            </w:r>
          </w:p>
        </w:tc>
      </w:tr>
      <w:tr w:rsidR="00420C70" w:rsidRPr="003B7FB8" w14:paraId="10813DBE" w14:textId="77777777" w:rsidTr="00395848">
        <w:tc>
          <w:tcPr>
            <w:tcW w:w="9016" w:type="dxa"/>
            <w:shd w:val="clear" w:color="auto" w:fill="D9F2D0" w:themeFill="accent6" w:themeFillTint="33"/>
          </w:tcPr>
          <w:p w14:paraId="2AE78FB8" w14:textId="66747910"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Workplace obligations</w:t>
            </w:r>
          </w:p>
        </w:tc>
      </w:tr>
      <w:tr w:rsidR="00420C70" w:rsidRPr="003B7FB8" w14:paraId="76A7E629" w14:textId="77777777" w:rsidTr="009343B7">
        <w:tc>
          <w:tcPr>
            <w:tcW w:w="9016" w:type="dxa"/>
          </w:tcPr>
          <w:p w14:paraId="2BC91870" w14:textId="72249542"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4D224D71" w14:textId="3153B5E8" w:rsidR="00420C70" w:rsidRPr="003B7FB8" w:rsidRDefault="00420C70" w:rsidP="00420C70">
            <w:pPr>
              <w:pStyle w:val="ListParagraph"/>
              <w:numPr>
                <w:ilvl w:val="0"/>
                <w:numId w:val="2"/>
              </w:numPr>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p w14:paraId="7B047FCD" w14:textId="1DE5EF90" w:rsidR="00420C70" w:rsidRPr="00F77F9E" w:rsidRDefault="00420C70" w:rsidP="00F77F9E">
            <w:pPr>
              <w:spacing w:before="120" w:after="120"/>
              <w:rPr>
                <w:rStyle w:val="eop"/>
                <w:rFonts w:eastAsia="Segoe UI" w:cs="Segoe UI"/>
                <w:color w:val="000000" w:themeColor="text1"/>
              </w:rPr>
            </w:pPr>
          </w:p>
        </w:tc>
      </w:tr>
      <w:tr w:rsidR="00420C70" w:rsidRPr="003B7FB8" w14:paraId="0886C8F8" w14:textId="77777777" w:rsidTr="00395848">
        <w:tc>
          <w:tcPr>
            <w:tcW w:w="9016" w:type="dxa"/>
            <w:shd w:val="clear" w:color="auto" w:fill="D9F2D0" w:themeFill="accent6" w:themeFillTint="33"/>
          </w:tcPr>
          <w:p w14:paraId="16B067B2" w14:textId="3F34DDEE"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20C70" w:rsidRPr="00EF3040" w14:paraId="0E8A3D6D" w14:textId="77777777" w:rsidTr="009343B7">
        <w:tc>
          <w:tcPr>
            <w:tcW w:w="9016" w:type="dxa"/>
          </w:tcPr>
          <w:p w14:paraId="2B70A70B" w14:textId="77777777" w:rsidR="00097F79" w:rsidRPr="003B7FB8" w:rsidRDefault="00097F79" w:rsidP="00097F79">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29FD314A" w14:textId="77777777" w:rsidR="009C5E99" w:rsidRDefault="009C5E99" w:rsidP="00097F79">
            <w:pPr>
              <w:pStyle w:val="ListParagraph"/>
              <w:widowControl w:val="0"/>
              <w:numPr>
                <w:ilvl w:val="0"/>
                <w:numId w:val="2"/>
              </w:numPr>
              <w:autoSpaceDE w:val="0"/>
              <w:autoSpaceDN w:val="0"/>
              <w:spacing w:before="120" w:after="120" w:line="259" w:lineRule="auto"/>
              <w:contextualSpacing w:val="0"/>
              <w:rPr>
                <w:rStyle w:val="eop"/>
                <w:rFonts w:cs="Segoe UI"/>
              </w:rPr>
            </w:pPr>
            <w:r w:rsidRPr="00A86BC3">
              <w:rPr>
                <w:rStyle w:val="eop"/>
                <w:rFonts w:cs="Segoe UI"/>
              </w:rPr>
              <w:t>Take decisions where limited or no advice, guidance or precedents is available in line with Member wishes.</w:t>
            </w:r>
          </w:p>
          <w:p w14:paraId="5185A14F" w14:textId="4835591E" w:rsidR="00420C70" w:rsidRPr="009C5E99" w:rsidRDefault="00097F79" w:rsidP="009C5E99">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041868234"/>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B663" w14:textId="77777777" w:rsidR="0034523E" w:rsidRDefault="0034523E" w:rsidP="00154671">
      <w:pPr>
        <w:spacing w:after="0" w:line="240" w:lineRule="auto"/>
      </w:pPr>
      <w:r>
        <w:separator/>
      </w:r>
    </w:p>
  </w:endnote>
  <w:endnote w:type="continuationSeparator" w:id="0">
    <w:p w14:paraId="571FED63" w14:textId="77777777" w:rsidR="0034523E" w:rsidRDefault="0034523E"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48B811F" w:rsidR="00154671" w:rsidRDefault="00154671" w:rsidP="00154671">
    <w:pPr>
      <w:pStyle w:val="Footer"/>
    </w:pPr>
    <w:r w:rsidRPr="006254C3">
      <w:rPr>
        <w:color w:val="D1D1D1" w:themeColor="background2" w:themeShade="E6"/>
      </w:rPr>
      <w:t>202606-JD-</w:t>
    </w:r>
    <w:r w:rsidR="006254C3" w:rsidRPr="006254C3">
      <w:rPr>
        <w:color w:val="D1D1D1" w:themeColor="background2" w:themeShade="E6"/>
      </w:rPr>
      <w:t>Comms</w:t>
    </w:r>
    <w:r w:rsidRPr="006254C3">
      <w:rPr>
        <w:color w:val="D1D1D1" w:themeColor="background2" w:themeShade="E6"/>
      </w:rPr>
      <w:t>-</w:t>
    </w:r>
    <w:r w:rsidR="00803E7A">
      <w:rPr>
        <w:color w:val="D1D1D1" w:themeColor="background2" w:themeShade="E6"/>
      </w:rPr>
      <w:t>1</w:t>
    </w:r>
    <w:r w:rsidRPr="006254C3">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09C4" w14:textId="77777777" w:rsidR="0034523E" w:rsidRDefault="0034523E" w:rsidP="00154671">
      <w:pPr>
        <w:spacing w:after="0" w:line="240" w:lineRule="auto"/>
      </w:pPr>
      <w:r>
        <w:separator/>
      </w:r>
    </w:p>
  </w:footnote>
  <w:footnote w:type="continuationSeparator" w:id="0">
    <w:p w14:paraId="255375A7" w14:textId="77777777" w:rsidR="0034523E" w:rsidRDefault="0034523E"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3"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4"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6"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26"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27"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5"/>
  </w:num>
  <w:num w:numId="3" w16cid:durableId="1903175321">
    <w:abstractNumId w:val="29"/>
  </w:num>
  <w:num w:numId="4" w16cid:durableId="302125360">
    <w:abstractNumId w:val="3"/>
  </w:num>
  <w:num w:numId="5" w16cid:durableId="494996273">
    <w:abstractNumId w:val="15"/>
  </w:num>
  <w:num w:numId="6" w16cid:durableId="595795245">
    <w:abstractNumId w:val="6"/>
  </w:num>
  <w:num w:numId="7" w16cid:durableId="804933010">
    <w:abstractNumId w:val="1"/>
  </w:num>
  <w:num w:numId="8" w16cid:durableId="1897931803">
    <w:abstractNumId w:val="18"/>
  </w:num>
  <w:num w:numId="9" w16cid:durableId="88356848">
    <w:abstractNumId w:val="13"/>
  </w:num>
  <w:num w:numId="10" w16cid:durableId="1624383735">
    <w:abstractNumId w:val="23"/>
  </w:num>
  <w:num w:numId="11" w16cid:durableId="1951356434">
    <w:abstractNumId w:val="10"/>
  </w:num>
  <w:num w:numId="12" w16cid:durableId="19018378">
    <w:abstractNumId w:val="26"/>
  </w:num>
  <w:num w:numId="13" w16cid:durableId="81876755">
    <w:abstractNumId w:val="17"/>
  </w:num>
  <w:num w:numId="14" w16cid:durableId="1950117043">
    <w:abstractNumId w:val="14"/>
  </w:num>
  <w:num w:numId="15" w16cid:durableId="664816980">
    <w:abstractNumId w:val="12"/>
  </w:num>
  <w:num w:numId="16" w16cid:durableId="248779388">
    <w:abstractNumId w:val="21"/>
  </w:num>
  <w:num w:numId="17" w16cid:durableId="1376078328">
    <w:abstractNumId w:val="0"/>
  </w:num>
  <w:num w:numId="18" w16cid:durableId="1723557966">
    <w:abstractNumId w:val="30"/>
  </w:num>
  <w:num w:numId="19" w16cid:durableId="393699191">
    <w:abstractNumId w:val="27"/>
  </w:num>
  <w:num w:numId="20" w16cid:durableId="1307592503">
    <w:abstractNumId w:val="4"/>
  </w:num>
  <w:num w:numId="21" w16cid:durableId="847063874">
    <w:abstractNumId w:val="19"/>
  </w:num>
  <w:num w:numId="22" w16cid:durableId="1845125565">
    <w:abstractNumId w:val="16"/>
  </w:num>
  <w:num w:numId="23" w16cid:durableId="780221524">
    <w:abstractNumId w:val="8"/>
  </w:num>
  <w:num w:numId="24" w16cid:durableId="821310551">
    <w:abstractNumId w:val="11"/>
  </w:num>
  <w:num w:numId="25" w16cid:durableId="464465302">
    <w:abstractNumId w:val="32"/>
  </w:num>
  <w:num w:numId="26" w16cid:durableId="857500602">
    <w:abstractNumId w:val="25"/>
  </w:num>
  <w:num w:numId="27" w16cid:durableId="1078550269">
    <w:abstractNumId w:val="24"/>
  </w:num>
  <w:num w:numId="28" w16cid:durableId="1455639300">
    <w:abstractNumId w:val="2"/>
  </w:num>
  <w:num w:numId="29" w16cid:durableId="130289647">
    <w:abstractNumId w:val="28"/>
  </w:num>
  <w:num w:numId="30" w16cid:durableId="807017025">
    <w:abstractNumId w:val="22"/>
  </w:num>
  <w:num w:numId="31" w16cid:durableId="375813336">
    <w:abstractNumId w:val="20"/>
  </w:num>
  <w:num w:numId="32" w16cid:durableId="1098646388">
    <w:abstractNumId w:val="7"/>
  </w:num>
  <w:num w:numId="33" w16cid:durableId="965083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7746"/>
    <w:rsid w:val="000234EC"/>
    <w:rsid w:val="000324E6"/>
    <w:rsid w:val="00034365"/>
    <w:rsid w:val="000449C5"/>
    <w:rsid w:val="000509D1"/>
    <w:rsid w:val="000522A1"/>
    <w:rsid w:val="00057FED"/>
    <w:rsid w:val="000762D2"/>
    <w:rsid w:val="000763EA"/>
    <w:rsid w:val="00093EF9"/>
    <w:rsid w:val="000966E0"/>
    <w:rsid w:val="00097F79"/>
    <w:rsid w:val="000A04A2"/>
    <w:rsid w:val="000A2AC2"/>
    <w:rsid w:val="000A73BF"/>
    <w:rsid w:val="000B3E48"/>
    <w:rsid w:val="000D2D90"/>
    <w:rsid w:val="000D73A4"/>
    <w:rsid w:val="000F3158"/>
    <w:rsid w:val="00103EDC"/>
    <w:rsid w:val="00115466"/>
    <w:rsid w:val="00117281"/>
    <w:rsid w:val="001329E1"/>
    <w:rsid w:val="00143EAF"/>
    <w:rsid w:val="00151AA7"/>
    <w:rsid w:val="00154671"/>
    <w:rsid w:val="0015736B"/>
    <w:rsid w:val="001632C0"/>
    <w:rsid w:val="0017165D"/>
    <w:rsid w:val="00192B74"/>
    <w:rsid w:val="00193D13"/>
    <w:rsid w:val="001C475C"/>
    <w:rsid w:val="001F4B6E"/>
    <w:rsid w:val="001F7E6D"/>
    <w:rsid w:val="002042B1"/>
    <w:rsid w:val="00240155"/>
    <w:rsid w:val="00281DA9"/>
    <w:rsid w:val="00283337"/>
    <w:rsid w:val="0028352B"/>
    <w:rsid w:val="00286F96"/>
    <w:rsid w:val="002A3264"/>
    <w:rsid w:val="002A3A46"/>
    <w:rsid w:val="002A5417"/>
    <w:rsid w:val="002B12C9"/>
    <w:rsid w:val="002B638F"/>
    <w:rsid w:val="002C1A07"/>
    <w:rsid w:val="002C2397"/>
    <w:rsid w:val="002D4F45"/>
    <w:rsid w:val="002D52BE"/>
    <w:rsid w:val="002E7CDA"/>
    <w:rsid w:val="002F0E16"/>
    <w:rsid w:val="00302ED9"/>
    <w:rsid w:val="003030AB"/>
    <w:rsid w:val="0031683F"/>
    <w:rsid w:val="00323C8C"/>
    <w:rsid w:val="00342C52"/>
    <w:rsid w:val="00343044"/>
    <w:rsid w:val="0034523E"/>
    <w:rsid w:val="00350618"/>
    <w:rsid w:val="0035146E"/>
    <w:rsid w:val="00352E1C"/>
    <w:rsid w:val="00366B8E"/>
    <w:rsid w:val="0038752F"/>
    <w:rsid w:val="00395848"/>
    <w:rsid w:val="003A1C9A"/>
    <w:rsid w:val="003B2700"/>
    <w:rsid w:val="003B7FB8"/>
    <w:rsid w:val="003C5515"/>
    <w:rsid w:val="003D1084"/>
    <w:rsid w:val="003D6EA3"/>
    <w:rsid w:val="003F062E"/>
    <w:rsid w:val="003F398A"/>
    <w:rsid w:val="003F4619"/>
    <w:rsid w:val="00402E5D"/>
    <w:rsid w:val="00420C70"/>
    <w:rsid w:val="004341E5"/>
    <w:rsid w:val="0044213C"/>
    <w:rsid w:val="00450BD4"/>
    <w:rsid w:val="00456574"/>
    <w:rsid w:val="0045782B"/>
    <w:rsid w:val="00461D18"/>
    <w:rsid w:val="00463C96"/>
    <w:rsid w:val="004640D5"/>
    <w:rsid w:val="00472217"/>
    <w:rsid w:val="004723F3"/>
    <w:rsid w:val="00472B96"/>
    <w:rsid w:val="00476A58"/>
    <w:rsid w:val="00484006"/>
    <w:rsid w:val="00486136"/>
    <w:rsid w:val="004A2116"/>
    <w:rsid w:val="004A3A1D"/>
    <w:rsid w:val="004A3BE7"/>
    <w:rsid w:val="004B6E53"/>
    <w:rsid w:val="004F7D6C"/>
    <w:rsid w:val="0050125C"/>
    <w:rsid w:val="0050175A"/>
    <w:rsid w:val="00501B75"/>
    <w:rsid w:val="00504BA0"/>
    <w:rsid w:val="0051184F"/>
    <w:rsid w:val="0052093D"/>
    <w:rsid w:val="00522CED"/>
    <w:rsid w:val="005268C1"/>
    <w:rsid w:val="0053127B"/>
    <w:rsid w:val="00540C2B"/>
    <w:rsid w:val="00550EFE"/>
    <w:rsid w:val="0056137B"/>
    <w:rsid w:val="00562EF7"/>
    <w:rsid w:val="005872B2"/>
    <w:rsid w:val="00590001"/>
    <w:rsid w:val="005C1360"/>
    <w:rsid w:val="005C14C7"/>
    <w:rsid w:val="005C1DDA"/>
    <w:rsid w:val="005D3167"/>
    <w:rsid w:val="005D5370"/>
    <w:rsid w:val="005D6D26"/>
    <w:rsid w:val="005F60E4"/>
    <w:rsid w:val="00602CD0"/>
    <w:rsid w:val="00607E90"/>
    <w:rsid w:val="006254C3"/>
    <w:rsid w:val="006372C0"/>
    <w:rsid w:val="00672B79"/>
    <w:rsid w:val="00675376"/>
    <w:rsid w:val="00684511"/>
    <w:rsid w:val="00684D59"/>
    <w:rsid w:val="00691088"/>
    <w:rsid w:val="00697380"/>
    <w:rsid w:val="006B2392"/>
    <w:rsid w:val="006B5B4E"/>
    <w:rsid w:val="006D325B"/>
    <w:rsid w:val="006E54F8"/>
    <w:rsid w:val="006E5792"/>
    <w:rsid w:val="006E5CA5"/>
    <w:rsid w:val="006F524C"/>
    <w:rsid w:val="007112AB"/>
    <w:rsid w:val="007228D2"/>
    <w:rsid w:val="0074014D"/>
    <w:rsid w:val="00741525"/>
    <w:rsid w:val="00747C04"/>
    <w:rsid w:val="00751CB0"/>
    <w:rsid w:val="00754810"/>
    <w:rsid w:val="00774CF0"/>
    <w:rsid w:val="0078059A"/>
    <w:rsid w:val="00797B54"/>
    <w:rsid w:val="007A4D53"/>
    <w:rsid w:val="007B11D5"/>
    <w:rsid w:val="007C7CF0"/>
    <w:rsid w:val="007D2939"/>
    <w:rsid w:val="007F216D"/>
    <w:rsid w:val="007F2E39"/>
    <w:rsid w:val="00803E7A"/>
    <w:rsid w:val="008160EB"/>
    <w:rsid w:val="0082648F"/>
    <w:rsid w:val="00830D40"/>
    <w:rsid w:val="00833E0C"/>
    <w:rsid w:val="008553AE"/>
    <w:rsid w:val="00865EBD"/>
    <w:rsid w:val="00875243"/>
    <w:rsid w:val="008758AD"/>
    <w:rsid w:val="0088717F"/>
    <w:rsid w:val="008A7C22"/>
    <w:rsid w:val="008B30D1"/>
    <w:rsid w:val="00916FC2"/>
    <w:rsid w:val="00917DCF"/>
    <w:rsid w:val="00922BAE"/>
    <w:rsid w:val="00922DD4"/>
    <w:rsid w:val="0092426A"/>
    <w:rsid w:val="009343B7"/>
    <w:rsid w:val="00954B0D"/>
    <w:rsid w:val="00963124"/>
    <w:rsid w:val="0097363B"/>
    <w:rsid w:val="0097551F"/>
    <w:rsid w:val="00981785"/>
    <w:rsid w:val="009978C1"/>
    <w:rsid w:val="009B1802"/>
    <w:rsid w:val="009B5387"/>
    <w:rsid w:val="009B7F13"/>
    <w:rsid w:val="009B7F96"/>
    <w:rsid w:val="009C03ED"/>
    <w:rsid w:val="009C5E99"/>
    <w:rsid w:val="009F12ED"/>
    <w:rsid w:val="00A025B9"/>
    <w:rsid w:val="00A05D29"/>
    <w:rsid w:val="00A11333"/>
    <w:rsid w:val="00A30634"/>
    <w:rsid w:val="00A44F61"/>
    <w:rsid w:val="00A81BA8"/>
    <w:rsid w:val="00A81D4D"/>
    <w:rsid w:val="00A91459"/>
    <w:rsid w:val="00AA27F1"/>
    <w:rsid w:val="00AB2519"/>
    <w:rsid w:val="00AC2829"/>
    <w:rsid w:val="00AC6E05"/>
    <w:rsid w:val="00AD64A4"/>
    <w:rsid w:val="00AD7785"/>
    <w:rsid w:val="00AE07AA"/>
    <w:rsid w:val="00AF1D5B"/>
    <w:rsid w:val="00AF445C"/>
    <w:rsid w:val="00B43990"/>
    <w:rsid w:val="00B50872"/>
    <w:rsid w:val="00B90093"/>
    <w:rsid w:val="00B9171E"/>
    <w:rsid w:val="00B96B19"/>
    <w:rsid w:val="00BA3455"/>
    <w:rsid w:val="00BA621F"/>
    <w:rsid w:val="00BB4817"/>
    <w:rsid w:val="00BB5437"/>
    <w:rsid w:val="00BC50AF"/>
    <w:rsid w:val="00BC5451"/>
    <w:rsid w:val="00BF20D6"/>
    <w:rsid w:val="00C05ECC"/>
    <w:rsid w:val="00C104C3"/>
    <w:rsid w:val="00C326E0"/>
    <w:rsid w:val="00C36476"/>
    <w:rsid w:val="00C61158"/>
    <w:rsid w:val="00C62B83"/>
    <w:rsid w:val="00C76CF4"/>
    <w:rsid w:val="00C777C9"/>
    <w:rsid w:val="00C967BA"/>
    <w:rsid w:val="00C96EB8"/>
    <w:rsid w:val="00CA477C"/>
    <w:rsid w:val="00CB21E0"/>
    <w:rsid w:val="00CC18F1"/>
    <w:rsid w:val="00CC2F8C"/>
    <w:rsid w:val="00CC30AF"/>
    <w:rsid w:val="00CC51AD"/>
    <w:rsid w:val="00CD3D7E"/>
    <w:rsid w:val="00CE03DB"/>
    <w:rsid w:val="00CE062D"/>
    <w:rsid w:val="00D11D07"/>
    <w:rsid w:val="00D22F04"/>
    <w:rsid w:val="00D40F07"/>
    <w:rsid w:val="00D47AA9"/>
    <w:rsid w:val="00D47E96"/>
    <w:rsid w:val="00D57D97"/>
    <w:rsid w:val="00D67967"/>
    <w:rsid w:val="00D72E4E"/>
    <w:rsid w:val="00D804DE"/>
    <w:rsid w:val="00D90722"/>
    <w:rsid w:val="00D97F96"/>
    <w:rsid w:val="00DA0027"/>
    <w:rsid w:val="00DA18B2"/>
    <w:rsid w:val="00DA51DA"/>
    <w:rsid w:val="00DA5A70"/>
    <w:rsid w:val="00DB1491"/>
    <w:rsid w:val="00DB7436"/>
    <w:rsid w:val="00DF0BC5"/>
    <w:rsid w:val="00DF449B"/>
    <w:rsid w:val="00E11A7D"/>
    <w:rsid w:val="00E2047D"/>
    <w:rsid w:val="00E3452E"/>
    <w:rsid w:val="00E35D90"/>
    <w:rsid w:val="00E379BA"/>
    <w:rsid w:val="00E616E3"/>
    <w:rsid w:val="00E62E38"/>
    <w:rsid w:val="00E6702C"/>
    <w:rsid w:val="00E80962"/>
    <w:rsid w:val="00E80E15"/>
    <w:rsid w:val="00E814F7"/>
    <w:rsid w:val="00E941CD"/>
    <w:rsid w:val="00EA08D7"/>
    <w:rsid w:val="00EB533C"/>
    <w:rsid w:val="00EC2C5E"/>
    <w:rsid w:val="00ED09FB"/>
    <w:rsid w:val="00ED1120"/>
    <w:rsid w:val="00ED15CE"/>
    <w:rsid w:val="00ED4B28"/>
    <w:rsid w:val="00ED537F"/>
    <w:rsid w:val="00ED5BC7"/>
    <w:rsid w:val="00EF3040"/>
    <w:rsid w:val="00EF5B2C"/>
    <w:rsid w:val="00F004F2"/>
    <w:rsid w:val="00F10D8B"/>
    <w:rsid w:val="00F14303"/>
    <w:rsid w:val="00F74CB2"/>
    <w:rsid w:val="00F77F9E"/>
    <w:rsid w:val="00F83C33"/>
    <w:rsid w:val="00FA2A2F"/>
    <w:rsid w:val="00FA601E"/>
    <w:rsid w:val="00FB162A"/>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paragraph" w:styleId="BodyText">
    <w:name w:val="Body Text"/>
    <w:basedOn w:val="Normal"/>
    <w:link w:val="BodyTextChar"/>
    <w:rsid w:val="002D52BE"/>
    <w:pPr>
      <w:widowControl w:val="0"/>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2D52BE"/>
    <w:rPr>
      <w:rFonts w:ascii="Times New Roman" w:eastAsia="Times New Roman" w:hAnsi="Times New Roman"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A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4BA71290-294C-4F0B-9BF4-7E947C7B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6111A-7B9E-49B8-AE8D-674B8A0B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20</cp:revision>
  <dcterms:created xsi:type="dcterms:W3CDTF">2026-07-02T14:08:00Z</dcterms:created>
  <dcterms:modified xsi:type="dcterms:W3CDTF">2026-07-02T14:49:00Z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