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84A31" w14:textId="77777777" w:rsidR="001A39E2" w:rsidRDefault="001A39E2" w:rsidP="001A39E2">
      <w:pPr>
        <w:jc w:val="right"/>
        <w:rPr>
          <w:b/>
        </w:rPr>
      </w:pPr>
    </w:p>
    <w:p w14:paraId="16884A3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6884A4E" wp14:editId="16884A4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9B8F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6884A3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6884A3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6884A3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6884A3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6884A50" wp14:editId="16884A5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3FA8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6884A3B" w14:textId="77777777" w:rsidTr="00B049B1">
        <w:tc>
          <w:tcPr>
            <w:tcW w:w="1383" w:type="dxa"/>
            <w:tcBorders>
              <w:top w:val="nil"/>
              <w:left w:val="nil"/>
              <w:bottom w:val="nil"/>
              <w:right w:val="nil"/>
            </w:tcBorders>
            <w:vAlign w:val="center"/>
          </w:tcPr>
          <w:p w14:paraId="16884A37" w14:textId="77777777" w:rsidR="00EA5290" w:rsidRDefault="00EA5290" w:rsidP="00B049B1">
            <w:pPr>
              <w:spacing w:before="120" w:after="120"/>
              <w:rPr>
                <w:rFonts w:ascii="Arial" w:hAnsi="Arial" w:cs="Arial"/>
                <w:b/>
                <w:bCs/>
                <w:sz w:val="24"/>
                <w:szCs w:val="24"/>
              </w:rPr>
            </w:pPr>
          </w:p>
          <w:p w14:paraId="16884A3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6884A39" w14:textId="77777777" w:rsidR="00EA5290" w:rsidRPr="00670227" w:rsidRDefault="00EA5290" w:rsidP="00B049B1">
            <w:pPr>
              <w:spacing w:before="120" w:after="120"/>
              <w:rPr>
                <w:rFonts w:ascii="Arial" w:hAnsi="Arial" w:cs="Arial"/>
                <w:b/>
                <w:bCs/>
                <w:sz w:val="24"/>
                <w:szCs w:val="24"/>
              </w:rPr>
            </w:pPr>
          </w:p>
          <w:p w14:paraId="16884A3A" w14:textId="4456DB2E" w:rsidR="00EA5290" w:rsidRPr="00670227" w:rsidRDefault="00A040D6" w:rsidP="00A040D6">
            <w:pPr>
              <w:spacing w:before="120" w:after="120"/>
              <w:rPr>
                <w:rFonts w:ascii="Arial" w:hAnsi="Arial" w:cs="Arial"/>
                <w:b/>
                <w:bCs/>
                <w:sz w:val="24"/>
                <w:szCs w:val="24"/>
              </w:rPr>
            </w:pPr>
            <w:r w:rsidRPr="00A040D6">
              <w:rPr>
                <w:rFonts w:ascii="Arial" w:hAnsi="Arial" w:cs="Arial"/>
                <w:b/>
                <w:bCs/>
                <w:sz w:val="24"/>
                <w:szCs w:val="24"/>
              </w:rPr>
              <w:t>The Public Procurement (Agreement on Government Procurement) (Amendment) Regulations 2023</w:t>
            </w:r>
          </w:p>
        </w:tc>
      </w:tr>
      <w:tr w:rsidR="00EA5290" w:rsidRPr="00A011A1" w14:paraId="16884A3E" w14:textId="77777777" w:rsidTr="00B049B1">
        <w:tc>
          <w:tcPr>
            <w:tcW w:w="1383" w:type="dxa"/>
            <w:tcBorders>
              <w:top w:val="nil"/>
              <w:left w:val="nil"/>
              <w:bottom w:val="nil"/>
              <w:right w:val="nil"/>
            </w:tcBorders>
            <w:vAlign w:val="center"/>
          </w:tcPr>
          <w:p w14:paraId="16884A3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6884A3D" w14:textId="0DF9CD67" w:rsidR="00EA5290" w:rsidRPr="00670227" w:rsidRDefault="00025CF6" w:rsidP="00B049B1">
            <w:pPr>
              <w:spacing w:before="120" w:after="120"/>
              <w:rPr>
                <w:rFonts w:ascii="Arial" w:hAnsi="Arial" w:cs="Arial"/>
                <w:b/>
                <w:bCs/>
                <w:sz w:val="24"/>
                <w:szCs w:val="24"/>
              </w:rPr>
            </w:pPr>
            <w:r>
              <w:rPr>
                <w:rFonts w:ascii="Arial" w:hAnsi="Arial" w:cs="Arial"/>
                <w:b/>
                <w:bCs/>
                <w:sz w:val="24"/>
                <w:szCs w:val="24"/>
              </w:rPr>
              <w:t>0</w:t>
            </w:r>
            <w:r w:rsidR="009F3E32">
              <w:rPr>
                <w:rFonts w:ascii="Arial" w:hAnsi="Arial" w:cs="Arial"/>
                <w:b/>
                <w:bCs/>
                <w:sz w:val="24"/>
                <w:szCs w:val="24"/>
              </w:rPr>
              <w:t>8 November 2023</w:t>
            </w:r>
          </w:p>
        </w:tc>
      </w:tr>
      <w:tr w:rsidR="00EA5290" w:rsidRPr="00A011A1" w14:paraId="16884A41" w14:textId="77777777" w:rsidTr="00B049B1">
        <w:tc>
          <w:tcPr>
            <w:tcW w:w="1383" w:type="dxa"/>
            <w:tcBorders>
              <w:top w:val="nil"/>
              <w:left w:val="nil"/>
              <w:bottom w:val="nil"/>
              <w:right w:val="nil"/>
            </w:tcBorders>
            <w:vAlign w:val="center"/>
          </w:tcPr>
          <w:p w14:paraId="16884A3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6884A40" w14:textId="7916B74B" w:rsidR="00157E52" w:rsidRPr="00670227" w:rsidRDefault="009A71AE" w:rsidP="001E53BF">
            <w:pPr>
              <w:spacing w:before="120" w:after="120"/>
              <w:rPr>
                <w:rFonts w:ascii="Arial" w:hAnsi="Arial" w:cs="Arial"/>
                <w:b/>
                <w:bCs/>
                <w:sz w:val="24"/>
                <w:szCs w:val="24"/>
              </w:rPr>
            </w:pPr>
            <w:r w:rsidRPr="009A71AE">
              <w:rPr>
                <w:rFonts w:ascii="Arial" w:hAnsi="Arial" w:cs="Arial"/>
                <w:b/>
                <w:bCs/>
                <w:sz w:val="24"/>
                <w:szCs w:val="24"/>
              </w:rPr>
              <w:t>Rebecca Evans MS, Minister for Finance and Local Government</w:t>
            </w:r>
          </w:p>
        </w:tc>
      </w:tr>
    </w:tbl>
    <w:p w14:paraId="16884A42" w14:textId="77777777" w:rsidR="00EA5290" w:rsidRDefault="00EA5290" w:rsidP="00EA5290"/>
    <w:p w14:paraId="082A9F6A" w14:textId="77777777" w:rsidR="00157E52" w:rsidRDefault="00157E52" w:rsidP="00EA5290"/>
    <w:p w14:paraId="3F94A8ED" w14:textId="546D8C86" w:rsidR="00157E52" w:rsidRPr="005A3480" w:rsidRDefault="00157E52" w:rsidP="005A3480">
      <w:pPr>
        <w:jc w:val="both"/>
        <w:rPr>
          <w:rFonts w:ascii="Arial" w:hAnsi="Arial"/>
          <w:b/>
          <w:sz w:val="24"/>
          <w:szCs w:val="24"/>
        </w:rPr>
      </w:pPr>
      <w:r w:rsidRPr="005A3480">
        <w:rPr>
          <w:rFonts w:ascii="Arial" w:hAnsi="Arial"/>
          <w:b/>
          <w:sz w:val="24"/>
          <w:szCs w:val="24"/>
        </w:rPr>
        <w:t>The L</w:t>
      </w:r>
      <w:r w:rsidR="009144C3" w:rsidRPr="005A3480">
        <w:rPr>
          <w:rFonts w:ascii="Arial" w:hAnsi="Arial"/>
          <w:b/>
          <w:sz w:val="24"/>
          <w:szCs w:val="24"/>
        </w:rPr>
        <w:t>egislation</w:t>
      </w:r>
      <w:r w:rsidRPr="005A3480">
        <w:rPr>
          <w:rFonts w:ascii="Arial" w:hAnsi="Arial"/>
          <w:b/>
          <w:sz w:val="24"/>
          <w:szCs w:val="24"/>
        </w:rPr>
        <w:t xml:space="preserve"> which </w:t>
      </w:r>
      <w:r w:rsidR="009144C3" w:rsidRPr="005A3480">
        <w:rPr>
          <w:rFonts w:ascii="Arial" w:hAnsi="Arial"/>
          <w:b/>
          <w:sz w:val="24"/>
          <w:szCs w:val="24"/>
        </w:rPr>
        <w:t>is</w:t>
      </w:r>
      <w:r w:rsidRPr="005A3480">
        <w:rPr>
          <w:rFonts w:ascii="Arial" w:hAnsi="Arial"/>
          <w:b/>
          <w:sz w:val="24"/>
          <w:szCs w:val="24"/>
        </w:rPr>
        <w:t xml:space="preserve"> being amended: </w:t>
      </w:r>
    </w:p>
    <w:p w14:paraId="45216DBB" w14:textId="77777777" w:rsidR="00157E52" w:rsidRPr="005A3480" w:rsidRDefault="00157E52" w:rsidP="005A3480">
      <w:pPr>
        <w:jc w:val="both"/>
        <w:rPr>
          <w:rFonts w:ascii="Arial" w:hAnsi="Arial"/>
          <w:b/>
          <w:sz w:val="24"/>
          <w:szCs w:val="24"/>
        </w:rPr>
      </w:pPr>
    </w:p>
    <w:p w14:paraId="154DCB40" w14:textId="0BC2715F" w:rsidR="005A1E7F" w:rsidRPr="005A3480" w:rsidRDefault="005A1E7F" w:rsidP="005A3480">
      <w:pPr>
        <w:jc w:val="both"/>
        <w:rPr>
          <w:rFonts w:ascii="Arial" w:hAnsi="Arial" w:cs="Arial"/>
          <w:sz w:val="24"/>
          <w:szCs w:val="24"/>
        </w:rPr>
      </w:pPr>
      <w:r w:rsidRPr="005A3480">
        <w:rPr>
          <w:rFonts w:ascii="Arial" w:hAnsi="Arial" w:cs="Arial"/>
          <w:sz w:val="24"/>
          <w:szCs w:val="24"/>
        </w:rPr>
        <w:t>The Public Contracts Regulations 2015 (PCR 2015)</w:t>
      </w:r>
    </w:p>
    <w:p w14:paraId="5EC69B07" w14:textId="77777777" w:rsidR="005A1E7F" w:rsidRPr="005A3480" w:rsidRDefault="005A1E7F" w:rsidP="005A3480">
      <w:pPr>
        <w:jc w:val="both"/>
        <w:rPr>
          <w:rFonts w:ascii="Arial" w:hAnsi="Arial" w:cs="Arial"/>
          <w:sz w:val="24"/>
          <w:szCs w:val="24"/>
        </w:rPr>
      </w:pPr>
    </w:p>
    <w:p w14:paraId="698C7248" w14:textId="4521FA7D" w:rsidR="005A1E7F" w:rsidRPr="005A3480" w:rsidRDefault="005A1E7F" w:rsidP="005A3480">
      <w:pPr>
        <w:jc w:val="both"/>
        <w:rPr>
          <w:rFonts w:ascii="Arial" w:hAnsi="Arial" w:cs="Arial"/>
          <w:sz w:val="24"/>
          <w:szCs w:val="24"/>
        </w:rPr>
      </w:pPr>
      <w:r w:rsidRPr="005A3480">
        <w:rPr>
          <w:rFonts w:ascii="Arial" w:hAnsi="Arial" w:cs="Arial"/>
          <w:sz w:val="24"/>
          <w:szCs w:val="24"/>
        </w:rPr>
        <w:t>The Concession Contracts Regulations 2016 (CCR 2016)</w:t>
      </w:r>
    </w:p>
    <w:p w14:paraId="16AF102B" w14:textId="77777777" w:rsidR="005A1E7F" w:rsidRPr="005A3480" w:rsidRDefault="005A1E7F" w:rsidP="005A3480">
      <w:pPr>
        <w:jc w:val="both"/>
        <w:rPr>
          <w:rFonts w:ascii="Arial" w:hAnsi="Arial" w:cs="Arial"/>
          <w:sz w:val="24"/>
          <w:szCs w:val="24"/>
        </w:rPr>
      </w:pPr>
    </w:p>
    <w:p w14:paraId="4FFACAF1" w14:textId="0F296AAD" w:rsidR="00157E52" w:rsidRPr="005A3480" w:rsidRDefault="005A1E7F" w:rsidP="005A3480">
      <w:pPr>
        <w:jc w:val="both"/>
        <w:rPr>
          <w:rFonts w:ascii="Arial" w:hAnsi="Arial"/>
          <w:b/>
          <w:sz w:val="24"/>
          <w:szCs w:val="24"/>
        </w:rPr>
      </w:pPr>
      <w:r w:rsidRPr="005A3480">
        <w:rPr>
          <w:rFonts w:ascii="Arial" w:hAnsi="Arial" w:cs="Arial"/>
          <w:sz w:val="24"/>
          <w:szCs w:val="24"/>
        </w:rPr>
        <w:t>The Utilities Contracts Regulations 2016 (UCR 2016)</w:t>
      </w:r>
    </w:p>
    <w:p w14:paraId="63484E60" w14:textId="77777777" w:rsidR="00157E52" w:rsidRDefault="00157E52" w:rsidP="005A3480">
      <w:pPr>
        <w:jc w:val="both"/>
        <w:rPr>
          <w:rFonts w:ascii="Arial" w:hAnsi="Arial"/>
          <w:b/>
          <w:sz w:val="24"/>
          <w:szCs w:val="24"/>
        </w:rPr>
      </w:pPr>
    </w:p>
    <w:p w14:paraId="4F90FDE3" w14:textId="77777777" w:rsidR="005A3480" w:rsidRPr="005A3480" w:rsidRDefault="005A3480" w:rsidP="005A3480">
      <w:pPr>
        <w:jc w:val="both"/>
        <w:rPr>
          <w:rFonts w:ascii="Arial" w:hAnsi="Arial"/>
          <w:b/>
          <w:sz w:val="24"/>
          <w:szCs w:val="24"/>
        </w:rPr>
      </w:pPr>
    </w:p>
    <w:p w14:paraId="67F39602" w14:textId="77777777" w:rsidR="00157E52" w:rsidRPr="005A3480" w:rsidRDefault="00157E52" w:rsidP="005A3480">
      <w:pPr>
        <w:jc w:val="both"/>
        <w:rPr>
          <w:rFonts w:ascii="Arial" w:hAnsi="Arial"/>
          <w:b/>
          <w:sz w:val="24"/>
          <w:szCs w:val="24"/>
        </w:rPr>
      </w:pPr>
      <w:r w:rsidRPr="005A3480">
        <w:rPr>
          <w:rFonts w:ascii="Arial" w:hAnsi="Arial"/>
          <w:b/>
          <w:sz w:val="24"/>
          <w:szCs w:val="24"/>
        </w:rPr>
        <w:t xml:space="preserve">Any impact the SI may have on the Senedd’s legislative competence and/or the Welsh Ministers’ executive competence. </w:t>
      </w:r>
    </w:p>
    <w:p w14:paraId="06CEC277" w14:textId="77777777" w:rsidR="00157E52" w:rsidRPr="005A3480" w:rsidRDefault="00157E52" w:rsidP="005A3480">
      <w:pPr>
        <w:jc w:val="both"/>
        <w:rPr>
          <w:rFonts w:ascii="Arial" w:hAnsi="Arial"/>
          <w:b/>
          <w:sz w:val="24"/>
          <w:szCs w:val="24"/>
        </w:rPr>
      </w:pPr>
    </w:p>
    <w:p w14:paraId="3A80DA19" w14:textId="3BE219EF" w:rsidR="00157E52" w:rsidRPr="005A3480" w:rsidRDefault="00157E52" w:rsidP="005A3480">
      <w:pPr>
        <w:jc w:val="both"/>
        <w:rPr>
          <w:rFonts w:ascii="Arial" w:hAnsi="Arial"/>
          <w:bCs/>
          <w:sz w:val="24"/>
          <w:szCs w:val="24"/>
        </w:rPr>
      </w:pPr>
      <w:r w:rsidRPr="005A3480">
        <w:rPr>
          <w:rFonts w:ascii="Arial" w:hAnsi="Arial"/>
          <w:bCs/>
          <w:sz w:val="24"/>
          <w:szCs w:val="24"/>
        </w:rPr>
        <w:t xml:space="preserve">This SI contains provisions that enable functions to be exercised by the Minister for the Cabinet Office, some of which require the prior consent of the Welsh Ministers in relation to Devolved Welsh Authorities. </w:t>
      </w:r>
    </w:p>
    <w:p w14:paraId="7C3BBB55" w14:textId="77777777" w:rsidR="00157E52" w:rsidRPr="005A3480" w:rsidRDefault="00157E52" w:rsidP="005A3480">
      <w:pPr>
        <w:jc w:val="both"/>
        <w:rPr>
          <w:rFonts w:ascii="Arial" w:hAnsi="Arial"/>
          <w:bCs/>
          <w:sz w:val="24"/>
          <w:szCs w:val="24"/>
        </w:rPr>
      </w:pPr>
      <w:r w:rsidRPr="005A3480">
        <w:rPr>
          <w:rFonts w:ascii="Arial" w:hAnsi="Arial"/>
          <w:bCs/>
          <w:sz w:val="24"/>
          <w:szCs w:val="24"/>
        </w:rPr>
        <w:t xml:space="preserve"> </w:t>
      </w:r>
    </w:p>
    <w:p w14:paraId="1A8EAC4F" w14:textId="77777777" w:rsidR="00157E52" w:rsidRPr="005A3480" w:rsidRDefault="00157E52" w:rsidP="005A3480">
      <w:pPr>
        <w:jc w:val="both"/>
        <w:rPr>
          <w:rFonts w:ascii="Arial" w:hAnsi="Arial"/>
          <w:bCs/>
          <w:sz w:val="24"/>
          <w:szCs w:val="24"/>
        </w:rPr>
      </w:pPr>
      <w:r w:rsidRPr="005A3480">
        <w:rPr>
          <w:rFonts w:ascii="Arial" w:hAnsi="Arial"/>
          <w:bCs/>
          <w:sz w:val="24"/>
          <w:szCs w:val="24"/>
        </w:rPr>
        <w:t xml:space="preserve">These functions would constitute functions of either a Minister of the Crown or public authority (Cabinet Office) for the purposes Schedule 7B of the Government of Wales Act 2006, and this therefore will be a relevant consideration in the context of the Senedd’s competence to legislate in these areas in the future.  </w:t>
      </w:r>
    </w:p>
    <w:p w14:paraId="6E75130F" w14:textId="77777777" w:rsidR="00157E52" w:rsidRPr="005A3480" w:rsidRDefault="00157E52" w:rsidP="005A3480">
      <w:pPr>
        <w:jc w:val="both"/>
        <w:rPr>
          <w:rFonts w:ascii="Arial" w:hAnsi="Arial"/>
          <w:b/>
          <w:sz w:val="24"/>
          <w:szCs w:val="24"/>
        </w:rPr>
      </w:pPr>
    </w:p>
    <w:p w14:paraId="4C045BA4" w14:textId="77777777" w:rsidR="00E1410D" w:rsidRPr="005A3480" w:rsidRDefault="00E1410D" w:rsidP="005A3480">
      <w:pPr>
        <w:jc w:val="both"/>
        <w:rPr>
          <w:rFonts w:ascii="Arial" w:hAnsi="Arial"/>
          <w:b/>
          <w:sz w:val="24"/>
          <w:szCs w:val="24"/>
        </w:rPr>
      </w:pPr>
    </w:p>
    <w:p w14:paraId="55AC2518" w14:textId="7D3A98C9" w:rsidR="00157E52" w:rsidRPr="005A3480" w:rsidRDefault="00157E52" w:rsidP="005A3480">
      <w:pPr>
        <w:jc w:val="both"/>
        <w:rPr>
          <w:rFonts w:ascii="Arial" w:hAnsi="Arial"/>
          <w:b/>
          <w:sz w:val="24"/>
          <w:szCs w:val="24"/>
        </w:rPr>
      </w:pPr>
      <w:r w:rsidRPr="005A3480">
        <w:rPr>
          <w:rFonts w:ascii="Arial" w:hAnsi="Arial"/>
          <w:b/>
          <w:sz w:val="24"/>
          <w:szCs w:val="24"/>
        </w:rPr>
        <w:t xml:space="preserve">The purpose of the amendments  </w:t>
      </w:r>
    </w:p>
    <w:p w14:paraId="4817FBAF" w14:textId="77777777" w:rsidR="00157E52" w:rsidRPr="005A3480" w:rsidRDefault="00157E52" w:rsidP="005A3480">
      <w:pPr>
        <w:jc w:val="both"/>
        <w:rPr>
          <w:rFonts w:ascii="Arial" w:hAnsi="Arial"/>
          <w:b/>
          <w:sz w:val="24"/>
          <w:szCs w:val="24"/>
        </w:rPr>
      </w:pPr>
    </w:p>
    <w:p w14:paraId="5B1F4CFA" w14:textId="5A9E4FE2" w:rsidR="00157E52" w:rsidRPr="005A3480" w:rsidRDefault="00157E52" w:rsidP="005A3480">
      <w:pPr>
        <w:jc w:val="both"/>
        <w:rPr>
          <w:rFonts w:ascii="Arial" w:hAnsi="Arial"/>
          <w:bCs/>
          <w:sz w:val="24"/>
          <w:szCs w:val="24"/>
        </w:rPr>
      </w:pPr>
      <w:r w:rsidRPr="005A3480">
        <w:rPr>
          <w:rFonts w:ascii="Arial" w:hAnsi="Arial"/>
          <w:bCs/>
          <w:sz w:val="24"/>
          <w:szCs w:val="24"/>
        </w:rPr>
        <w:t>The purpose of the amendment</w:t>
      </w:r>
      <w:r w:rsidR="00E1410D" w:rsidRPr="005A3480">
        <w:rPr>
          <w:rFonts w:ascii="Arial" w:hAnsi="Arial"/>
          <w:bCs/>
          <w:sz w:val="24"/>
          <w:szCs w:val="24"/>
        </w:rPr>
        <w:t>s</w:t>
      </w:r>
      <w:r w:rsidRPr="005A3480">
        <w:rPr>
          <w:rFonts w:ascii="Arial" w:hAnsi="Arial"/>
          <w:bCs/>
          <w:sz w:val="24"/>
          <w:szCs w:val="24"/>
        </w:rPr>
        <w:t xml:space="preserve"> is to </w:t>
      </w:r>
      <w:r w:rsidR="00E1410D" w:rsidRPr="005A3480">
        <w:rPr>
          <w:rFonts w:ascii="Arial" w:hAnsi="Arial"/>
          <w:bCs/>
          <w:sz w:val="24"/>
          <w:szCs w:val="24"/>
        </w:rPr>
        <w:t xml:space="preserve">reflect the Republic of North Macedonia </w:t>
      </w:r>
      <w:r w:rsidR="00E1410D" w:rsidRPr="005A3480">
        <w:rPr>
          <w:rFonts w:ascii="Arial" w:hAnsi="Arial" w:cs="Arial"/>
          <w:sz w:val="24"/>
          <w:szCs w:val="24"/>
          <w:lang w:eastAsia="en-GB"/>
        </w:rPr>
        <w:t>acce</w:t>
      </w:r>
      <w:r w:rsidR="00200BE5" w:rsidRPr="005A3480">
        <w:rPr>
          <w:rFonts w:ascii="Arial" w:hAnsi="Arial" w:cs="Arial"/>
          <w:sz w:val="24"/>
          <w:szCs w:val="24"/>
          <w:lang w:eastAsia="en-GB"/>
        </w:rPr>
        <w:t>s</w:t>
      </w:r>
      <w:r w:rsidR="00E1410D" w:rsidRPr="005A3480">
        <w:rPr>
          <w:rFonts w:ascii="Arial" w:hAnsi="Arial" w:cs="Arial"/>
          <w:sz w:val="24"/>
          <w:szCs w:val="24"/>
          <w:lang w:eastAsia="en-GB"/>
        </w:rPr>
        <w:t xml:space="preserve">sion to </w:t>
      </w:r>
      <w:r w:rsidR="00E1410D" w:rsidRPr="009F3E32">
        <w:rPr>
          <w:rFonts w:ascii="Arial" w:hAnsi="Arial" w:cs="Arial"/>
          <w:sz w:val="24"/>
          <w:szCs w:val="24"/>
          <w:lang w:eastAsia="en-GB"/>
        </w:rPr>
        <w:t xml:space="preserve">the World Trade Organisation’s </w:t>
      </w:r>
      <w:r w:rsidR="00B66EE3" w:rsidRPr="009F3E32">
        <w:rPr>
          <w:rFonts w:ascii="Arial" w:hAnsi="Arial" w:cs="Arial"/>
          <w:sz w:val="24"/>
          <w:szCs w:val="24"/>
          <w:lang w:eastAsia="en-GB"/>
        </w:rPr>
        <w:t>Agreement on Government Procurement (</w:t>
      </w:r>
      <w:r w:rsidR="00E1410D" w:rsidRPr="009F3E32">
        <w:rPr>
          <w:rFonts w:ascii="Arial" w:hAnsi="Arial" w:cs="Arial"/>
          <w:sz w:val="24"/>
          <w:szCs w:val="24"/>
          <w:lang w:eastAsia="en-GB"/>
        </w:rPr>
        <w:t>GPA</w:t>
      </w:r>
      <w:r w:rsidR="00B66EE3" w:rsidRPr="009F3E32">
        <w:rPr>
          <w:rFonts w:ascii="Arial" w:hAnsi="Arial" w:cs="Arial"/>
          <w:sz w:val="24"/>
          <w:szCs w:val="24"/>
          <w:lang w:eastAsia="en-GB"/>
        </w:rPr>
        <w:t>)</w:t>
      </w:r>
      <w:r w:rsidR="00E1410D" w:rsidRPr="009F3E32">
        <w:rPr>
          <w:rFonts w:ascii="Arial" w:hAnsi="Arial" w:cs="Arial"/>
          <w:sz w:val="24"/>
          <w:szCs w:val="24"/>
          <w:lang w:eastAsia="en-GB"/>
        </w:rPr>
        <w:t xml:space="preserve"> on </w:t>
      </w:r>
      <w:r w:rsidR="009F3E32" w:rsidRPr="009F3E32">
        <w:rPr>
          <w:rFonts w:ascii="Arial" w:hAnsi="Arial" w:cs="Arial"/>
          <w:sz w:val="24"/>
          <w:szCs w:val="24"/>
          <w:lang w:eastAsia="en-GB"/>
        </w:rPr>
        <w:t>7</w:t>
      </w:r>
      <w:r w:rsidR="00E1410D" w:rsidRPr="009F3E32">
        <w:rPr>
          <w:rFonts w:ascii="Arial" w:hAnsi="Arial" w:cs="Arial"/>
          <w:sz w:val="24"/>
          <w:szCs w:val="24"/>
          <w:lang w:eastAsia="en-GB"/>
        </w:rPr>
        <w:t xml:space="preserve"> </w:t>
      </w:r>
      <w:r w:rsidR="00C81F49" w:rsidRPr="009F3E32">
        <w:rPr>
          <w:rFonts w:ascii="Arial" w:hAnsi="Arial" w:cs="Arial"/>
          <w:sz w:val="24"/>
          <w:szCs w:val="24"/>
          <w:lang w:eastAsia="en-GB"/>
        </w:rPr>
        <w:t xml:space="preserve">November </w:t>
      </w:r>
      <w:r w:rsidR="00E1410D" w:rsidRPr="009F3E32">
        <w:rPr>
          <w:rFonts w:ascii="Arial" w:hAnsi="Arial" w:cs="Arial"/>
          <w:sz w:val="24"/>
          <w:szCs w:val="24"/>
          <w:lang w:eastAsia="en-GB"/>
        </w:rPr>
        <w:t>2023.</w:t>
      </w:r>
    </w:p>
    <w:p w14:paraId="0F2129E1" w14:textId="77777777" w:rsidR="00157E52" w:rsidRPr="005A3480" w:rsidRDefault="00157E52" w:rsidP="005A3480">
      <w:pPr>
        <w:jc w:val="both"/>
        <w:rPr>
          <w:rFonts w:ascii="Arial" w:hAnsi="Arial"/>
          <w:bCs/>
          <w:sz w:val="24"/>
          <w:szCs w:val="24"/>
        </w:rPr>
      </w:pPr>
    </w:p>
    <w:p w14:paraId="514646AF" w14:textId="7CDF3745" w:rsidR="00157E52" w:rsidRPr="005A3480" w:rsidRDefault="00157E52" w:rsidP="005A3480">
      <w:pPr>
        <w:jc w:val="both"/>
        <w:rPr>
          <w:rFonts w:ascii="Arial" w:hAnsi="Arial"/>
          <w:bCs/>
          <w:sz w:val="24"/>
          <w:szCs w:val="24"/>
        </w:rPr>
      </w:pPr>
      <w:r w:rsidRPr="005A3480">
        <w:rPr>
          <w:rFonts w:ascii="Arial" w:hAnsi="Arial"/>
          <w:bCs/>
          <w:sz w:val="24"/>
          <w:szCs w:val="24"/>
        </w:rPr>
        <w:lastRenderedPageBreak/>
        <w:t xml:space="preserve">The SI and accompanying Explanatory Memorandum, setting out the effect of each amendment is available here: </w:t>
      </w:r>
    </w:p>
    <w:p w14:paraId="10128444" w14:textId="77777777" w:rsidR="00157E52" w:rsidRPr="005A3480" w:rsidRDefault="00157E52" w:rsidP="005A3480">
      <w:pPr>
        <w:jc w:val="both"/>
        <w:rPr>
          <w:rFonts w:ascii="Arial" w:hAnsi="Arial"/>
          <w:bCs/>
          <w:sz w:val="24"/>
          <w:szCs w:val="24"/>
        </w:rPr>
      </w:pPr>
    </w:p>
    <w:p w14:paraId="2A300096" w14:textId="77777777" w:rsidR="009F3E32" w:rsidRPr="009F3E32" w:rsidRDefault="00025CF6" w:rsidP="009F3E32">
      <w:pPr>
        <w:rPr>
          <w:rFonts w:ascii="Arial" w:hAnsi="Arial" w:cs="Arial"/>
          <w:sz w:val="24"/>
          <w:szCs w:val="24"/>
          <w:lang w:eastAsia="en-GB"/>
        </w:rPr>
      </w:pPr>
      <w:hyperlink r:id="rId8" w:history="1">
        <w:r w:rsidR="009F3E32" w:rsidRPr="009F3E32">
          <w:rPr>
            <w:rStyle w:val="Hyperlink"/>
            <w:rFonts w:ascii="Arial" w:hAnsi="Arial" w:cs="Arial"/>
            <w:sz w:val="24"/>
            <w:szCs w:val="24"/>
          </w:rPr>
          <w:t>https://www.legislation.gov.uk/uksi/2023/1169/contents/made</w:t>
        </w:r>
      </w:hyperlink>
    </w:p>
    <w:p w14:paraId="5841B668" w14:textId="77777777" w:rsidR="00E1410D" w:rsidRDefault="00E1410D" w:rsidP="005A3480">
      <w:pPr>
        <w:jc w:val="both"/>
        <w:rPr>
          <w:rFonts w:ascii="Arial" w:hAnsi="Arial"/>
          <w:bCs/>
          <w:sz w:val="24"/>
          <w:szCs w:val="24"/>
        </w:rPr>
      </w:pPr>
    </w:p>
    <w:p w14:paraId="35096026" w14:textId="77777777" w:rsidR="005A3480" w:rsidRPr="005A3480" w:rsidRDefault="005A3480" w:rsidP="005A3480">
      <w:pPr>
        <w:jc w:val="both"/>
        <w:rPr>
          <w:rFonts w:ascii="Arial" w:hAnsi="Arial"/>
          <w:bCs/>
          <w:sz w:val="24"/>
          <w:szCs w:val="24"/>
        </w:rPr>
      </w:pPr>
    </w:p>
    <w:p w14:paraId="74C18A94" w14:textId="77777777" w:rsidR="00157E52" w:rsidRPr="005A3480" w:rsidRDefault="00157E52" w:rsidP="005A3480">
      <w:pPr>
        <w:jc w:val="both"/>
        <w:rPr>
          <w:rFonts w:ascii="Arial" w:hAnsi="Arial"/>
          <w:b/>
          <w:sz w:val="24"/>
          <w:szCs w:val="24"/>
        </w:rPr>
      </w:pPr>
      <w:r w:rsidRPr="005A3480">
        <w:rPr>
          <w:rFonts w:ascii="Arial" w:hAnsi="Arial"/>
          <w:b/>
          <w:sz w:val="24"/>
          <w:szCs w:val="24"/>
        </w:rPr>
        <w:t xml:space="preserve">Matters of special interest to the Legislation, </w:t>
      </w:r>
      <w:proofErr w:type="gramStart"/>
      <w:r w:rsidRPr="005A3480">
        <w:rPr>
          <w:rFonts w:ascii="Arial" w:hAnsi="Arial"/>
          <w:b/>
          <w:sz w:val="24"/>
          <w:szCs w:val="24"/>
        </w:rPr>
        <w:t>Justice</w:t>
      </w:r>
      <w:proofErr w:type="gramEnd"/>
      <w:r w:rsidRPr="005A3480">
        <w:rPr>
          <w:rFonts w:ascii="Arial" w:hAnsi="Arial"/>
          <w:b/>
          <w:sz w:val="24"/>
          <w:szCs w:val="24"/>
        </w:rPr>
        <w:t xml:space="preserve"> and Constitution Committee </w:t>
      </w:r>
    </w:p>
    <w:p w14:paraId="3FEE5178" w14:textId="77777777" w:rsidR="00157E52" w:rsidRPr="005A3480" w:rsidRDefault="00157E52" w:rsidP="005A3480">
      <w:pPr>
        <w:jc w:val="both"/>
        <w:rPr>
          <w:rFonts w:ascii="Arial" w:hAnsi="Arial"/>
          <w:b/>
          <w:sz w:val="24"/>
          <w:szCs w:val="24"/>
        </w:rPr>
      </w:pPr>
    </w:p>
    <w:p w14:paraId="34B82C41" w14:textId="77777777" w:rsidR="00157E52" w:rsidRPr="005A3480" w:rsidRDefault="00157E52" w:rsidP="005A3480">
      <w:pPr>
        <w:jc w:val="both"/>
        <w:rPr>
          <w:rFonts w:ascii="Arial" w:hAnsi="Arial"/>
          <w:bCs/>
          <w:sz w:val="24"/>
          <w:szCs w:val="24"/>
        </w:rPr>
      </w:pPr>
      <w:r w:rsidRPr="005A3480">
        <w:rPr>
          <w:rFonts w:ascii="Arial" w:hAnsi="Arial"/>
          <w:bCs/>
          <w:sz w:val="24"/>
          <w:szCs w:val="24"/>
        </w:rPr>
        <w:t xml:space="preserve">None identified. </w:t>
      </w:r>
    </w:p>
    <w:p w14:paraId="18869447" w14:textId="77777777" w:rsidR="00157E52" w:rsidRDefault="00157E52" w:rsidP="005A3480">
      <w:pPr>
        <w:jc w:val="both"/>
        <w:rPr>
          <w:rFonts w:ascii="Arial" w:hAnsi="Arial"/>
          <w:b/>
          <w:sz w:val="24"/>
          <w:szCs w:val="24"/>
        </w:rPr>
      </w:pPr>
    </w:p>
    <w:p w14:paraId="6119B21D" w14:textId="77777777" w:rsidR="005A3480" w:rsidRPr="005A3480" w:rsidRDefault="005A3480" w:rsidP="005A3480">
      <w:pPr>
        <w:jc w:val="both"/>
        <w:rPr>
          <w:rFonts w:ascii="Arial" w:hAnsi="Arial"/>
          <w:b/>
          <w:sz w:val="24"/>
          <w:szCs w:val="24"/>
        </w:rPr>
      </w:pPr>
    </w:p>
    <w:p w14:paraId="7DF33963" w14:textId="77777777" w:rsidR="00157E52" w:rsidRPr="005A3480" w:rsidRDefault="00157E52" w:rsidP="005A3480">
      <w:pPr>
        <w:jc w:val="both"/>
        <w:rPr>
          <w:rFonts w:ascii="Arial" w:hAnsi="Arial"/>
          <w:b/>
          <w:sz w:val="24"/>
          <w:szCs w:val="24"/>
        </w:rPr>
      </w:pPr>
      <w:r w:rsidRPr="005A3480">
        <w:rPr>
          <w:rFonts w:ascii="Arial" w:hAnsi="Arial"/>
          <w:b/>
          <w:sz w:val="24"/>
          <w:szCs w:val="24"/>
        </w:rPr>
        <w:t xml:space="preserve">Why consent was </w:t>
      </w:r>
      <w:proofErr w:type="gramStart"/>
      <w:r w:rsidRPr="005A3480">
        <w:rPr>
          <w:rFonts w:ascii="Arial" w:hAnsi="Arial"/>
          <w:b/>
          <w:sz w:val="24"/>
          <w:szCs w:val="24"/>
        </w:rPr>
        <w:t>given</w:t>
      </w:r>
      <w:proofErr w:type="gramEnd"/>
      <w:r w:rsidRPr="005A3480">
        <w:rPr>
          <w:rFonts w:ascii="Arial" w:hAnsi="Arial"/>
          <w:b/>
          <w:sz w:val="24"/>
          <w:szCs w:val="24"/>
        </w:rPr>
        <w:t xml:space="preserve"> </w:t>
      </w:r>
    </w:p>
    <w:p w14:paraId="76ED83BF" w14:textId="77777777" w:rsidR="00157E52" w:rsidRPr="005A3480" w:rsidRDefault="00157E52" w:rsidP="005A3480">
      <w:pPr>
        <w:jc w:val="both"/>
        <w:rPr>
          <w:rFonts w:ascii="Arial" w:hAnsi="Arial"/>
          <w:b/>
          <w:sz w:val="24"/>
          <w:szCs w:val="24"/>
        </w:rPr>
      </w:pPr>
    </w:p>
    <w:p w14:paraId="16884A45" w14:textId="10E42F19" w:rsidR="00EA5290" w:rsidRPr="005A3480" w:rsidRDefault="00157E52" w:rsidP="005A3480">
      <w:pPr>
        <w:jc w:val="both"/>
        <w:rPr>
          <w:rFonts w:ascii="Arial" w:hAnsi="Arial"/>
          <w:bCs/>
          <w:sz w:val="24"/>
          <w:szCs w:val="24"/>
        </w:rPr>
      </w:pPr>
      <w:r w:rsidRPr="005A3480">
        <w:rPr>
          <w:rFonts w:ascii="Arial" w:hAnsi="Arial"/>
          <w:bCs/>
          <w:sz w:val="24"/>
          <w:szCs w:val="24"/>
        </w:rPr>
        <w:t xml:space="preserve">There is no divergence between the Welsh Government and the UK Government on the policy for the correction. Therefore, making separate SIs in Wales and England would lead to duplication, and unnecessary complication of the statute book. In these exceptional circumstances, the Welsh Government considers it appropriate that the UK Government legislates on our behalf in this instance.  </w:t>
      </w:r>
    </w:p>
    <w:p w14:paraId="16884A4B" w14:textId="77777777" w:rsidR="00EA5290" w:rsidRPr="005A3480" w:rsidRDefault="00EA5290" w:rsidP="005A3480">
      <w:pPr>
        <w:pStyle w:val="ListParagraph"/>
        <w:jc w:val="both"/>
        <w:rPr>
          <w:rFonts w:ascii="Arial" w:hAnsi="Arial"/>
          <w:sz w:val="24"/>
          <w:szCs w:val="24"/>
        </w:rPr>
      </w:pPr>
    </w:p>
    <w:p w14:paraId="16884A4D" w14:textId="77777777" w:rsidR="00A845A9" w:rsidRDefault="00A845A9" w:rsidP="00A845A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2E6C" w14:textId="77777777" w:rsidR="00215CC2" w:rsidRDefault="00215CC2">
      <w:r>
        <w:separator/>
      </w:r>
    </w:p>
  </w:endnote>
  <w:endnote w:type="continuationSeparator" w:id="0">
    <w:p w14:paraId="7C80531E" w14:textId="77777777" w:rsidR="00215CC2" w:rsidRDefault="0021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4A5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884A5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4A58" w14:textId="57F2438D"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7E52">
      <w:rPr>
        <w:rStyle w:val="PageNumber"/>
        <w:noProof/>
      </w:rPr>
      <w:t>2</w:t>
    </w:r>
    <w:r>
      <w:rPr>
        <w:rStyle w:val="PageNumber"/>
      </w:rPr>
      <w:fldChar w:fldCharType="end"/>
    </w:r>
  </w:p>
  <w:p w14:paraId="16884A5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4A5D"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16884A5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FBEC" w14:textId="77777777" w:rsidR="00215CC2" w:rsidRDefault="00215CC2">
      <w:r>
        <w:separator/>
      </w:r>
    </w:p>
  </w:footnote>
  <w:footnote w:type="continuationSeparator" w:id="0">
    <w:p w14:paraId="0A61D686" w14:textId="77777777" w:rsidR="00215CC2" w:rsidRDefault="00215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4A5A" w14:textId="77777777" w:rsidR="00AE064D" w:rsidRDefault="000C5E9B">
    <w:r>
      <w:rPr>
        <w:noProof/>
        <w:lang w:eastAsia="en-GB"/>
      </w:rPr>
      <w:drawing>
        <wp:anchor distT="0" distB="0" distL="114300" distR="114300" simplePos="0" relativeHeight="251657728" behindDoc="1" locked="0" layoutInCell="1" allowOverlap="1" wp14:anchorId="16884A5F" wp14:editId="16884A6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6884A5B" w14:textId="77777777" w:rsidR="00DD4B82" w:rsidRDefault="00DD4B82">
    <w:pPr>
      <w:pStyle w:val="Header"/>
    </w:pPr>
  </w:p>
  <w:p w14:paraId="16884A5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491630"/>
    <w:multiLevelType w:val="hybridMultilevel"/>
    <w:tmpl w:val="C5DC3FC6"/>
    <w:lvl w:ilvl="0" w:tplc="DB30404E">
      <w:start w:val="1"/>
      <w:numFmt w:val="bullet"/>
      <w:lvlText w:val=""/>
      <w:lvlJc w:val="left"/>
      <w:pPr>
        <w:ind w:left="1080" w:hanging="360"/>
      </w:pPr>
      <w:rPr>
        <w:rFonts w:ascii="Symbol" w:hAnsi="Symbol"/>
      </w:rPr>
    </w:lvl>
    <w:lvl w:ilvl="1" w:tplc="6BEA825A">
      <w:start w:val="1"/>
      <w:numFmt w:val="bullet"/>
      <w:lvlText w:val=""/>
      <w:lvlJc w:val="left"/>
      <w:pPr>
        <w:ind w:left="1080" w:hanging="360"/>
      </w:pPr>
      <w:rPr>
        <w:rFonts w:ascii="Symbol" w:hAnsi="Symbol"/>
      </w:rPr>
    </w:lvl>
    <w:lvl w:ilvl="2" w:tplc="2736A684">
      <w:start w:val="1"/>
      <w:numFmt w:val="bullet"/>
      <w:lvlText w:val=""/>
      <w:lvlJc w:val="left"/>
      <w:pPr>
        <w:ind w:left="1080" w:hanging="360"/>
      </w:pPr>
      <w:rPr>
        <w:rFonts w:ascii="Symbol" w:hAnsi="Symbol"/>
      </w:rPr>
    </w:lvl>
    <w:lvl w:ilvl="3" w:tplc="C428B576">
      <w:start w:val="1"/>
      <w:numFmt w:val="bullet"/>
      <w:lvlText w:val=""/>
      <w:lvlJc w:val="left"/>
      <w:pPr>
        <w:ind w:left="1080" w:hanging="360"/>
      </w:pPr>
      <w:rPr>
        <w:rFonts w:ascii="Symbol" w:hAnsi="Symbol"/>
      </w:rPr>
    </w:lvl>
    <w:lvl w:ilvl="4" w:tplc="FED617FC">
      <w:start w:val="1"/>
      <w:numFmt w:val="bullet"/>
      <w:lvlText w:val=""/>
      <w:lvlJc w:val="left"/>
      <w:pPr>
        <w:ind w:left="1080" w:hanging="360"/>
      </w:pPr>
      <w:rPr>
        <w:rFonts w:ascii="Symbol" w:hAnsi="Symbol"/>
      </w:rPr>
    </w:lvl>
    <w:lvl w:ilvl="5" w:tplc="A5DA279A">
      <w:start w:val="1"/>
      <w:numFmt w:val="bullet"/>
      <w:lvlText w:val=""/>
      <w:lvlJc w:val="left"/>
      <w:pPr>
        <w:ind w:left="1080" w:hanging="360"/>
      </w:pPr>
      <w:rPr>
        <w:rFonts w:ascii="Symbol" w:hAnsi="Symbol"/>
      </w:rPr>
    </w:lvl>
    <w:lvl w:ilvl="6" w:tplc="8446079C">
      <w:start w:val="1"/>
      <w:numFmt w:val="bullet"/>
      <w:lvlText w:val=""/>
      <w:lvlJc w:val="left"/>
      <w:pPr>
        <w:ind w:left="1080" w:hanging="360"/>
      </w:pPr>
      <w:rPr>
        <w:rFonts w:ascii="Symbol" w:hAnsi="Symbol"/>
      </w:rPr>
    </w:lvl>
    <w:lvl w:ilvl="7" w:tplc="5A48F94E">
      <w:start w:val="1"/>
      <w:numFmt w:val="bullet"/>
      <w:lvlText w:val=""/>
      <w:lvlJc w:val="left"/>
      <w:pPr>
        <w:ind w:left="1080" w:hanging="360"/>
      </w:pPr>
      <w:rPr>
        <w:rFonts w:ascii="Symbol" w:hAnsi="Symbol"/>
      </w:rPr>
    </w:lvl>
    <w:lvl w:ilvl="8" w:tplc="EC74DC58">
      <w:start w:val="1"/>
      <w:numFmt w:val="bullet"/>
      <w:lvlText w:val=""/>
      <w:lvlJc w:val="left"/>
      <w:pPr>
        <w:ind w:left="1080" w:hanging="360"/>
      </w:pPr>
      <w:rPr>
        <w:rFonts w:ascii="Symbol" w:hAnsi="Symbol"/>
      </w:rPr>
    </w:lvl>
  </w:abstractNum>
  <w:num w:numId="1" w16cid:durableId="857936520">
    <w:abstractNumId w:val="0"/>
  </w:num>
  <w:num w:numId="2" w16cid:durableId="1574194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25CF6"/>
    <w:rsid w:val="000516D9"/>
    <w:rsid w:val="0006774B"/>
    <w:rsid w:val="00082B81"/>
    <w:rsid w:val="00090C3D"/>
    <w:rsid w:val="00097118"/>
    <w:rsid w:val="000C3A52"/>
    <w:rsid w:val="000C53DB"/>
    <w:rsid w:val="000C5E9B"/>
    <w:rsid w:val="00134918"/>
    <w:rsid w:val="001460B1"/>
    <w:rsid w:val="00157E52"/>
    <w:rsid w:val="0016452F"/>
    <w:rsid w:val="0017102C"/>
    <w:rsid w:val="001A39E2"/>
    <w:rsid w:val="001A6AF1"/>
    <w:rsid w:val="001B027C"/>
    <w:rsid w:val="001B288D"/>
    <w:rsid w:val="001C532F"/>
    <w:rsid w:val="001E53BF"/>
    <w:rsid w:val="00200BE5"/>
    <w:rsid w:val="00214B25"/>
    <w:rsid w:val="00215CC2"/>
    <w:rsid w:val="00223E62"/>
    <w:rsid w:val="00274F08"/>
    <w:rsid w:val="00295F74"/>
    <w:rsid w:val="002A5310"/>
    <w:rsid w:val="002C57B6"/>
    <w:rsid w:val="002E5249"/>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A418A"/>
    <w:rsid w:val="004D1DD9"/>
    <w:rsid w:val="00560F1F"/>
    <w:rsid w:val="00574BB3"/>
    <w:rsid w:val="005A1E7F"/>
    <w:rsid w:val="005A22E2"/>
    <w:rsid w:val="005A3480"/>
    <w:rsid w:val="005B030B"/>
    <w:rsid w:val="005D2A41"/>
    <w:rsid w:val="005D7663"/>
    <w:rsid w:val="005F1659"/>
    <w:rsid w:val="00603548"/>
    <w:rsid w:val="00631A65"/>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61937"/>
    <w:rsid w:val="00877BD2"/>
    <w:rsid w:val="008B7927"/>
    <w:rsid w:val="008D1E0B"/>
    <w:rsid w:val="008F0CC6"/>
    <w:rsid w:val="008F789E"/>
    <w:rsid w:val="00905771"/>
    <w:rsid w:val="009144C3"/>
    <w:rsid w:val="00953A46"/>
    <w:rsid w:val="00967473"/>
    <w:rsid w:val="00973090"/>
    <w:rsid w:val="00995EEC"/>
    <w:rsid w:val="009A71AE"/>
    <w:rsid w:val="009D26D8"/>
    <w:rsid w:val="009E4974"/>
    <w:rsid w:val="009F06C3"/>
    <w:rsid w:val="009F3E32"/>
    <w:rsid w:val="00A040D6"/>
    <w:rsid w:val="00A204C9"/>
    <w:rsid w:val="00A23742"/>
    <w:rsid w:val="00A3247B"/>
    <w:rsid w:val="00A72CF3"/>
    <w:rsid w:val="00A82A45"/>
    <w:rsid w:val="00A845A9"/>
    <w:rsid w:val="00A86958"/>
    <w:rsid w:val="00A97727"/>
    <w:rsid w:val="00AA5651"/>
    <w:rsid w:val="00AA5848"/>
    <w:rsid w:val="00AA7750"/>
    <w:rsid w:val="00AB42EA"/>
    <w:rsid w:val="00AD65F1"/>
    <w:rsid w:val="00AE064D"/>
    <w:rsid w:val="00AF056B"/>
    <w:rsid w:val="00B049B1"/>
    <w:rsid w:val="00B239BA"/>
    <w:rsid w:val="00B468BB"/>
    <w:rsid w:val="00B66EE3"/>
    <w:rsid w:val="00B81F17"/>
    <w:rsid w:val="00C01243"/>
    <w:rsid w:val="00C43B4A"/>
    <w:rsid w:val="00C64FA5"/>
    <w:rsid w:val="00C81F49"/>
    <w:rsid w:val="00C84A12"/>
    <w:rsid w:val="00CE7096"/>
    <w:rsid w:val="00CF3DC5"/>
    <w:rsid w:val="00D017E2"/>
    <w:rsid w:val="00D16D97"/>
    <w:rsid w:val="00D27F42"/>
    <w:rsid w:val="00D84713"/>
    <w:rsid w:val="00DD4B82"/>
    <w:rsid w:val="00E1410D"/>
    <w:rsid w:val="00E1556F"/>
    <w:rsid w:val="00E3419E"/>
    <w:rsid w:val="00E47B1A"/>
    <w:rsid w:val="00E631B1"/>
    <w:rsid w:val="00EA5290"/>
    <w:rsid w:val="00EB248F"/>
    <w:rsid w:val="00EB5F93"/>
    <w:rsid w:val="00EC0568"/>
    <w:rsid w:val="00EE721A"/>
    <w:rsid w:val="00F0272E"/>
    <w:rsid w:val="00F2438B"/>
    <w:rsid w:val="00F81C33"/>
    <w:rsid w:val="00F85309"/>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884A3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9A71AE"/>
    <w:rPr>
      <w:sz w:val="16"/>
      <w:szCs w:val="16"/>
    </w:rPr>
  </w:style>
  <w:style w:type="paragraph" w:styleId="CommentText">
    <w:name w:val="annotation text"/>
    <w:basedOn w:val="Normal"/>
    <w:link w:val="CommentTextChar"/>
    <w:unhideWhenUsed/>
    <w:rsid w:val="009A71AE"/>
    <w:rPr>
      <w:sz w:val="20"/>
    </w:rPr>
  </w:style>
  <w:style w:type="character" w:customStyle="1" w:styleId="CommentTextChar">
    <w:name w:val="Comment Text Char"/>
    <w:basedOn w:val="DefaultParagraphFont"/>
    <w:link w:val="CommentText"/>
    <w:rsid w:val="009A71AE"/>
    <w:rPr>
      <w:rFonts w:ascii="TradeGothic" w:hAnsi="TradeGothic"/>
      <w:lang w:eastAsia="en-US"/>
    </w:rPr>
  </w:style>
  <w:style w:type="paragraph" w:styleId="CommentSubject">
    <w:name w:val="annotation subject"/>
    <w:basedOn w:val="CommentText"/>
    <w:next w:val="CommentText"/>
    <w:link w:val="CommentSubjectChar"/>
    <w:semiHidden/>
    <w:unhideWhenUsed/>
    <w:rsid w:val="009A71AE"/>
    <w:rPr>
      <w:b/>
      <w:bCs/>
    </w:rPr>
  </w:style>
  <w:style w:type="character" w:customStyle="1" w:styleId="CommentSubjectChar">
    <w:name w:val="Comment Subject Char"/>
    <w:basedOn w:val="CommentTextChar"/>
    <w:link w:val="CommentSubject"/>
    <w:semiHidden/>
    <w:rsid w:val="009A71AE"/>
    <w:rPr>
      <w:rFonts w:ascii="TradeGothic" w:hAnsi="TradeGothic"/>
      <w:b/>
      <w:bCs/>
      <w:lang w:eastAsia="en-US"/>
    </w:rPr>
  </w:style>
  <w:style w:type="paragraph" w:styleId="Revision">
    <w:name w:val="Revision"/>
    <w:hidden/>
    <w:uiPriority w:val="99"/>
    <w:semiHidden/>
    <w:rsid w:val="00C81F49"/>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5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legislation.gov.uk%2Fuksi%2F2023%2F1169%2Fcontents%2Fmade&amp;data=05%7C01%7CCommercialProcurement.Ministerials%40gov.wales%7C89791081d3324faf53cd08dbdfa1637e%7Ca2cc36c592804ae78887d06dab89216b%7C0%7C0%7C638349656465543501%7CUnknown%7CTWFpbGZsb3d8eyJWIjoiMC4wLjAwMDAiLCJQIjoiV2luMzIiLCJBTiI6Ik1haWwiLCJXVCI6Mn0%3D%7C3000%7C%7C%7C&amp;sdata=FyBFDIrebG4WWMJnT1OV0JDMotqmtGQbGgD5ohAGefk%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A47354908</value>
    </field>
    <field name="Objective-Title">
      <value order="0">Doc 5 - Written Statement - The Public Procurement (Agreement on Government Procurement) (Amendment) Regulations 2023 (e)</value>
    </field>
    <field name="Objective-Description">
      <value order="0"/>
    </field>
    <field name="Objective-CreationStamp">
      <value order="0">2023-10-16T15:43:45Z</value>
    </field>
    <field name="Objective-IsApproved">
      <value order="0">false</value>
    </field>
    <field name="Objective-IsPublished">
      <value order="0">true</value>
    </field>
    <field name="Objective-DatePublished">
      <value order="0">2023-11-07T15:07:47Z</value>
    </field>
    <field name="Objective-ModificationStamp">
      <value order="0">2023-11-07T15:07:47Z</value>
    </field>
    <field name="Objective-Owner">
      <value order="0">Champion, Gemma (COOG - Commercial &amp; Procurement - Procurement Reform)</value>
    </field>
    <field name="Objective-Path">
      <value order="0">Objective Global Folder:#Business File Plan:WG Organisational Groups:NEW - Post April 2022 - Chief Operating Officer:Chief Operating Officer (COO) - Commercial Procurement - Operations Branch:1 - Save:Commercial Procurement - Operations Branch - Communications &amp; Government Business:Government Business:Commissions:Ministerial Business:Ministers:Minister for Finance and Local Government:Ministerial Advice - Commercial Procurement - 2023 - Rebecca Evans MS - Minister for Finance and Local Government:MA/RE/2702/23 - UKG Request for Consent to proposed SI to amend Procurement Legislation following North Macedonia's GPA Accession</value>
    </field>
    <field name="Objective-Parent">
      <value order="0">MA/RE/2702/23 - UKG Request for Consent to proposed SI to amend Procurement Legislation following North Macedonia's GPA Accession</value>
    </field>
    <field name="Objective-State">
      <value order="0">Published</value>
    </field>
    <field name="Objective-VersionId">
      <value order="0">vA90171649</value>
    </field>
    <field name="Objective-Version">
      <value order="0">6.0</value>
    </field>
    <field name="Objective-VersionNumber">
      <value order="0">7</value>
    </field>
    <field name="Objective-VersionComment">
      <value order="0"/>
    </field>
    <field name="Objective-FileNumber">
      <value order="0">qA1617763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2187</Characters>
  <Application>Microsoft Office Word</Application>
  <DocSecurity>4</DocSecurity>
  <Lines>18</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2023-11-08T11:11:00Z</dcterms:created>
  <dcterms:modified xsi:type="dcterms:W3CDTF">2023-11-08T11:11:00Z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A47354908</vt:lpwstr>
  </property>
  <property fmtid="{D5CDD505-2E9C-101B-9397-08002B2CF9AE}" pid="4" name="Objective-Title">
    <vt:lpwstr>Doc 5 - Written Statement - The Public Procurement (Agreement on Government Procurement) (Amendment) Regulations 2023 (e)</vt:lpwstr>
  </property>
  <property fmtid="{D5CDD505-2E9C-101B-9397-08002B2CF9AE}" pid="5" name="Objective-Comment">
    <vt:lpwstr/>
  </property>
  <property fmtid="{D5CDD505-2E9C-101B-9397-08002B2CF9AE}" pid="6" name="Objective-CreationStamp">
    <vt:filetime>2023-10-16T15:43:55Z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2023-11-07T15:07:47Z</vt:filetime>
  </property>
  <property fmtid="{D5CDD505-2E9C-101B-9397-08002B2CF9AE}" pid="10" name="Objective-ModificationStamp">
    <vt:filetime>2023-11-07T15:07:47Z</vt:filetime>
  </property>
  <property fmtid="{D5CDD505-2E9C-101B-9397-08002B2CF9AE}" pid="11" name="Objective-Owner">
    <vt:lpwstr>Champion, Gemma (COOG - Commercial &amp; Procurement - Procurement Reform)</vt:lpwstr>
  </property>
  <property fmtid="{D5CDD505-2E9C-101B-9397-08002B2CF9AE}" pid="12" name="Objective-Path">
    <vt:lpwstr>Objective Global Folder:#Business File Plan:WG Organisational Groups:NEW - Post April 2022 - Chief Operating Officer:Chief Operating Officer (COO) - Commercial Procurement - Operations Branch:1 - Save:Commercial Procurement - Operations Branch - Communications &amp; Government Business:Government Business:Commissions:Ministerial Business:Ministers:Minister for Finance and Local Government:Ministerial Advice - Commercial Procurement - 2023 - Rebecca Evans MS - Minister for Finance and Local Government:MA/RE/2702/23 - UKG Request for Consent to proposed SI to amend Procurement Legislation following North Macedonia's GPA Accession:</vt:lpwstr>
  </property>
  <property fmtid="{D5CDD505-2E9C-101B-9397-08002B2CF9AE}" pid="13" name="Objective-Parent">
    <vt:lpwstr>MA/RE/2702/23 - UKG Request for Consent to proposed SI to amend Procurement Legislation following North Macedonia's GPA Accession</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vA90171649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