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C0CF" w14:textId="77777777" w:rsidR="001A39E2" w:rsidRDefault="001A39E2" w:rsidP="001A39E2">
      <w:pPr>
        <w:jc w:val="right"/>
        <w:rPr>
          <w:b/>
        </w:rPr>
      </w:pPr>
    </w:p>
    <w:p w14:paraId="18AE8CF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9E6C14" wp14:editId="2EA50A7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EF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B63537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C861E1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03CA5E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1B66BF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8F50D9" wp14:editId="711D519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6BC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ED26D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8CC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C1CB0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584C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2E46F" w14:textId="77777777" w:rsidR="00EA5290" w:rsidRPr="00670227" w:rsidRDefault="00864D0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64D02">
              <w:rPr>
                <w:rFonts w:ascii="Arial" w:hAnsi="Arial" w:cs="Arial"/>
                <w:b/>
                <w:bCs/>
                <w:sz w:val="24"/>
                <w:szCs w:val="24"/>
              </w:rPr>
              <w:t>Review of the Health Protection (Coronavirus Restrictions) (No.5) (Wales) Regulations 2020</w:t>
            </w:r>
            <w:bookmarkEnd w:id="0"/>
          </w:p>
        </w:tc>
      </w:tr>
      <w:tr w:rsidR="00EA5290" w:rsidRPr="00A011A1" w14:paraId="4A2C4D1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39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2056" w14:textId="77777777" w:rsidR="00EA5290" w:rsidRPr="00670227" w:rsidRDefault="00FD3C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January 2022</w:t>
            </w:r>
          </w:p>
        </w:tc>
      </w:tr>
      <w:tr w:rsidR="00EA5290" w:rsidRPr="00A011A1" w14:paraId="6793B9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77BD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08A6" w14:textId="77777777" w:rsidR="00EA5290" w:rsidRPr="00670227" w:rsidRDefault="00864D0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Minister, Mark Drakeford MS</w:t>
            </w:r>
          </w:p>
        </w:tc>
      </w:tr>
    </w:tbl>
    <w:p w14:paraId="294C8E53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78FCC23E" w14:textId="77777777" w:rsidR="00603548" w:rsidRDefault="00FD3CA8" w:rsidP="00864D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864D02">
        <w:rPr>
          <w:rFonts w:ascii="Arial" w:hAnsi="Arial"/>
          <w:sz w:val="24"/>
        </w:rPr>
        <w:t xml:space="preserve">he </w:t>
      </w:r>
      <w:r w:rsidR="00864D02" w:rsidRPr="00864D02">
        <w:rPr>
          <w:rFonts w:ascii="Arial" w:hAnsi="Arial"/>
          <w:sz w:val="24"/>
        </w:rPr>
        <w:t xml:space="preserve">Cabinet has moved to a weekly review </w:t>
      </w:r>
      <w:r>
        <w:rPr>
          <w:rFonts w:ascii="Arial" w:hAnsi="Arial"/>
          <w:sz w:val="24"/>
        </w:rPr>
        <w:t>of t</w:t>
      </w:r>
      <w:r w:rsidRPr="00FD3CA8">
        <w:rPr>
          <w:rFonts w:ascii="Arial" w:hAnsi="Arial"/>
          <w:sz w:val="24"/>
        </w:rPr>
        <w:t>he Health Protection (Coronavirus Restrictions) (No. 5) (Wales) Regulations 2020</w:t>
      </w:r>
      <w:r>
        <w:rPr>
          <w:rFonts w:ascii="Arial" w:hAnsi="Arial"/>
          <w:sz w:val="24"/>
        </w:rPr>
        <w:t>. This is</w:t>
      </w:r>
      <w:r w:rsidRPr="00FD3CA8">
        <w:rPr>
          <w:rFonts w:ascii="Arial" w:hAnsi="Arial"/>
          <w:sz w:val="24"/>
        </w:rPr>
        <w:t xml:space="preserve"> </w:t>
      </w:r>
      <w:r w:rsidR="00864D02" w:rsidRPr="00864D02">
        <w:rPr>
          <w:rFonts w:ascii="Arial" w:hAnsi="Arial"/>
          <w:sz w:val="24"/>
        </w:rPr>
        <w:t xml:space="preserve">in response to the rapidly evolving public health situation </w:t>
      </w:r>
      <w:r w:rsidR="00355A8E">
        <w:rPr>
          <w:rFonts w:ascii="Arial" w:hAnsi="Arial"/>
          <w:sz w:val="24"/>
        </w:rPr>
        <w:t xml:space="preserve">following </w:t>
      </w:r>
      <w:r w:rsidR="00864D02" w:rsidRPr="00864D02">
        <w:rPr>
          <w:rFonts w:ascii="Arial" w:hAnsi="Arial"/>
          <w:sz w:val="24"/>
        </w:rPr>
        <w:t xml:space="preserve">the </w:t>
      </w:r>
      <w:r w:rsidR="00355A8E">
        <w:rPr>
          <w:rFonts w:ascii="Arial" w:hAnsi="Arial"/>
          <w:sz w:val="24"/>
        </w:rPr>
        <w:t>arrival and spread</w:t>
      </w:r>
      <w:r w:rsidR="00355A8E" w:rsidRPr="00864D02">
        <w:rPr>
          <w:rFonts w:ascii="Arial" w:hAnsi="Arial"/>
          <w:sz w:val="24"/>
        </w:rPr>
        <w:t xml:space="preserve"> </w:t>
      </w:r>
      <w:r w:rsidR="00864D02" w:rsidRPr="00864D02">
        <w:rPr>
          <w:rFonts w:ascii="Arial" w:hAnsi="Arial"/>
          <w:sz w:val="24"/>
        </w:rPr>
        <w:t xml:space="preserve">of the </w:t>
      </w:r>
      <w:r w:rsidR="00355A8E">
        <w:rPr>
          <w:rFonts w:ascii="Arial" w:hAnsi="Arial"/>
          <w:sz w:val="24"/>
        </w:rPr>
        <w:t>o</w:t>
      </w:r>
      <w:r w:rsidR="00355A8E" w:rsidRPr="00864D02">
        <w:rPr>
          <w:rFonts w:ascii="Arial" w:hAnsi="Arial"/>
          <w:sz w:val="24"/>
        </w:rPr>
        <w:t xml:space="preserve">micron </w:t>
      </w:r>
      <w:r w:rsidR="00864D02" w:rsidRPr="00864D02">
        <w:rPr>
          <w:rFonts w:ascii="Arial" w:hAnsi="Arial"/>
          <w:sz w:val="24"/>
        </w:rPr>
        <w:t>variant</w:t>
      </w:r>
      <w:r w:rsidR="00355A8E">
        <w:rPr>
          <w:rFonts w:ascii="Arial" w:hAnsi="Arial"/>
          <w:sz w:val="24"/>
        </w:rPr>
        <w:t xml:space="preserve"> across the UK</w:t>
      </w:r>
      <w:r w:rsidR="00864D02" w:rsidRPr="00864D02">
        <w:rPr>
          <w:rFonts w:ascii="Arial" w:hAnsi="Arial"/>
          <w:sz w:val="24"/>
        </w:rPr>
        <w:t>.</w:t>
      </w:r>
    </w:p>
    <w:p w14:paraId="13B4B84A" w14:textId="77777777" w:rsidR="00864D02" w:rsidRDefault="00864D02" w:rsidP="00864D02">
      <w:pPr>
        <w:rPr>
          <w:rFonts w:ascii="Arial" w:hAnsi="Arial"/>
          <w:sz w:val="24"/>
        </w:rPr>
      </w:pPr>
    </w:p>
    <w:p w14:paraId="170EBACA" w14:textId="77777777" w:rsidR="00AA7493" w:rsidRDefault="00AA7493" w:rsidP="00AA7493">
      <w:pPr>
        <w:rPr>
          <w:rFonts w:ascii="Arial" w:hAnsi="Arial"/>
          <w:sz w:val="24"/>
        </w:rPr>
      </w:pPr>
      <w:r w:rsidRPr="00AA7493">
        <w:rPr>
          <w:rFonts w:ascii="Arial" w:hAnsi="Arial"/>
          <w:sz w:val="24"/>
        </w:rPr>
        <w:t xml:space="preserve">Omicron is now the dominant form of the virus in Wales and cases are rising </w:t>
      </w:r>
      <w:r w:rsidR="00355A8E">
        <w:rPr>
          <w:rFonts w:ascii="Arial" w:hAnsi="Arial"/>
          <w:sz w:val="24"/>
        </w:rPr>
        <w:t>sharply</w:t>
      </w:r>
      <w:r>
        <w:rPr>
          <w:rFonts w:ascii="Arial" w:hAnsi="Arial"/>
          <w:sz w:val="24"/>
        </w:rPr>
        <w:t xml:space="preserve">. </w:t>
      </w:r>
      <w:r w:rsidRPr="00AA7493">
        <w:rPr>
          <w:rFonts w:ascii="Arial" w:hAnsi="Arial"/>
          <w:sz w:val="24"/>
        </w:rPr>
        <w:t xml:space="preserve">Cases are far higher now than they were at </w:t>
      </w:r>
      <w:r>
        <w:rPr>
          <w:rFonts w:ascii="Arial" w:hAnsi="Arial"/>
          <w:sz w:val="24"/>
        </w:rPr>
        <w:t xml:space="preserve">the peak of the previous waves. </w:t>
      </w:r>
      <w:r w:rsidR="00355A8E">
        <w:rPr>
          <w:rFonts w:ascii="Arial" w:hAnsi="Arial"/>
          <w:sz w:val="24"/>
        </w:rPr>
        <w:t>Rates</w:t>
      </w:r>
      <w:r w:rsidR="00355A8E" w:rsidRPr="00AA7493">
        <w:rPr>
          <w:rFonts w:ascii="Arial" w:hAnsi="Arial"/>
          <w:sz w:val="24"/>
        </w:rPr>
        <w:t xml:space="preserve"> </w:t>
      </w:r>
      <w:r w:rsidRPr="00AA7493">
        <w:rPr>
          <w:rFonts w:ascii="Arial" w:hAnsi="Arial"/>
          <w:sz w:val="24"/>
        </w:rPr>
        <w:t xml:space="preserve">are highest </w:t>
      </w:r>
      <w:proofErr w:type="gramStart"/>
      <w:r w:rsidRPr="00AA7493">
        <w:rPr>
          <w:rFonts w:ascii="Arial" w:hAnsi="Arial"/>
          <w:sz w:val="24"/>
        </w:rPr>
        <w:t>among</w:t>
      </w:r>
      <w:proofErr w:type="gramEnd"/>
      <w:r w:rsidRPr="00AA7493">
        <w:rPr>
          <w:rFonts w:ascii="Arial" w:hAnsi="Arial"/>
          <w:sz w:val="24"/>
        </w:rPr>
        <w:t xml:space="preserve"> 20 to 40-year-olds, but we are also seeing rises in older age groups.</w:t>
      </w:r>
      <w:r>
        <w:rPr>
          <w:rFonts w:ascii="Arial" w:hAnsi="Arial"/>
          <w:sz w:val="24"/>
        </w:rPr>
        <w:t xml:space="preserve"> </w:t>
      </w:r>
      <w:r w:rsidRPr="00AA7493">
        <w:rPr>
          <w:rFonts w:ascii="Arial" w:hAnsi="Arial"/>
          <w:sz w:val="24"/>
        </w:rPr>
        <w:t>The latest figures show there are more than 2,200 cases per 100,000 people across Wales.</w:t>
      </w:r>
      <w:r>
        <w:rPr>
          <w:rFonts w:ascii="Arial" w:hAnsi="Arial"/>
          <w:sz w:val="24"/>
        </w:rPr>
        <w:t xml:space="preserve"> </w:t>
      </w:r>
      <w:r w:rsidRPr="00AA7493">
        <w:rPr>
          <w:rFonts w:ascii="Arial" w:hAnsi="Arial"/>
          <w:sz w:val="24"/>
        </w:rPr>
        <w:t xml:space="preserve">This equates to approximately </w:t>
      </w:r>
      <w:r w:rsidR="00355A8E">
        <w:rPr>
          <w:rFonts w:ascii="Arial" w:hAnsi="Arial"/>
          <w:sz w:val="24"/>
        </w:rPr>
        <w:t>one</w:t>
      </w:r>
      <w:r w:rsidR="00355A8E" w:rsidRPr="00AA7493">
        <w:rPr>
          <w:rFonts w:ascii="Arial" w:hAnsi="Arial"/>
          <w:sz w:val="24"/>
        </w:rPr>
        <w:t xml:space="preserve"> </w:t>
      </w:r>
      <w:r w:rsidRPr="00AA7493">
        <w:rPr>
          <w:rFonts w:ascii="Arial" w:hAnsi="Arial"/>
          <w:sz w:val="24"/>
        </w:rPr>
        <w:t>person in every 20.</w:t>
      </w:r>
      <w:r w:rsidR="00355A8E">
        <w:rPr>
          <w:rFonts w:ascii="Arial" w:hAnsi="Arial"/>
          <w:sz w:val="24"/>
        </w:rPr>
        <w:t xml:space="preserve"> This is in line with our modelling.</w:t>
      </w:r>
    </w:p>
    <w:p w14:paraId="2B208AEF" w14:textId="77777777" w:rsidR="00AA7493" w:rsidRDefault="00AA7493" w:rsidP="00AA7493">
      <w:pPr>
        <w:rPr>
          <w:rFonts w:ascii="Arial" w:hAnsi="Arial"/>
          <w:sz w:val="24"/>
        </w:rPr>
      </w:pPr>
    </w:p>
    <w:p w14:paraId="1A7ECB78" w14:textId="77777777" w:rsidR="00AA7493" w:rsidRPr="00AA7493" w:rsidRDefault="001A42BE" w:rsidP="00AA7493">
      <w:pPr>
        <w:rPr>
          <w:rFonts w:ascii="Arial" w:hAnsi="Arial"/>
          <w:sz w:val="24"/>
        </w:rPr>
      </w:pPr>
      <w:r w:rsidRPr="001A42BE">
        <w:rPr>
          <w:rFonts w:ascii="Arial" w:hAnsi="Arial"/>
          <w:sz w:val="24"/>
        </w:rPr>
        <w:t>The rapid rise in cases caused by the omicron wave means we are all facing a difficult month ahead.</w:t>
      </w:r>
      <w:r>
        <w:rPr>
          <w:rFonts w:ascii="Arial" w:hAnsi="Arial"/>
          <w:sz w:val="24"/>
        </w:rPr>
        <w:t xml:space="preserve"> </w:t>
      </w:r>
      <w:r w:rsidR="00AA7493" w:rsidRPr="00AA7493">
        <w:rPr>
          <w:rFonts w:ascii="Arial" w:hAnsi="Arial"/>
          <w:sz w:val="24"/>
        </w:rPr>
        <w:t xml:space="preserve">The full impact of population mixing over the Christmas and New Year period is yet to </w:t>
      </w:r>
      <w:proofErr w:type="gramStart"/>
      <w:r w:rsidR="00AA7493" w:rsidRPr="00AA7493">
        <w:rPr>
          <w:rFonts w:ascii="Arial" w:hAnsi="Arial"/>
          <w:sz w:val="24"/>
        </w:rPr>
        <w:t>be seen</w:t>
      </w:r>
      <w:proofErr w:type="gramEnd"/>
      <w:r w:rsidR="00AA7493" w:rsidRPr="00AA7493">
        <w:rPr>
          <w:rFonts w:ascii="Arial" w:hAnsi="Arial"/>
          <w:sz w:val="24"/>
        </w:rPr>
        <w:t xml:space="preserve"> in the data, </w:t>
      </w:r>
      <w:r w:rsidR="00FE55E1">
        <w:rPr>
          <w:rFonts w:ascii="Arial" w:hAnsi="Arial"/>
          <w:sz w:val="24"/>
        </w:rPr>
        <w:t>as</w:t>
      </w:r>
      <w:r w:rsidR="00AA7493" w:rsidRPr="00AA7493">
        <w:rPr>
          <w:rFonts w:ascii="Arial" w:hAnsi="Arial"/>
          <w:sz w:val="24"/>
        </w:rPr>
        <w:t xml:space="preserve"> is any impact of the return of children to schools</w:t>
      </w:r>
      <w:r w:rsidR="00355A8E">
        <w:rPr>
          <w:rFonts w:ascii="Arial" w:hAnsi="Arial"/>
          <w:sz w:val="24"/>
        </w:rPr>
        <w:t>, which will begin in earnest from next week</w:t>
      </w:r>
      <w:r w:rsidR="00AA7493" w:rsidRPr="00AA7493">
        <w:rPr>
          <w:rFonts w:ascii="Arial" w:hAnsi="Arial"/>
          <w:sz w:val="24"/>
        </w:rPr>
        <w:t>.</w:t>
      </w:r>
      <w:r w:rsidR="00FE55E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</w:t>
      </w:r>
      <w:r w:rsidRPr="001A42BE">
        <w:rPr>
          <w:rFonts w:ascii="Arial" w:hAnsi="Arial"/>
          <w:sz w:val="24"/>
        </w:rPr>
        <w:t xml:space="preserve">e </w:t>
      </w:r>
      <w:proofErr w:type="gramStart"/>
      <w:r w:rsidRPr="001A42BE">
        <w:rPr>
          <w:rFonts w:ascii="Arial" w:hAnsi="Arial"/>
          <w:sz w:val="24"/>
        </w:rPr>
        <w:t>must be prepared</w:t>
      </w:r>
      <w:proofErr w:type="gramEnd"/>
      <w:r w:rsidRPr="001A42BE">
        <w:rPr>
          <w:rFonts w:ascii="Arial" w:hAnsi="Arial"/>
          <w:sz w:val="24"/>
        </w:rPr>
        <w:t xml:space="preserve"> for cases to rise even higher, just as they have elsewhere in the UK.</w:t>
      </w:r>
      <w:r>
        <w:rPr>
          <w:rFonts w:ascii="Arial" w:hAnsi="Arial"/>
          <w:sz w:val="24"/>
        </w:rPr>
        <w:t xml:space="preserve"> </w:t>
      </w:r>
    </w:p>
    <w:p w14:paraId="0D506981" w14:textId="77777777" w:rsidR="00AA7493" w:rsidRDefault="00AA7493" w:rsidP="006F118B">
      <w:pPr>
        <w:rPr>
          <w:rFonts w:ascii="Arial" w:hAnsi="Arial"/>
          <w:sz w:val="24"/>
        </w:rPr>
      </w:pPr>
    </w:p>
    <w:p w14:paraId="60EC2219" w14:textId="77777777" w:rsidR="00AA7493" w:rsidRDefault="00AA7493" w:rsidP="00AA7493">
      <w:pPr>
        <w:rPr>
          <w:rFonts w:ascii="Arial" w:hAnsi="Arial"/>
          <w:sz w:val="24"/>
        </w:rPr>
      </w:pPr>
      <w:r w:rsidRPr="00AA7493">
        <w:rPr>
          <w:rFonts w:ascii="Arial" w:hAnsi="Arial"/>
          <w:sz w:val="24"/>
        </w:rPr>
        <w:t>As cases rise steeply in the community, the number of people admitted to hospital with Covid-19 is also rising.</w:t>
      </w:r>
      <w:r>
        <w:rPr>
          <w:rFonts w:ascii="Arial" w:hAnsi="Arial"/>
          <w:sz w:val="24"/>
        </w:rPr>
        <w:t xml:space="preserve"> </w:t>
      </w:r>
      <w:r w:rsidRPr="00AA7493">
        <w:rPr>
          <w:rFonts w:ascii="Arial" w:hAnsi="Arial"/>
          <w:sz w:val="24"/>
        </w:rPr>
        <w:t xml:space="preserve">The latest figures show there are </w:t>
      </w:r>
      <w:r w:rsidR="008114D8">
        <w:rPr>
          <w:rFonts w:ascii="Arial" w:hAnsi="Arial"/>
          <w:sz w:val="24"/>
        </w:rPr>
        <w:t>around 990</w:t>
      </w:r>
      <w:r w:rsidRPr="00AA7493">
        <w:rPr>
          <w:rFonts w:ascii="Arial" w:hAnsi="Arial"/>
          <w:sz w:val="24"/>
        </w:rPr>
        <w:t xml:space="preserve"> Covid-19 patients in our hospitals – a rise of </w:t>
      </w:r>
      <w:r w:rsidR="008114D8">
        <w:rPr>
          <w:rFonts w:ascii="Arial" w:hAnsi="Arial"/>
          <w:sz w:val="24"/>
        </w:rPr>
        <w:t>43</w:t>
      </w:r>
      <w:r w:rsidRPr="00AA7493">
        <w:rPr>
          <w:rFonts w:ascii="Arial" w:hAnsi="Arial"/>
          <w:sz w:val="24"/>
        </w:rPr>
        <w:t xml:space="preserve">% compared to last week and the highest number since last </w:t>
      </w:r>
      <w:r w:rsidR="008114D8">
        <w:rPr>
          <w:rFonts w:ascii="Arial" w:hAnsi="Arial"/>
          <w:sz w:val="24"/>
        </w:rPr>
        <w:t>March</w:t>
      </w:r>
      <w:r w:rsidRPr="00AA7493">
        <w:rPr>
          <w:rFonts w:ascii="Arial" w:hAnsi="Arial"/>
          <w:sz w:val="24"/>
        </w:rPr>
        <w:t>.</w:t>
      </w:r>
    </w:p>
    <w:p w14:paraId="5DE507AD" w14:textId="77777777" w:rsidR="00AA7493" w:rsidRDefault="00AA7493" w:rsidP="00AA7493">
      <w:pPr>
        <w:rPr>
          <w:rFonts w:ascii="Arial" w:hAnsi="Arial"/>
          <w:sz w:val="24"/>
        </w:rPr>
      </w:pPr>
    </w:p>
    <w:p w14:paraId="36645595" w14:textId="77777777" w:rsidR="00AA7493" w:rsidRDefault="00AA7493" w:rsidP="00AA7493">
      <w:pPr>
        <w:rPr>
          <w:rFonts w:ascii="Arial" w:hAnsi="Arial"/>
          <w:sz w:val="24"/>
        </w:rPr>
      </w:pPr>
      <w:r w:rsidRPr="00AA7493">
        <w:rPr>
          <w:rFonts w:ascii="Arial" w:hAnsi="Arial"/>
          <w:sz w:val="24"/>
        </w:rPr>
        <w:t xml:space="preserve">Omicron is putting significant pressure on the NHS at the busiest time of the year – not just from rising hospital admissions </w:t>
      </w:r>
      <w:proofErr w:type="gramStart"/>
      <w:r w:rsidRPr="00AA7493">
        <w:rPr>
          <w:rFonts w:ascii="Arial" w:hAnsi="Arial"/>
          <w:sz w:val="24"/>
        </w:rPr>
        <w:t>but</w:t>
      </w:r>
      <w:proofErr w:type="gramEnd"/>
      <w:r w:rsidRPr="00AA7493">
        <w:rPr>
          <w:rFonts w:ascii="Arial" w:hAnsi="Arial"/>
          <w:sz w:val="24"/>
        </w:rPr>
        <w:t xml:space="preserve"> through staff absences. Staff sickness levels are similar</w:t>
      </w:r>
      <w:r>
        <w:rPr>
          <w:rFonts w:ascii="Arial" w:hAnsi="Arial"/>
          <w:sz w:val="24"/>
        </w:rPr>
        <w:t>ly rising</w:t>
      </w:r>
      <w:r w:rsidRPr="00AA7493">
        <w:rPr>
          <w:rFonts w:ascii="Arial" w:hAnsi="Arial"/>
          <w:sz w:val="24"/>
        </w:rPr>
        <w:t xml:space="preserve"> in other public services.</w:t>
      </w:r>
    </w:p>
    <w:p w14:paraId="423417E2" w14:textId="77777777" w:rsidR="00AA7493" w:rsidRDefault="00AA7493" w:rsidP="00AA7493">
      <w:pPr>
        <w:rPr>
          <w:rFonts w:ascii="Arial" w:hAnsi="Arial"/>
          <w:sz w:val="24"/>
        </w:rPr>
      </w:pPr>
    </w:p>
    <w:p w14:paraId="63852260" w14:textId="77777777" w:rsidR="00355A8E" w:rsidRDefault="00355A8E" w:rsidP="009F10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Following a review of the coronavirus regulations this week, </w:t>
      </w:r>
      <w:r w:rsidR="00AA7493" w:rsidRPr="00AA7493">
        <w:rPr>
          <w:rFonts w:ascii="Arial" w:hAnsi="Arial"/>
          <w:sz w:val="24"/>
        </w:rPr>
        <w:t>Wales will</w:t>
      </w:r>
      <w:r>
        <w:rPr>
          <w:rFonts w:ascii="Arial" w:hAnsi="Arial"/>
          <w:sz w:val="24"/>
        </w:rPr>
        <w:t xml:space="preserve"> </w:t>
      </w:r>
      <w:r w:rsidR="00AA7493" w:rsidRPr="00AA7493">
        <w:rPr>
          <w:rFonts w:ascii="Arial" w:hAnsi="Arial"/>
          <w:sz w:val="24"/>
        </w:rPr>
        <w:t>remain</w:t>
      </w:r>
      <w:r>
        <w:rPr>
          <w:rFonts w:ascii="Arial" w:hAnsi="Arial"/>
          <w:sz w:val="24"/>
        </w:rPr>
        <w:t xml:space="preserve"> at alert level two</w:t>
      </w:r>
      <w:r w:rsidR="00AA7493" w:rsidRPr="00AA7493">
        <w:rPr>
          <w:rFonts w:ascii="Arial" w:hAnsi="Arial"/>
          <w:sz w:val="24"/>
        </w:rPr>
        <w:t xml:space="preserve"> with the current protections</w:t>
      </w:r>
      <w:r>
        <w:rPr>
          <w:rFonts w:ascii="Arial" w:hAnsi="Arial"/>
          <w:sz w:val="24"/>
        </w:rPr>
        <w:t xml:space="preserve"> in place for the time being. We will continue </w:t>
      </w:r>
      <w:proofErr w:type="gramStart"/>
      <w:r>
        <w:rPr>
          <w:rFonts w:ascii="Arial" w:hAnsi="Arial"/>
          <w:sz w:val="24"/>
        </w:rPr>
        <w:t xml:space="preserve">to </w:t>
      </w:r>
      <w:r w:rsidR="00AA7493" w:rsidRPr="00AA7493">
        <w:rPr>
          <w:rFonts w:ascii="Arial" w:hAnsi="Arial"/>
          <w:sz w:val="24"/>
        </w:rPr>
        <w:t>closely monitor</w:t>
      </w:r>
      <w:proofErr w:type="gramEnd"/>
      <w:r w:rsidR="00AA7493" w:rsidRPr="00AA7493">
        <w:rPr>
          <w:rFonts w:ascii="Arial" w:hAnsi="Arial"/>
          <w:sz w:val="24"/>
        </w:rPr>
        <w:t xml:space="preserve"> the situation. </w:t>
      </w:r>
    </w:p>
    <w:p w14:paraId="05849E96" w14:textId="77777777" w:rsidR="00355A8E" w:rsidRDefault="00355A8E" w:rsidP="009F1044">
      <w:pPr>
        <w:rPr>
          <w:rFonts w:ascii="Arial" w:hAnsi="Arial"/>
          <w:sz w:val="24"/>
        </w:rPr>
      </w:pPr>
    </w:p>
    <w:p w14:paraId="4BC48E93" w14:textId="77777777" w:rsidR="00FF7DC8" w:rsidRDefault="00355A8E" w:rsidP="009F1044">
      <w:pPr>
        <w:rPr>
          <w:rFonts w:ascii="Arial" w:hAnsi="Arial"/>
          <w:sz w:val="24"/>
        </w:rPr>
      </w:pPr>
      <w:r w:rsidRPr="00355A8E">
        <w:rPr>
          <w:rFonts w:ascii="Arial" w:hAnsi="Arial"/>
          <w:sz w:val="24"/>
        </w:rPr>
        <w:lastRenderedPageBreak/>
        <w:t xml:space="preserve">This statement </w:t>
      </w:r>
      <w:proofErr w:type="gramStart"/>
      <w:r w:rsidRPr="00355A8E">
        <w:rPr>
          <w:rFonts w:ascii="Arial" w:hAnsi="Arial"/>
          <w:sz w:val="24"/>
        </w:rPr>
        <w:t>is being issued</w:t>
      </w:r>
      <w:proofErr w:type="gramEnd"/>
      <w:r w:rsidRPr="00355A8E">
        <w:rPr>
          <w:rFonts w:ascii="Arial" w:hAnsi="Arial"/>
          <w:sz w:val="24"/>
        </w:rPr>
        <w:t xml:space="preserve"> during recess in order to keep members informed. Should members wish me to make a further statement or to answer questions on this when the Senedd returns I would be happy to do </w:t>
      </w:r>
      <w:proofErr w:type="gramStart"/>
      <w:r w:rsidRPr="00355A8E">
        <w:rPr>
          <w:rFonts w:ascii="Arial" w:hAnsi="Arial"/>
          <w:sz w:val="24"/>
        </w:rPr>
        <w:t>so.</w:t>
      </w:r>
      <w:proofErr w:type="gramEnd"/>
    </w:p>
    <w:sectPr w:rsidR="00FF7DC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09DA" w14:textId="77777777" w:rsidR="009F3A47" w:rsidRDefault="009F3A47">
      <w:r>
        <w:separator/>
      </w:r>
    </w:p>
  </w:endnote>
  <w:endnote w:type="continuationSeparator" w:id="0">
    <w:p w14:paraId="3E17B559" w14:textId="77777777" w:rsidR="009F3A47" w:rsidRDefault="009F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D89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7301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4917" w14:textId="0B62A80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D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459F2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AEF4" w14:textId="2833DC9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A2DB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1518BE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F07F" w14:textId="77777777" w:rsidR="009F3A47" w:rsidRDefault="009F3A47">
      <w:r>
        <w:separator/>
      </w:r>
    </w:p>
  </w:footnote>
  <w:footnote w:type="continuationSeparator" w:id="0">
    <w:p w14:paraId="6D2945BA" w14:textId="77777777" w:rsidR="009F3A47" w:rsidRDefault="009F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682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8C4E64" wp14:editId="01A8356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E1A21" w14:textId="77777777" w:rsidR="00DD4B82" w:rsidRDefault="00DD4B82">
    <w:pPr>
      <w:pStyle w:val="Header"/>
    </w:pPr>
  </w:p>
  <w:p w14:paraId="4C0D3C0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5DCF"/>
    <w:rsid w:val="000516D9"/>
    <w:rsid w:val="0006774B"/>
    <w:rsid w:val="00082B81"/>
    <w:rsid w:val="00086D97"/>
    <w:rsid w:val="00090C3D"/>
    <w:rsid w:val="00097118"/>
    <w:rsid w:val="000B4231"/>
    <w:rsid w:val="000C3A52"/>
    <w:rsid w:val="000C53DB"/>
    <w:rsid w:val="000C5E9B"/>
    <w:rsid w:val="00134918"/>
    <w:rsid w:val="001460B1"/>
    <w:rsid w:val="0017102C"/>
    <w:rsid w:val="001976FA"/>
    <w:rsid w:val="001A39E2"/>
    <w:rsid w:val="001A42BE"/>
    <w:rsid w:val="001A6AF1"/>
    <w:rsid w:val="001B027C"/>
    <w:rsid w:val="001B288D"/>
    <w:rsid w:val="001C532F"/>
    <w:rsid w:val="001E53BF"/>
    <w:rsid w:val="00214B25"/>
    <w:rsid w:val="00215407"/>
    <w:rsid w:val="00215581"/>
    <w:rsid w:val="00223E62"/>
    <w:rsid w:val="00274F08"/>
    <w:rsid w:val="002A5310"/>
    <w:rsid w:val="002B148D"/>
    <w:rsid w:val="002C57B6"/>
    <w:rsid w:val="002E49F3"/>
    <w:rsid w:val="002F0EB9"/>
    <w:rsid w:val="002F53A9"/>
    <w:rsid w:val="00314E36"/>
    <w:rsid w:val="003220C1"/>
    <w:rsid w:val="0032379E"/>
    <w:rsid w:val="00333A95"/>
    <w:rsid w:val="0034565E"/>
    <w:rsid w:val="003527D6"/>
    <w:rsid w:val="00355A8E"/>
    <w:rsid w:val="00356D7B"/>
    <w:rsid w:val="00357893"/>
    <w:rsid w:val="003670C1"/>
    <w:rsid w:val="003700B0"/>
    <w:rsid w:val="00370471"/>
    <w:rsid w:val="003A2D8E"/>
    <w:rsid w:val="003B1503"/>
    <w:rsid w:val="003B3D64"/>
    <w:rsid w:val="003C19A6"/>
    <w:rsid w:val="003C4F1E"/>
    <w:rsid w:val="003C5133"/>
    <w:rsid w:val="003D209E"/>
    <w:rsid w:val="00412673"/>
    <w:rsid w:val="00425407"/>
    <w:rsid w:val="0043031D"/>
    <w:rsid w:val="00463B07"/>
    <w:rsid w:val="0046757C"/>
    <w:rsid w:val="004A46C0"/>
    <w:rsid w:val="00503F65"/>
    <w:rsid w:val="00541DE3"/>
    <w:rsid w:val="00560F1F"/>
    <w:rsid w:val="00565C8B"/>
    <w:rsid w:val="00571907"/>
    <w:rsid w:val="00574BB3"/>
    <w:rsid w:val="0058515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118B"/>
    <w:rsid w:val="007022B1"/>
    <w:rsid w:val="00703993"/>
    <w:rsid w:val="0073380E"/>
    <w:rsid w:val="00743B79"/>
    <w:rsid w:val="007523BC"/>
    <w:rsid w:val="00752C48"/>
    <w:rsid w:val="007601F2"/>
    <w:rsid w:val="0077083A"/>
    <w:rsid w:val="007A05FB"/>
    <w:rsid w:val="007B5260"/>
    <w:rsid w:val="007C24E7"/>
    <w:rsid w:val="007D1402"/>
    <w:rsid w:val="007F5E64"/>
    <w:rsid w:val="00800FA0"/>
    <w:rsid w:val="008114D8"/>
    <w:rsid w:val="00812370"/>
    <w:rsid w:val="0082411A"/>
    <w:rsid w:val="00841628"/>
    <w:rsid w:val="00846160"/>
    <w:rsid w:val="00864D02"/>
    <w:rsid w:val="00877BD2"/>
    <w:rsid w:val="008B7927"/>
    <w:rsid w:val="008D1E0B"/>
    <w:rsid w:val="008E1637"/>
    <w:rsid w:val="008F0CC6"/>
    <w:rsid w:val="008F789E"/>
    <w:rsid w:val="00905771"/>
    <w:rsid w:val="00925719"/>
    <w:rsid w:val="009470CE"/>
    <w:rsid w:val="00947598"/>
    <w:rsid w:val="00953A46"/>
    <w:rsid w:val="00967473"/>
    <w:rsid w:val="00973090"/>
    <w:rsid w:val="00995EEC"/>
    <w:rsid w:val="009D26D8"/>
    <w:rsid w:val="009E4974"/>
    <w:rsid w:val="009F06C3"/>
    <w:rsid w:val="009F1044"/>
    <w:rsid w:val="009F3A47"/>
    <w:rsid w:val="00A204C9"/>
    <w:rsid w:val="00A23742"/>
    <w:rsid w:val="00A3247B"/>
    <w:rsid w:val="00A66FE8"/>
    <w:rsid w:val="00A72CF3"/>
    <w:rsid w:val="00A82A45"/>
    <w:rsid w:val="00A845A9"/>
    <w:rsid w:val="00A86958"/>
    <w:rsid w:val="00A93475"/>
    <w:rsid w:val="00AA2DBB"/>
    <w:rsid w:val="00AA5651"/>
    <w:rsid w:val="00AA5848"/>
    <w:rsid w:val="00AA7493"/>
    <w:rsid w:val="00AA7750"/>
    <w:rsid w:val="00AB2A89"/>
    <w:rsid w:val="00AD1F52"/>
    <w:rsid w:val="00AD65F1"/>
    <w:rsid w:val="00AE064D"/>
    <w:rsid w:val="00AE2C30"/>
    <w:rsid w:val="00AF056B"/>
    <w:rsid w:val="00B049B1"/>
    <w:rsid w:val="00B146B7"/>
    <w:rsid w:val="00B174D4"/>
    <w:rsid w:val="00B239BA"/>
    <w:rsid w:val="00B468BB"/>
    <w:rsid w:val="00B5782E"/>
    <w:rsid w:val="00B81F17"/>
    <w:rsid w:val="00BF744F"/>
    <w:rsid w:val="00C115ED"/>
    <w:rsid w:val="00C43B4A"/>
    <w:rsid w:val="00C62FCB"/>
    <w:rsid w:val="00C64FA5"/>
    <w:rsid w:val="00C84A12"/>
    <w:rsid w:val="00CF3DC5"/>
    <w:rsid w:val="00D017E2"/>
    <w:rsid w:val="00D16D97"/>
    <w:rsid w:val="00D27F42"/>
    <w:rsid w:val="00D84161"/>
    <w:rsid w:val="00D84713"/>
    <w:rsid w:val="00D954EC"/>
    <w:rsid w:val="00DD4B82"/>
    <w:rsid w:val="00DF6286"/>
    <w:rsid w:val="00E1556F"/>
    <w:rsid w:val="00E3419E"/>
    <w:rsid w:val="00E34CE8"/>
    <w:rsid w:val="00E37C3A"/>
    <w:rsid w:val="00E47B1A"/>
    <w:rsid w:val="00E631B1"/>
    <w:rsid w:val="00E65D72"/>
    <w:rsid w:val="00E72608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3CA8"/>
    <w:rsid w:val="00FE55E1"/>
    <w:rsid w:val="00FF096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64DA3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E2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2C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A38013781</value>
    </field>
    <field name="Objective-Title">
      <value order="0">Review of Coronavirus Regulations 7 January - Draft Written Statement - English</value>
    </field>
    <field name="Objective-Description">
      <value order="0"/>
    </field>
    <field name="Objective-CreationStamp">
      <value order="0">2022-01-05T12:52:04Z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2022-01-06T17:21:31Z</value>
    </field>
    <field name="Objective-Owner">
      <value order="0">Stevens, Christopher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(Sharing):20211209 - COVID-19 - Restrictions Review - 30 December 2021 - 20 January 2022:COVID-19 - 2021-2022 - Notes to FM week Commencing 3 January 2022</value>
    </field>
    <field name="Objective-Parent">
      <value order="0">COVID-19 - 2021-2022 - Notes to FM week Commencing 3 January 2022</value>
    </field>
    <field name="Objective-State">
      <value order="0">Being Drafted</value>
    </field>
    <field name="Objective-VersionId">
      <value order="0">vA74076167</value>
    </field>
    <field name="Objective-Version">
      <value order="0">4.1</value>
    </field>
    <field name="Objective-VersionNumber">
      <value order="0">12</value>
    </field>
    <field name="Objective-VersionComment">
      <value order="0"/>
    </field>
    <field name="Objective-FileNumber">
      <value order="0">qA1499262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A2159-5A13-4EF1-ABBE-F1537A37CD2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schemas.microsoft.com/office/2006/metadata/properties"/>
    <ds:schemaRef ds:uri="http://purl.org/dc/elements/1.1/"/>
    <ds:schemaRef ds:uri="93868ba0-4f09-432e-b4a8-1e7798b1a2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9F9D1D-B431-4DCF-BBE8-73985E00E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0565712-D779-49C9-ABD1-2DB928F85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2022-01-07T07:44:00Z</dcterms:created>
  <dcterms:modified xsi:type="dcterms:W3CDTF">2022-01-07T07:44:00Z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A38013781</vt:lpwstr>
  </property>
  <property fmtid="{D5CDD505-2E9C-101B-9397-08002B2CF9AE}" pid="4" name="Objective-Title">
    <vt:lpwstr>Review of Coronavirus Regulations 7 January - Draft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2022-01-05T12:52:14Z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2022-01-06T17:21:31Z</vt:filetime>
  </property>
  <property fmtid="{D5CDD505-2E9C-101B-9397-08002B2CF9AE}" pid="11" name="Objective-Owner">
    <vt:lpwstr>Stevens, Christopher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(Sharing):2021</vt:lpwstr>
  </property>
  <property fmtid="{D5CDD505-2E9C-101B-9397-08002B2CF9AE}" pid="13" name="Objective-Parent">
    <vt:lpwstr>COVID-19 - 2021-2022 - Notes to FM week Commencing 3 January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qA1499262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vA74076167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