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2B470390" w:rsidR="009C5541" w:rsidRPr="003E2828" w:rsidRDefault="00522D61" w:rsidP="003E2828">
      <w:pPr>
        <w:shd w:val="clear" w:color="auto" w:fill="D9E2F3" w:themeFill="accent1" w:themeFillTint="33"/>
        <w:spacing w:before="120" w:after="120"/>
        <w:jc w:val="center"/>
        <w:rPr>
          <w:rFonts w:ascii="Segoe UI" w:hAnsi="Segoe UI" w:cs="Segoe UI"/>
          <w:b/>
          <w:bCs/>
          <w:color w:val="000000" w:themeColor="text1"/>
          <w:sz w:val="32"/>
          <w:szCs w:val="32"/>
        </w:rPr>
      </w:pPr>
      <w:r w:rsidRPr="00522D61">
        <w:rPr>
          <w:rFonts w:ascii="Segoe UI" w:hAnsi="Segoe UI" w:cs="Segoe UI"/>
          <w:b/>
          <w:bCs/>
          <w:color w:val="000000" w:themeColor="text1"/>
          <w:sz w:val="32"/>
          <w:szCs w:val="32"/>
        </w:rPr>
        <w:t>MBS-067-26</w:t>
      </w:r>
      <w:r w:rsidR="005A6092"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2029F078" w:rsidR="009C5541" w:rsidRPr="00C260D8" w:rsidRDefault="00A80DE9"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hAnsi="Segoe UI" w:cs="Segoe UI"/>
                <w:b/>
                <w:sz w:val="22"/>
                <w:szCs w:val="22"/>
              </w:rPr>
              <w:t xml:space="preserve">Parliamentary Assistant </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0D486FC" w:rsidR="009C5541" w:rsidRPr="00C260D8" w:rsidRDefault="00F561E5" w:rsidP="004F68A5">
            <w:pPr>
              <w:spacing w:before="120" w:after="120"/>
              <w:rPr>
                <w:rFonts w:ascii="Segoe UI" w:hAnsi="Segoe UI" w:cs="Segoe UI"/>
                <w:i/>
                <w:iCs/>
                <w:sz w:val="22"/>
                <w:szCs w:val="22"/>
              </w:rPr>
            </w:pPr>
            <w:r>
              <w:rPr>
                <w:rFonts w:ascii="Segoe UI" w:hAnsi="Segoe UI" w:cs="Segoe UI"/>
                <w:i/>
                <w:iCs/>
                <w:sz w:val="22"/>
                <w:szCs w:val="22"/>
              </w:rPr>
              <w:t>MBS-041-26</w:t>
            </w:r>
          </w:p>
        </w:tc>
      </w:tr>
      <w:tr w:rsidR="009C5541" w:rsidRPr="00C260D8" w14:paraId="4DA94DC6" w14:textId="77777777" w:rsidTr="004210EE">
        <w:tc>
          <w:tcPr>
            <w:tcW w:w="2190" w:type="dxa"/>
            <w:shd w:val="clear" w:color="auto" w:fill="00637C"/>
          </w:tcPr>
          <w:p w14:paraId="00BFBD94"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2736F5F8" w:rsidR="009C5541" w:rsidRPr="00F561E5" w:rsidRDefault="00A80DE9" w:rsidP="004F68A5">
            <w:pPr>
              <w:spacing w:before="120" w:after="120"/>
              <w:rPr>
                <w:rFonts w:ascii="Segoe UI" w:hAnsi="Segoe UI" w:cs="Segoe UI"/>
                <w:b/>
                <w:bCs/>
                <w:sz w:val="22"/>
                <w:szCs w:val="22"/>
              </w:rPr>
            </w:pPr>
            <w:r w:rsidRPr="00F561E5">
              <w:rPr>
                <w:rFonts w:ascii="Segoe UI" w:hAnsi="Segoe UI" w:cs="Segoe UI"/>
                <w:sz w:val="22"/>
                <w:szCs w:val="22"/>
              </w:rPr>
              <w:t>Joe Marti</w:t>
            </w:r>
            <w:r w:rsidR="00F561E5" w:rsidRPr="00F561E5">
              <w:rPr>
                <w:rFonts w:ascii="Segoe UI" w:hAnsi="Segoe UI" w:cs="Segoe UI"/>
                <w:sz w:val="22"/>
                <w:szCs w:val="22"/>
              </w:rPr>
              <w:t>n</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566332D3" w:rsidR="009C5541" w:rsidRPr="00C260D8" w:rsidRDefault="00765EFD"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10602CD0" w:rsidR="009C5541" w:rsidRPr="00C260D8" w:rsidRDefault="00436AF5"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436AF5">
              <w:rPr>
                <w:rFonts w:ascii="Segoe UI" w:hAnsi="Segoe UI" w:cs="Segoe UI"/>
                <w:b/>
                <w:sz w:val="22"/>
                <w:szCs w:val="22"/>
              </w:rPr>
              <w:t>£</w:t>
            </w:r>
            <w:r w:rsidR="00F561E5">
              <w:rPr>
                <w:rFonts w:ascii="Segoe UI" w:hAnsi="Segoe UI" w:cs="Segoe UI"/>
                <w:b/>
                <w:sz w:val="22"/>
                <w:szCs w:val="22"/>
              </w:rPr>
              <w:t>26,345 - £33,873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57A7D74F" w14:textId="7DC29247" w:rsidR="009C5541" w:rsidRPr="00C260D8" w:rsidRDefault="00334167" w:rsidP="725B7323">
            <w:pPr>
              <w:spacing w:before="120" w:after="120"/>
              <w:rPr>
                <w:rFonts w:ascii="Segoe UI" w:eastAsia="Segoe UI" w:hAnsi="Segoe UI" w:cs="Segoe UI"/>
                <w:sz w:val="22"/>
                <w:szCs w:val="22"/>
              </w:rPr>
            </w:pPr>
            <w:r>
              <w:rPr>
                <w:rFonts w:ascii="Segoe UI" w:hAnsi="Segoe UI" w:cs="Segoe UI"/>
                <w:b/>
                <w:bCs/>
                <w:sz w:val="22"/>
                <w:szCs w:val="22"/>
              </w:rPr>
              <w:t>37</w:t>
            </w:r>
            <w:r w:rsidR="209972FE" w:rsidRPr="725B7323">
              <w:rPr>
                <w:rFonts w:ascii="Segoe UI" w:hAnsi="Segoe UI" w:cs="Segoe UI"/>
                <w:b/>
                <w:bCs/>
                <w:sz w:val="22"/>
                <w:szCs w:val="22"/>
              </w:rPr>
              <w:t xml:space="preserve"> hours per week</w:t>
            </w:r>
            <w:r w:rsidR="5BC1CAAE" w:rsidRPr="725B7323">
              <w:rPr>
                <w:rFonts w:ascii="Segoe UI" w:eastAsia="Segoe UI" w:hAnsi="Segoe UI" w:cs="Segoe UI"/>
                <w:color w:val="000000" w:themeColor="text1"/>
                <w:sz w:val="22"/>
                <w:szCs w:val="22"/>
              </w:rPr>
              <w:t xml:space="preserve"> </w:t>
            </w:r>
          </w:p>
          <w:p w14:paraId="69CF9415" w14:textId="302C596A"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334167">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976CEF2"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 xml:space="preserve">Permanent </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1E482C72" w14:textId="77777777" w:rsidR="00884BAA" w:rsidRDefault="00884BAA" w:rsidP="725B7323">
            <w:pPr>
              <w:spacing w:before="120" w:after="120"/>
              <w:rPr>
                <w:rFonts w:ascii="Segoe UI" w:eastAsia="Segoe UI" w:hAnsi="Segoe UI" w:cs="Segoe UI"/>
                <w:i/>
                <w:iCs/>
                <w:color w:val="000000" w:themeColor="text1"/>
                <w:sz w:val="22"/>
                <w:szCs w:val="22"/>
              </w:rPr>
            </w:pPr>
            <w:r>
              <w:rPr>
                <w:rFonts w:ascii="Segoe UI" w:eastAsia="Segoe UI" w:hAnsi="Segoe UI" w:cs="Segoe UI"/>
                <w:i/>
                <w:iCs/>
                <w:color w:val="000000" w:themeColor="text1"/>
                <w:sz w:val="22"/>
                <w:szCs w:val="22"/>
              </w:rPr>
              <w:t>Senedd, Cardiff Bay</w:t>
            </w:r>
          </w:p>
          <w:p w14:paraId="07BBC4A6" w14:textId="78A055D8" w:rsidR="009C5541" w:rsidRPr="00C260D8" w:rsidRDefault="227878A6"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sidR="00884BAA">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00884BAA">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1BBAF0F3" w14:textId="77777777" w:rsidR="00F67BDA" w:rsidRDefault="00186949" w:rsidP="00A13A83">
            <w:pPr>
              <w:widowControl w:val="0"/>
              <w:spacing w:before="120" w:after="120" w:line="259" w:lineRule="auto"/>
              <w:jc w:val="both"/>
              <w:rPr>
                <w:rFonts w:ascii="Segoe UI" w:hAnsi="Segoe UI" w:cs="Segoe UI"/>
                <w:sz w:val="22"/>
                <w:szCs w:val="22"/>
              </w:rPr>
            </w:pPr>
            <w:r w:rsidRPr="1CFE9877">
              <w:rPr>
                <w:rFonts w:ascii="Segoe UI" w:hAnsi="Segoe UI" w:cs="Segoe UI"/>
                <w:sz w:val="22"/>
                <w:szCs w:val="22"/>
              </w:rPr>
              <w:t xml:space="preserve">A </w:t>
            </w:r>
            <w:r w:rsidRPr="000A2A2A">
              <w:rPr>
                <w:rStyle w:val="Strong"/>
                <w:rFonts w:ascii="Segoe UI" w:hAnsi="Segoe UI" w:cs="Segoe UI"/>
                <w:sz w:val="22"/>
                <w:szCs w:val="22"/>
              </w:rPr>
              <w:t xml:space="preserve">Band 3 </w:t>
            </w:r>
            <w:r w:rsidR="000A2A2A" w:rsidRPr="000A2A2A">
              <w:rPr>
                <w:rStyle w:val="Strong"/>
                <w:rFonts w:ascii="Segoe UI" w:hAnsi="Segoe UI" w:cs="Segoe UI"/>
                <w:sz w:val="22"/>
                <w:szCs w:val="22"/>
              </w:rPr>
              <w:t>P</w:t>
            </w:r>
            <w:r w:rsidR="000A2A2A" w:rsidRPr="000A2A2A">
              <w:rPr>
                <w:rStyle w:val="Strong"/>
                <w:rFonts w:ascii="Segoe UI" w:hAnsi="Segoe UI" w:cs="Segoe UI"/>
              </w:rPr>
              <w:t>arliamentary Assistant</w:t>
            </w:r>
            <w:r w:rsidRPr="000A2A2A">
              <w:rPr>
                <w:rFonts w:ascii="Segoe UI" w:hAnsi="Segoe UI" w:cs="Segoe UI"/>
                <w:sz w:val="22"/>
                <w:szCs w:val="22"/>
              </w:rPr>
              <w:t xml:space="preserve"> working</w:t>
            </w:r>
            <w:r w:rsidRPr="1CFE9877">
              <w:rPr>
                <w:rFonts w:ascii="Segoe UI" w:hAnsi="Segoe UI" w:cs="Segoe UI"/>
                <w:sz w:val="22"/>
                <w:szCs w:val="22"/>
              </w:rPr>
              <w:t xml:space="preserve"> for a </w:t>
            </w:r>
            <w:r w:rsidRPr="1CFE9877">
              <w:rPr>
                <w:rStyle w:val="Strong"/>
                <w:rFonts w:ascii="Segoe UI" w:hAnsi="Segoe UI" w:cs="Segoe UI"/>
                <w:sz w:val="22"/>
                <w:szCs w:val="22"/>
              </w:rPr>
              <w:t>Member of the Senedd (Member)</w:t>
            </w:r>
            <w:r w:rsidRPr="1CFE9877">
              <w:rPr>
                <w:rFonts w:ascii="Segoe UI" w:hAnsi="Segoe UI" w:cs="Segoe UI"/>
                <w:sz w:val="22"/>
                <w:szCs w:val="22"/>
              </w:rPr>
              <w:t xml:space="preserve"> supports the Member by </w:t>
            </w:r>
          </w:p>
          <w:p w14:paraId="7796B315" w14:textId="77777777" w:rsidR="00923358" w:rsidRDefault="00186949">
            <w:pPr>
              <w:pStyle w:val="ListParagraph"/>
              <w:numPr>
                <w:ilvl w:val="0"/>
                <w:numId w:val="12"/>
              </w:numPr>
              <w:spacing w:before="120" w:after="120" w:line="259" w:lineRule="auto"/>
              <w:jc w:val="both"/>
              <w:rPr>
                <w:rFonts w:ascii="Segoe UI" w:hAnsi="Segoe UI" w:cs="Segoe UI"/>
              </w:rPr>
            </w:pPr>
            <w:r w:rsidRPr="00F67BDA">
              <w:rPr>
                <w:rFonts w:ascii="Segoe UI" w:hAnsi="Segoe UI" w:cs="Segoe UI"/>
              </w:rPr>
              <w:t>conducting research, drafting policy briefings and helping with Senedd work.</w:t>
            </w:r>
          </w:p>
          <w:p w14:paraId="3CBBFD66" w14:textId="2F918FB4" w:rsidR="00F67BDA" w:rsidRDefault="007B0C9A">
            <w:pPr>
              <w:pStyle w:val="ListParagraph"/>
              <w:numPr>
                <w:ilvl w:val="0"/>
                <w:numId w:val="12"/>
              </w:numPr>
              <w:spacing w:before="120" w:after="120" w:line="259" w:lineRule="auto"/>
              <w:jc w:val="both"/>
              <w:rPr>
                <w:rFonts w:ascii="Segoe UI" w:hAnsi="Segoe UI" w:cs="Segoe UI"/>
              </w:rPr>
            </w:pPr>
            <w:r w:rsidRPr="007B0C9A">
              <w:rPr>
                <w:rFonts w:ascii="Segoe UI" w:hAnsi="Segoe UI" w:cs="Segoe UI"/>
              </w:rPr>
              <w:t>provid</w:t>
            </w:r>
            <w:r w:rsidR="00243A66">
              <w:rPr>
                <w:rFonts w:ascii="Segoe UI" w:hAnsi="Segoe UI" w:cs="Segoe UI"/>
              </w:rPr>
              <w:t xml:space="preserve">ing </w:t>
            </w:r>
            <w:r w:rsidRPr="007B0C9A">
              <w:rPr>
                <w:rFonts w:ascii="Segoe UI" w:hAnsi="Segoe UI" w:cs="Segoe UI"/>
              </w:rPr>
              <w:t>administrative, constituency and publicity support ensuring that standards of confidentiality are maintained. </w:t>
            </w:r>
          </w:p>
          <w:p w14:paraId="5C7BD80F" w14:textId="5697B924" w:rsidR="00243A66" w:rsidRPr="00F67BDA" w:rsidRDefault="00243A66">
            <w:pPr>
              <w:pStyle w:val="ListParagraph"/>
              <w:numPr>
                <w:ilvl w:val="0"/>
                <w:numId w:val="12"/>
              </w:numPr>
              <w:spacing w:before="120" w:after="120" w:line="259" w:lineRule="auto"/>
              <w:jc w:val="both"/>
              <w:rPr>
                <w:rFonts w:ascii="Segoe UI" w:hAnsi="Segoe UI" w:cs="Segoe UI"/>
              </w:rPr>
            </w:pPr>
            <w:r w:rsidRPr="00243A66">
              <w:rPr>
                <w:rFonts w:ascii="Segoe UI" w:hAnsi="Segoe UI" w:cs="Segoe UI"/>
              </w:rPr>
              <w:t>assisting with the Member’s communication efforts, both internally and externally. Assisting the Member to disseminate key messages and information.</w:t>
            </w:r>
          </w:p>
        </w:tc>
      </w:tr>
    </w:tbl>
    <w:p w14:paraId="78EB7B38" w14:textId="77777777" w:rsidR="00923358" w:rsidRDefault="00923358" w:rsidP="0019385C">
      <w:pPr>
        <w:rPr>
          <w:rFonts w:ascii="Segoe UI" w:hAnsi="Segoe UI" w:cs="Segoe UI"/>
          <w:sz w:val="22"/>
          <w:szCs w:val="22"/>
        </w:rPr>
      </w:pPr>
    </w:p>
    <w:p w14:paraId="16F5F81F" w14:textId="77777777" w:rsidR="00243A66" w:rsidRPr="00C260D8" w:rsidRDefault="00243A66"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46F210E5" w14:textId="5A642C1E" w:rsidR="0019385C" w:rsidRPr="00C260D8" w:rsidRDefault="027CE9F8" w:rsidP="725B7323">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*Appointment type:</w:t>
            </w:r>
            <w:r w:rsidR="00CE558A">
              <w:rPr>
                <w:rFonts w:ascii="Segoe UI" w:eastAsia="Segoe UI" w:hAnsi="Segoe UI" w:cs="Segoe UI"/>
                <w:color w:val="000000" w:themeColor="text1"/>
                <w:sz w:val="22"/>
                <w:szCs w:val="22"/>
              </w:rPr>
              <w:t xml:space="preserve"> </w:t>
            </w:r>
          </w:p>
          <w:p w14:paraId="2D3CD230" w14:textId="1CAF8090" w:rsidR="0019385C" w:rsidRPr="000A2A2A" w:rsidRDefault="027CE9F8" w:rsidP="000A2A2A">
            <w:pPr>
              <w:spacing w:before="120" w:after="120"/>
              <w:rPr>
                <w:rFonts w:ascii="Segoe UI" w:eastAsia="Segoe UI" w:hAnsi="Segoe UI" w:cs="Segoe UI"/>
                <w:color w:val="000000" w:themeColor="text1"/>
                <w:sz w:val="22"/>
                <w:szCs w:val="22"/>
              </w:rPr>
            </w:pPr>
            <w:r w:rsidRPr="000A2A2A">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15169F8" w:rsidR="004210EE" w:rsidRPr="004210EE" w:rsidRDefault="004210EE" w:rsidP="00FA5EDE">
      <w:pPr>
        <w:shd w:val="clear" w:color="auto" w:fill="D9E2F3" w:themeFill="accent1" w:themeFillTint="33"/>
        <w:tabs>
          <w:tab w:val="center" w:pos="451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D6867">
        <w:rPr>
          <w:rFonts w:ascii="Segoe UI" w:hAnsi="Segoe UI" w:cs="Segoe UI"/>
          <w:b/>
          <w:bCs/>
          <w:sz w:val="28"/>
          <w:szCs w:val="28"/>
        </w:rPr>
        <w:t>Policy and Research</w:t>
      </w:r>
    </w:p>
    <w:p w14:paraId="4EAAD70D" w14:textId="77777777" w:rsidR="007103A2" w:rsidRPr="007103A2" w:rsidRDefault="007103A2" w:rsidP="007103A2">
      <w:pPr>
        <w:tabs>
          <w:tab w:val="left" w:pos="5162"/>
        </w:tabs>
        <w:spacing w:before="120" w:after="120" w:line="259" w:lineRule="auto"/>
        <w:rPr>
          <w:rFonts w:ascii="Segoe UI" w:eastAsia="Arial" w:hAnsi="Segoe UI" w:cs="Segoe UI"/>
          <w:sz w:val="22"/>
          <w:szCs w:val="22"/>
        </w:rPr>
      </w:pPr>
      <w:r w:rsidRPr="007103A2">
        <w:rPr>
          <w:rFonts w:ascii="Segoe UI" w:eastAsia="Arial" w:hAnsi="Segoe UI" w:cs="Segoe UI"/>
          <w:sz w:val="22"/>
          <w:szCs w:val="22"/>
        </w:rPr>
        <w:t>Jobs in Policy and Research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0B08EDB6" w14:textId="77777777" w:rsidR="007103A2" w:rsidRPr="006A55A9" w:rsidRDefault="007103A2" w:rsidP="007103A2">
      <w:pPr>
        <w:tabs>
          <w:tab w:val="left" w:pos="5162"/>
        </w:tabs>
        <w:spacing w:before="120" w:after="120" w:line="259" w:lineRule="auto"/>
        <w:rPr>
          <w:rFonts w:ascii="Segoe UI" w:eastAsia="Arial" w:hAnsi="Segoe UI" w:cs="Segoe UI"/>
          <w:b/>
          <w:bCs/>
          <w:sz w:val="22"/>
          <w:szCs w:val="22"/>
        </w:rPr>
      </w:pPr>
      <w:r w:rsidRPr="006A55A9">
        <w:rPr>
          <w:rFonts w:ascii="Segoe UI" w:eastAsia="Arial" w:hAnsi="Segoe UI" w:cs="Segoe UI"/>
          <w:b/>
          <w:bCs/>
          <w:sz w:val="22"/>
          <w:szCs w:val="22"/>
        </w:rPr>
        <w:t>The key characteristics are:</w:t>
      </w:r>
    </w:p>
    <w:p w14:paraId="70940661" w14:textId="2592FBE6"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 xml:space="preserve">Through scrutiny of the work of the Welsh Government and other bodies identifies potential outcomes and impacts </w:t>
      </w:r>
    </w:p>
    <w:p w14:paraId="79C597F8" w14:textId="49CC1714"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Problem analysis, option generation and appraisal</w:t>
      </w:r>
    </w:p>
    <w:p w14:paraId="2C63F21E" w14:textId="12A91151"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Contribution to the development and shaping of policy</w:t>
      </w:r>
    </w:p>
    <w:p w14:paraId="114C2777" w14:textId="4D7D8179" w:rsidR="007103A2" w:rsidRPr="007103A2" w:rsidRDefault="007103A2">
      <w:pPr>
        <w:pStyle w:val="ListParagraph"/>
        <w:numPr>
          <w:ilvl w:val="0"/>
          <w:numId w:val="2"/>
        </w:numPr>
        <w:tabs>
          <w:tab w:val="left" w:pos="5162"/>
        </w:tabs>
        <w:spacing w:before="120" w:after="120" w:line="259" w:lineRule="auto"/>
        <w:rPr>
          <w:rFonts w:ascii="Segoe UI" w:hAnsi="Segoe UI" w:cs="Segoe UI"/>
        </w:rPr>
      </w:pPr>
      <w:r w:rsidRPr="007103A2">
        <w:rPr>
          <w:rFonts w:ascii="Segoe UI" w:hAnsi="Segoe UI" w:cs="Segoe UI"/>
        </w:rPr>
        <w:t>Working in partnership (internally and externally) to conduct research, influence policy documents, strategies and working practices. outlining the implications of external influences and trends such as developments in other legislatures</w:t>
      </w:r>
    </w:p>
    <w:p w14:paraId="69C6C297" w14:textId="77777777" w:rsidR="00DA0CA6" w:rsidRPr="007103A2" w:rsidRDefault="00DA0CA6" w:rsidP="00DA0CA6">
      <w:pPr>
        <w:rPr>
          <w:rFonts w:ascii="Segoe UI" w:hAnsi="Segoe UI" w:cs="Segoe UI"/>
          <w:b/>
          <w:bCs/>
          <w:sz w:val="22"/>
          <w:szCs w:val="22"/>
        </w:rPr>
      </w:pPr>
    </w:p>
    <w:p w14:paraId="7E5BC718" w14:textId="37A35B6A" w:rsidR="000308C1" w:rsidRDefault="000308C1" w:rsidP="000308C1">
      <w:pPr>
        <w:pStyle w:val="paragraph"/>
        <w:shd w:val="clear" w:color="auto" w:fill="E2EFD9"/>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Communication</w:t>
      </w:r>
    </w:p>
    <w:p w14:paraId="21F1E892" w14:textId="173664EA"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60281626" w14:textId="77777777" w:rsidR="008649E7" w:rsidRDefault="008649E7" w:rsidP="000308C1">
      <w:pPr>
        <w:pStyle w:val="paragraph"/>
        <w:spacing w:before="0" w:beforeAutospacing="0" w:after="0" w:afterAutospacing="0"/>
        <w:jc w:val="both"/>
        <w:textAlignment w:val="baseline"/>
        <w:rPr>
          <w:rStyle w:val="normaltextrun"/>
          <w:rFonts w:ascii="Segoe UI" w:hAnsi="Segoe UI" w:cs="Segoe UI"/>
          <w:b/>
          <w:bCs/>
          <w:sz w:val="22"/>
          <w:szCs w:val="22"/>
        </w:rPr>
      </w:pPr>
    </w:p>
    <w:p w14:paraId="5873DE76" w14:textId="23D5E7BD" w:rsidR="000308C1" w:rsidRDefault="000308C1" w:rsidP="000308C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sz w:val="22"/>
          <w:szCs w:val="22"/>
        </w:rPr>
        <w:t>The key characteristics are:</w:t>
      </w:r>
    </w:p>
    <w:p w14:paraId="24A927CE"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Pr>
          <w:rStyle w:val="normaltextrun"/>
          <w:rFonts w:ascii="Segoe UI" w:hAnsi="Segoe UI" w:cs="Segoe UI"/>
          <w:sz w:val="22"/>
          <w:szCs w:val="22"/>
        </w:rPr>
        <w:t>Generating ideas, researching, creating, writing and delivering a variety of communications materials</w:t>
      </w:r>
    </w:p>
    <w:p w14:paraId="6514DF90"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Creating, supporting and managing campaigns for internal and external stakeholders</w:t>
      </w:r>
    </w:p>
    <w:p w14:paraId="0F144F80"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Providing technical advice and direction for Members and other staff in relation to the choice and use of various communication media </w:t>
      </w:r>
    </w:p>
    <w:p w14:paraId="45D44CA3"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Proactive and reactive communication strategies</w:t>
      </w:r>
    </w:p>
    <w:p w14:paraId="261B5172" w14:textId="77777777" w:rsid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Developing and implementing projects with various agencies, including public, private and voluntary sectors</w:t>
      </w:r>
    </w:p>
    <w:p w14:paraId="364AA55B" w14:textId="6A3248AF" w:rsidR="000308C1" w:rsidRPr="00061FF8" w:rsidRDefault="000308C1">
      <w:pPr>
        <w:pStyle w:val="paragraph"/>
        <w:numPr>
          <w:ilvl w:val="0"/>
          <w:numId w:val="14"/>
        </w:numPr>
        <w:spacing w:before="0" w:beforeAutospacing="0" w:after="0" w:afterAutospacing="0"/>
        <w:jc w:val="both"/>
        <w:textAlignment w:val="baseline"/>
        <w:rPr>
          <w:rFonts w:ascii="Segoe UI" w:hAnsi="Segoe UI" w:cs="Segoe UI"/>
          <w:sz w:val="22"/>
          <w:szCs w:val="22"/>
        </w:rPr>
      </w:pPr>
      <w:r w:rsidRPr="00061FF8">
        <w:rPr>
          <w:rStyle w:val="normaltextrun"/>
          <w:rFonts w:ascii="Segoe UI" w:hAnsi="Segoe UI" w:cs="Segoe UI"/>
          <w:sz w:val="22"/>
          <w:szCs w:val="22"/>
        </w:rPr>
        <w:t>Building and maintaining relationships with stakeholders </w:t>
      </w:r>
    </w:p>
    <w:p w14:paraId="6AB116A1" w14:textId="77777777" w:rsidR="00DA0CA6" w:rsidRDefault="00DA0CA6" w:rsidP="00DA0CA6">
      <w:pPr>
        <w:rPr>
          <w:lang w:eastAsia="en-US"/>
        </w:rPr>
      </w:pPr>
    </w:p>
    <w:p w14:paraId="665601DA" w14:textId="77777777" w:rsidR="005A4727" w:rsidRDefault="005A4727" w:rsidP="00DA0CA6">
      <w:pPr>
        <w:rPr>
          <w:lang w:eastAsia="en-US"/>
        </w:rPr>
      </w:pPr>
    </w:p>
    <w:p w14:paraId="0C71C7D4" w14:textId="12BDB755" w:rsidR="005A4727" w:rsidRDefault="005A4727" w:rsidP="005A4727">
      <w:pPr>
        <w:pStyle w:val="paragraph"/>
        <w:shd w:val="clear" w:color="auto" w:fill="FBE4D5"/>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sz w:val="28"/>
          <w:szCs w:val="28"/>
        </w:rPr>
        <w:t>Introduction: Casework</w:t>
      </w:r>
    </w:p>
    <w:p w14:paraId="040BB7CE" w14:textId="3CC6DDEE"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Casework jobs are responsible for handling a wide range of correspondence and casework at a level appropriate to the pay band.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w:t>
      </w:r>
      <w:r>
        <w:rPr>
          <w:rStyle w:val="normaltextrun"/>
          <w:rFonts w:ascii="Segoe UI" w:hAnsi="Segoe UI" w:cs="Segoe UI"/>
          <w:sz w:val="22"/>
          <w:szCs w:val="22"/>
        </w:rPr>
        <w:lastRenderedPageBreak/>
        <w:t>approach relevant public service organisations e.g. NHS or local government departments to support the constituent in resolving problems and issues raised.</w:t>
      </w:r>
    </w:p>
    <w:p w14:paraId="50971E9F" w14:textId="7C35F361"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In addition, the organisation of, and involvement in, public engagement events such as surgeries or other constituency activities may be seen in these roles.</w:t>
      </w:r>
    </w:p>
    <w:p w14:paraId="3BB21140" w14:textId="77777777" w:rsidR="008649E7" w:rsidRDefault="008649E7" w:rsidP="005A4727">
      <w:pPr>
        <w:pStyle w:val="paragraph"/>
        <w:spacing w:before="0" w:beforeAutospacing="0" w:after="0" w:afterAutospacing="0"/>
        <w:textAlignment w:val="baseline"/>
        <w:rPr>
          <w:rStyle w:val="normaltextrun"/>
          <w:rFonts w:ascii="Segoe UI" w:hAnsi="Segoe UI" w:cs="Segoe UI"/>
          <w:b/>
          <w:bCs/>
          <w:sz w:val="22"/>
          <w:szCs w:val="22"/>
        </w:rPr>
      </w:pPr>
    </w:p>
    <w:p w14:paraId="507E89DC" w14:textId="3378C889" w:rsidR="005A4727" w:rsidRDefault="005A4727" w:rsidP="005A4727">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b/>
          <w:bCs/>
          <w:sz w:val="22"/>
          <w:szCs w:val="22"/>
        </w:rPr>
        <w:t>The key characteristics of a casework role are:</w:t>
      </w:r>
    </w:p>
    <w:p w14:paraId="587933A0"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Ensuring that all cases are progressed promptly and proportionately and are concluded at the earliest opportunity </w:t>
      </w:r>
    </w:p>
    <w:p w14:paraId="2CCF9A6F"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Managing a caseload, with supportive supervision appropriate to the level of the role</w:t>
      </w:r>
    </w:p>
    <w:p w14:paraId="4AD858BB"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Gathering appropriate information to produce factual evidenced-based written reports</w:t>
      </w:r>
    </w:p>
    <w:p w14:paraId="6581CE6B"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Keep accurate, up-to-date records and audit trails in accordance with data protection requirements</w:t>
      </w:r>
    </w:p>
    <w:p w14:paraId="1A9DBACC"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Communicating effectively with all parties both verbally and in writing</w:t>
      </w:r>
    </w:p>
    <w:p w14:paraId="79DE6696" w14:textId="77777777" w:rsidR="00061FF8" w:rsidRDefault="005A4727">
      <w:pPr>
        <w:pStyle w:val="paragraph"/>
        <w:numPr>
          <w:ilvl w:val="0"/>
          <w:numId w:val="13"/>
        </w:numPr>
        <w:spacing w:before="0" w:beforeAutospacing="0" w:after="0" w:afterAutospacing="0"/>
        <w:textAlignment w:val="baseline"/>
        <w:rPr>
          <w:rFonts w:ascii="Segoe UI" w:hAnsi="Segoe UI" w:cs="Segoe UI"/>
          <w:sz w:val="22"/>
          <w:szCs w:val="22"/>
        </w:rPr>
      </w:pPr>
      <w:r w:rsidRPr="00061FF8">
        <w:rPr>
          <w:rStyle w:val="normaltextrun"/>
          <w:rFonts w:ascii="Segoe UI" w:hAnsi="Segoe UI" w:cs="Segoe UI"/>
          <w:sz w:val="22"/>
          <w:szCs w:val="22"/>
        </w:rPr>
        <w:t>Responding to a broad range of general correspondence investigating and responding to queries as necessary</w:t>
      </w:r>
    </w:p>
    <w:p w14:paraId="675AE4B3" w14:textId="64128698" w:rsidR="005A4727" w:rsidRPr="00061FF8" w:rsidRDefault="005A4727">
      <w:pPr>
        <w:pStyle w:val="paragraph"/>
        <w:numPr>
          <w:ilvl w:val="0"/>
          <w:numId w:val="13"/>
        </w:numPr>
        <w:spacing w:before="0" w:beforeAutospacing="0" w:after="0" w:afterAutospacing="0"/>
        <w:textAlignment w:val="baseline"/>
        <w:rPr>
          <w:rFonts w:ascii="Segoe UI" w:hAnsi="Segoe UI" w:cs="Segoe UI"/>
          <w:sz w:val="22"/>
          <w:szCs w:val="22"/>
        </w:rPr>
        <w:sectPr w:rsidR="005A4727" w:rsidRPr="00061FF8" w:rsidSect="00EA100A">
          <w:headerReference w:type="default" r:id="rId13"/>
          <w:pgSz w:w="11905" w:h="16837"/>
          <w:pgMar w:top="1440" w:right="1440" w:bottom="720" w:left="1440" w:header="1440" w:footer="720" w:gutter="0"/>
          <w:cols w:space="720"/>
          <w:noEndnote/>
        </w:sectPr>
      </w:pPr>
      <w:r w:rsidRPr="00061FF8">
        <w:rPr>
          <w:rStyle w:val="normaltextrun"/>
          <w:rFonts w:ascii="Segoe UI" w:hAnsi="Segoe UI" w:cs="Segoe UI"/>
          <w:sz w:val="22"/>
          <w:szCs w:val="22"/>
        </w:rPr>
        <w:t>Ensuring that the work of the Member is promoted through participation in appropriate activities such as surgeries or community events.</w:t>
      </w:r>
    </w:p>
    <w:p w14:paraId="7C4A7357" w14:textId="606ED82F" w:rsidR="008C627F" w:rsidRPr="00061FF8" w:rsidRDefault="006D4095" w:rsidP="00061FF8">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364905C" w14:textId="12377EF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Research and analytical skills including an ability to summarise information.</w:t>
            </w:r>
          </w:p>
          <w:p w14:paraId="7402FF2C" w14:textId="7777777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Good written communication skills to draft reports and policy briefings.</w:t>
            </w:r>
          </w:p>
          <w:p w14:paraId="32042E9A" w14:textId="77777777" w:rsidR="004F171E" w:rsidRPr="00BD5A9E"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Expected to be proficient with the normal tools and equipment for the job e.g., standard software packages and have familiarity with online media. </w:t>
            </w:r>
          </w:p>
          <w:p w14:paraId="05EEFBC1" w14:textId="77777777" w:rsidR="00867051" w:rsidRDefault="004F171E">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Understanding of, and commitment to, combating discrimination and promoting the equality of opportunities and the Nolan Principles of Public Life.</w:t>
            </w:r>
          </w:p>
          <w:p w14:paraId="3B486E7D" w14:textId="76967AB9" w:rsidR="00867051" w:rsidRPr="00867051" w:rsidRDefault="00867051">
            <w:pPr>
              <w:pStyle w:val="ListParagraph"/>
              <w:numPr>
                <w:ilvl w:val="0"/>
                <w:numId w:val="3"/>
              </w:numPr>
              <w:spacing w:before="120" w:after="120" w:line="259" w:lineRule="auto"/>
              <w:jc w:val="both"/>
              <w:rPr>
                <w:rFonts w:ascii="Segoe UI" w:hAnsi="Segoe UI" w:cs="Segoe UI"/>
              </w:rPr>
            </w:pPr>
            <w:r w:rsidRPr="00867051">
              <w:rPr>
                <w:rStyle w:val="normaltextrun"/>
                <w:rFonts w:ascii="Segoe UI" w:hAnsi="Segoe UI" w:cs="Segoe UI"/>
              </w:rPr>
              <w:t>Expected to develop proficiency in an area of administrative or practical work; able to answer a standard range of queries from others and know when to refer on more complex queries.</w:t>
            </w:r>
            <w:r w:rsidRPr="00867051">
              <w:rPr>
                <w:rStyle w:val="eop"/>
                <w:rFonts w:ascii="Segoe UI" w:hAnsi="Segoe UI" w:cs="Segoe UI"/>
              </w:rPr>
              <w:t> </w:t>
            </w:r>
          </w:p>
          <w:p w14:paraId="64C37D63" w14:textId="77777777" w:rsidR="00867051" w:rsidRDefault="00867051" w:rsidP="00867051">
            <w:pPr>
              <w:pStyle w:val="paragraph"/>
              <w:spacing w:before="0" w:beforeAutospacing="0" w:after="0" w:afterAutospacing="0"/>
              <w:ind w:left="720" w:hanging="360"/>
              <w:textAlignment w:val="baseline"/>
              <w:rPr>
                <w:rFonts w:ascii="Segoe UI" w:hAnsi="Segoe UI" w:cs="Segoe UI"/>
                <w:sz w:val="18"/>
                <w:szCs w:val="18"/>
              </w:rPr>
            </w:pPr>
            <w:r>
              <w:rPr>
                <w:rStyle w:val="normaltextrun"/>
                <w:rFonts w:ascii="Segoe UI" w:hAnsi="Segoe UI" w:cs="Segoe UI"/>
                <w:sz w:val="22"/>
                <w:szCs w:val="22"/>
              </w:rPr>
              <w:t>•</w:t>
            </w:r>
            <w:r>
              <w:rPr>
                <w:rStyle w:val="tabchar"/>
                <w:rFonts w:ascii="Calibri" w:hAnsi="Calibri" w:cs="Calibri"/>
                <w:sz w:val="22"/>
                <w:szCs w:val="22"/>
              </w:rPr>
              <w:tab/>
            </w:r>
            <w:r>
              <w:rPr>
                <w:rStyle w:val="normaltextrun"/>
                <w:rFonts w:ascii="Segoe UI" w:hAnsi="Segoe UI" w:cs="Segoe UI"/>
                <w:sz w:val="22"/>
                <w:szCs w:val="22"/>
              </w:rPr>
              <w:t>Expected to be proficient with the normal tools and equipment for the job, for example, standard software packages and have familiarity with online media.</w:t>
            </w:r>
            <w:r>
              <w:rPr>
                <w:rStyle w:val="eop"/>
                <w:rFonts w:ascii="Segoe UI" w:hAnsi="Segoe UI" w:cs="Segoe UI"/>
                <w:sz w:val="22"/>
                <w:szCs w:val="22"/>
                <w:bdr w:val="none" w:sz="0" w:space="0" w:color="auto" w:frame="1"/>
                <w:shd w:val="clear" w:color="auto" w:fill="C6C6C6"/>
              </w:rPr>
              <w:t> </w:t>
            </w:r>
          </w:p>
          <w:p w14:paraId="3AAE1FD9" w14:textId="77777777" w:rsidR="00867051" w:rsidRDefault="00867051">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Communication Skills – Good oral and written communication skills.</w:t>
            </w:r>
            <w:r>
              <w:rPr>
                <w:rStyle w:val="eop"/>
                <w:rFonts w:ascii="Segoe UI" w:hAnsi="Segoe UI" w:cs="Segoe UI"/>
                <w:sz w:val="22"/>
                <w:szCs w:val="22"/>
                <w:bdr w:val="none" w:sz="0" w:space="0" w:color="auto" w:frame="1"/>
                <w:shd w:val="clear" w:color="auto" w:fill="C6C6C6"/>
              </w:rPr>
              <w:t> </w:t>
            </w:r>
          </w:p>
          <w:p w14:paraId="714F1AD2" w14:textId="77777777" w:rsidR="000B387D" w:rsidRPr="000B387D"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Expected to plan and manage their own workload within the constraints of established practice and procedures. </w:t>
            </w:r>
          </w:p>
          <w:p w14:paraId="02C4E327" w14:textId="77777777" w:rsidR="000B387D" w:rsidRPr="000B387D"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Take decisions within established guidelines or protocols, for example, using standard replies to enquiries or passing on to others. </w:t>
            </w:r>
          </w:p>
          <w:p w14:paraId="11BEC5BD" w14:textId="7D9305D2" w:rsidR="00867051" w:rsidRPr="00F17A14" w:rsidRDefault="000B387D">
            <w:pPr>
              <w:pStyle w:val="ListParagraph"/>
              <w:numPr>
                <w:ilvl w:val="0"/>
                <w:numId w:val="3"/>
              </w:numPr>
              <w:spacing w:before="120" w:after="120" w:line="259" w:lineRule="auto"/>
              <w:jc w:val="both"/>
              <w:rPr>
                <w:rFonts w:ascii="Segoe UI" w:hAnsi="Segoe UI" w:cs="Segoe UI"/>
              </w:rPr>
            </w:pPr>
            <w:r w:rsidRPr="000B387D">
              <w:rPr>
                <w:rFonts w:ascii="Segoe UI" w:hAnsi="Segoe UI" w:cs="Segoe UI"/>
              </w:rPr>
              <w:t>Ability to work collaboratively as part of a small team.</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766CA38E" w14:textId="7BC5E4AA" w:rsidR="00E571DF" w:rsidRPr="00BD5A9E" w:rsidRDefault="00E571DF">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Understanding of government and parliamentary processes.</w:t>
            </w:r>
          </w:p>
          <w:p w14:paraId="40CB8861" w14:textId="77777777" w:rsidR="00E571DF" w:rsidRPr="00BD5A9E" w:rsidRDefault="00E571DF">
            <w:pPr>
              <w:pStyle w:val="ListParagraph"/>
              <w:numPr>
                <w:ilvl w:val="0"/>
                <w:numId w:val="10"/>
              </w:numPr>
              <w:spacing w:before="120" w:after="120" w:line="259" w:lineRule="auto"/>
              <w:jc w:val="both"/>
              <w:rPr>
                <w:rFonts w:ascii="Segoe UI" w:hAnsi="Segoe UI" w:cs="Segoe UI"/>
              </w:rPr>
            </w:pPr>
            <w:r w:rsidRPr="00BD5A9E">
              <w:rPr>
                <w:rFonts w:ascii="Segoe UI" w:hAnsi="Segoe UI" w:cs="Segoe UI"/>
              </w:rPr>
              <w:t>Political awareness, keeping up with current affairs and party policies.</w:t>
            </w:r>
          </w:p>
          <w:p w14:paraId="5B3BCC93" w14:textId="77777777" w:rsidR="00E571DF" w:rsidRPr="007320B8" w:rsidRDefault="00E571DF">
            <w:pPr>
              <w:pStyle w:val="ListParagraph"/>
              <w:numPr>
                <w:ilvl w:val="0"/>
                <w:numId w:val="10"/>
              </w:numPr>
              <w:spacing w:before="120" w:after="120" w:line="259" w:lineRule="auto"/>
              <w:jc w:val="both"/>
              <w:rPr>
                <w:rFonts w:ascii="Segoe UI" w:hAnsi="Segoe UI" w:cs="Segoe UI"/>
                <w:bCs/>
              </w:rPr>
            </w:pPr>
            <w:r w:rsidRPr="1CFE9877">
              <w:rPr>
                <w:rFonts w:ascii="Segoe UI" w:hAnsi="Segoe UI" w:cs="Segoe UI"/>
              </w:rPr>
              <w:t>Attention to detail ensuring accuracy in research and policy documents.</w:t>
            </w:r>
          </w:p>
          <w:p w14:paraId="72E6368D" w14:textId="4A19DC52" w:rsidR="007320B8" w:rsidRPr="00BD5A9E" w:rsidRDefault="007320B8">
            <w:pPr>
              <w:pStyle w:val="ListParagraph"/>
              <w:numPr>
                <w:ilvl w:val="0"/>
                <w:numId w:val="10"/>
              </w:numPr>
              <w:spacing w:before="120" w:after="120" w:line="259" w:lineRule="auto"/>
              <w:jc w:val="both"/>
              <w:rPr>
                <w:rFonts w:ascii="Segoe UI" w:hAnsi="Segoe UI" w:cs="Segoe UI"/>
                <w:bCs/>
              </w:rPr>
            </w:pPr>
            <w:r w:rsidRPr="007320B8">
              <w:rPr>
                <w:rFonts w:ascii="Segoe UI" w:hAnsi="Segoe UI" w:cs="Segoe UI"/>
                <w:bCs/>
              </w:rPr>
              <w:t>Expected to develop proficiency in an area of administrative or practical work; able to answer a standard range of queries from others and know when to refer on more complex queries. </w:t>
            </w:r>
          </w:p>
          <w:p w14:paraId="1E87AF8E"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Data protection / information security</w:t>
            </w:r>
          </w:p>
          <w:p w14:paraId="7B40CDF6" w14:textId="45490D15" w:rsidR="00E6636C" w:rsidRPr="00BD5A9E"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Knowledge of law and good practice related to data protection and information security.</w:t>
            </w:r>
          </w:p>
          <w:p w14:paraId="1C75887F"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Health, safety and wellbeing</w:t>
            </w:r>
          </w:p>
          <w:p w14:paraId="002A4D6F" w14:textId="18AC1385" w:rsidR="00E6636C" w:rsidRPr="00BD5A9E"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lastRenderedPageBreak/>
              <w:t>Experience and practical understanding of law and good practice regarding health, safety and wellbeing, including risk assessments, control measures, and knowing when to seek competent advice.</w:t>
            </w:r>
          </w:p>
          <w:p w14:paraId="6A01A163" w14:textId="77777777" w:rsidR="00721757" w:rsidRPr="00721757" w:rsidRDefault="00E6636C">
            <w:pPr>
              <w:pStyle w:val="ListParagraph"/>
              <w:numPr>
                <w:ilvl w:val="0"/>
                <w:numId w:val="10"/>
              </w:numPr>
              <w:tabs>
                <w:tab w:val="left" w:pos="5162"/>
              </w:tabs>
              <w:spacing w:before="120" w:after="120" w:line="259" w:lineRule="auto"/>
              <w:jc w:val="both"/>
              <w:rPr>
                <w:rFonts w:ascii="Segoe UI" w:hAnsi="Segoe UI" w:cs="Segoe UI"/>
                <w:b/>
                <w:bCs/>
              </w:rPr>
            </w:pPr>
            <w:r w:rsidRPr="00721757">
              <w:rPr>
                <w:rFonts w:ascii="Segoe UI" w:hAnsi="Segoe UI" w:cs="Segoe UI"/>
                <w:b/>
                <w:bCs/>
              </w:rPr>
              <w:t>Safeguarding</w:t>
            </w:r>
          </w:p>
          <w:p w14:paraId="254E6018" w14:textId="12AF4BF5" w:rsidR="00D7592C" w:rsidRPr="00E6636C" w:rsidRDefault="00E6636C">
            <w:pPr>
              <w:pStyle w:val="ListParagraph"/>
              <w:numPr>
                <w:ilvl w:val="1"/>
                <w:numId w:val="10"/>
              </w:numPr>
              <w:tabs>
                <w:tab w:val="left" w:pos="5162"/>
              </w:tabs>
              <w:spacing w:before="120" w:after="120" w:line="259" w:lineRule="auto"/>
              <w:jc w:val="both"/>
              <w:rPr>
                <w:rFonts w:ascii="Segoe UI" w:hAnsi="Segoe UI" w:cs="Segoe UI"/>
              </w:rPr>
            </w:pPr>
            <w:r w:rsidRPr="1CFE9877">
              <w:rPr>
                <w:rFonts w:ascii="Segoe UI" w:hAnsi="Segoe UI" w:cs="Segoe UI"/>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5171418D" w14:textId="5B993352" w:rsidR="0012073D" w:rsidRPr="00BD5A9E" w:rsidRDefault="0012073D">
            <w:pPr>
              <w:pStyle w:val="ListParagraph"/>
              <w:numPr>
                <w:ilvl w:val="0"/>
                <w:numId w:val="3"/>
              </w:numPr>
              <w:spacing w:before="120" w:after="120" w:line="259" w:lineRule="auto"/>
              <w:jc w:val="both"/>
              <w:rPr>
                <w:rFonts w:ascii="Segoe UI" w:hAnsi="Segoe UI" w:cs="Segoe UI"/>
              </w:rPr>
            </w:pPr>
            <w:r w:rsidRPr="1CFE9877">
              <w:rPr>
                <w:rFonts w:ascii="Segoe UI" w:hAnsi="Segoe UI" w:cs="Segoe UI"/>
              </w:rPr>
              <w:t xml:space="preserve">An understanding of current affairs and issues of relevance to Wales and the local area, an interest in the Welsh political system. </w:t>
            </w:r>
          </w:p>
          <w:p w14:paraId="587A4BD6" w14:textId="580607F1" w:rsidR="00D7592C" w:rsidRPr="0012073D" w:rsidRDefault="0012073D">
            <w:pPr>
              <w:pStyle w:val="ListParagraph"/>
              <w:numPr>
                <w:ilvl w:val="0"/>
                <w:numId w:val="3"/>
              </w:numPr>
              <w:spacing w:before="120" w:after="120" w:line="259" w:lineRule="auto"/>
              <w:jc w:val="both"/>
              <w:rPr>
                <w:rStyle w:val="eop"/>
                <w:rFonts w:ascii="Segoe UI" w:hAnsi="Segoe UI" w:cs="Segoe UI"/>
              </w:rPr>
            </w:pPr>
            <w:r w:rsidRPr="1CFE9877">
              <w:rPr>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7F6F5636" w:rsidR="00D7592C" w:rsidRPr="004F2534" w:rsidRDefault="00F323AB">
            <w:pPr>
              <w:pStyle w:val="ListParagraph"/>
              <w:numPr>
                <w:ilvl w:val="0"/>
                <w:numId w:val="3"/>
              </w:numPr>
              <w:spacing w:before="120" w:after="120" w:line="259" w:lineRule="auto"/>
              <w:jc w:val="both"/>
              <w:rPr>
                <w:rFonts w:ascii="Segoe UI" w:hAnsi="Segoe UI" w:cs="Segoe UI"/>
              </w:rPr>
            </w:pPr>
            <w:r>
              <w:rPr>
                <w:rFonts w:ascii="Segoe UI" w:hAnsi="Segoe UI" w:cs="Segoe UI"/>
              </w:rPr>
              <w:t>Degree</w:t>
            </w:r>
            <w:r w:rsidR="00B411CF">
              <w:rPr>
                <w:rFonts w:ascii="Segoe UI" w:hAnsi="Segoe UI" w:cs="Segoe UI"/>
              </w:rPr>
              <w:t xml:space="preserve"> in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7820CD1E" w14:textId="77777777" w:rsidR="009C1C83" w:rsidRDefault="009C1C83">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1D69FE06" w14:textId="77777777" w:rsidR="009C1C83" w:rsidRDefault="009C1C83">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12E99350" w:rsidR="009C1C83" w:rsidRPr="00CA5F3B" w:rsidRDefault="009C1C83" w:rsidP="00386811">
            <w:pPr>
              <w:rPr>
                <w:rFonts w:ascii="Segoe UI" w:eastAsia="Segoe UI" w:hAnsi="Segoe UI" w:cs="Segoe UI"/>
                <w:color w:val="000000" w:themeColor="text1"/>
                <w:sz w:val="22"/>
                <w:szCs w:val="22"/>
              </w:rPr>
            </w:pPr>
          </w:p>
        </w:tc>
      </w:tr>
    </w:tbl>
    <w:p w14:paraId="1917474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76FCC50C"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39E927F"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5F634BD"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7075DC87"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57EEF87F"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32053090" w14:textId="77777777" w:rsidR="006254FD" w:rsidRDefault="006254FD" w:rsidP="00386811">
      <w:pPr>
        <w:widowControl w:val="0"/>
        <w:tabs>
          <w:tab w:val="left" w:pos="2990"/>
        </w:tabs>
        <w:spacing w:before="120" w:after="120" w:line="259" w:lineRule="auto"/>
        <w:rPr>
          <w:rFonts w:ascii="Segoe UI" w:hAnsi="Segoe UI" w:cs="Segoe UI"/>
          <w:b/>
          <w:bCs/>
          <w:sz w:val="32"/>
          <w:szCs w:val="32"/>
        </w:rPr>
      </w:pPr>
    </w:p>
    <w:p w14:paraId="2850FCCD" w14:textId="4BDF87CA" w:rsidR="00224C87" w:rsidRPr="00EF5D6E" w:rsidRDefault="005C1678" w:rsidP="00FA5EDE">
      <w:pPr>
        <w:widowControl w:val="0"/>
        <w:shd w:val="clear" w:color="auto" w:fill="D9E2F3" w:themeFill="accent1"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1FAD6C2D" w14:textId="6EDCC318" w:rsidR="6E34CBFA" w:rsidRDefault="6E34CBFA" w:rsidP="725B7323">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367F18" w:rsidRPr="00367F18" w14:paraId="13BA8406"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2F7E1A0F"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Constituent Casework Handling</w:t>
            </w:r>
            <w:r w:rsidRPr="00367F18">
              <w:rPr>
                <w:rFonts w:ascii="Segoe UI" w:hAnsi="Segoe UI" w:cs="Segoe UI"/>
                <w:color w:val="FFFFFF"/>
                <w:sz w:val="22"/>
                <w:szCs w:val="22"/>
              </w:rPr>
              <w:t> </w:t>
            </w:r>
          </w:p>
        </w:tc>
      </w:tr>
      <w:tr w:rsidR="00367F18" w:rsidRPr="00367F18" w14:paraId="5CD1B33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5679419" w14:textId="77777777" w:rsidR="00367F18" w:rsidRPr="00367F18" w:rsidRDefault="00367F18">
            <w:pPr>
              <w:numPr>
                <w:ilvl w:val="0"/>
                <w:numId w:val="26"/>
              </w:numPr>
              <w:ind w:left="1080" w:firstLine="0"/>
              <w:textAlignment w:val="baseline"/>
              <w:rPr>
                <w:rFonts w:ascii="Segoe UI" w:hAnsi="Segoe UI" w:cs="Segoe UI"/>
                <w:sz w:val="22"/>
                <w:szCs w:val="22"/>
              </w:rPr>
            </w:pPr>
            <w:r w:rsidRPr="00367F18">
              <w:rPr>
                <w:rFonts w:ascii="Segoe UI" w:hAnsi="Segoe UI" w:cs="Segoe UI"/>
                <w:sz w:val="22"/>
                <w:szCs w:val="22"/>
              </w:rPr>
              <w:t>Respond to enquiries from constituents via phone, email or letter. </w:t>
            </w:r>
          </w:p>
          <w:p w14:paraId="21A96C95" w14:textId="77777777" w:rsidR="00367F18" w:rsidRPr="00367F18" w:rsidRDefault="00367F18">
            <w:pPr>
              <w:numPr>
                <w:ilvl w:val="0"/>
                <w:numId w:val="27"/>
              </w:numPr>
              <w:ind w:left="1080" w:firstLine="0"/>
              <w:textAlignment w:val="baseline"/>
              <w:rPr>
                <w:rFonts w:ascii="Segoe UI" w:hAnsi="Segoe UI" w:cs="Segoe UI"/>
                <w:sz w:val="22"/>
                <w:szCs w:val="22"/>
              </w:rPr>
            </w:pPr>
            <w:r w:rsidRPr="00367F18">
              <w:rPr>
                <w:rFonts w:ascii="Segoe UI" w:hAnsi="Segoe UI" w:cs="Segoe UI"/>
                <w:sz w:val="22"/>
                <w:szCs w:val="22"/>
              </w:rPr>
              <w:t>Log and track cases using a case management system to ensure timely follow-ups. </w:t>
            </w:r>
          </w:p>
          <w:p w14:paraId="7BB76060" w14:textId="77777777" w:rsidR="00367F18" w:rsidRPr="00367F18" w:rsidRDefault="00367F18">
            <w:pPr>
              <w:numPr>
                <w:ilvl w:val="0"/>
                <w:numId w:val="28"/>
              </w:numPr>
              <w:ind w:left="1080" w:firstLine="0"/>
              <w:textAlignment w:val="baseline"/>
              <w:rPr>
                <w:rFonts w:ascii="Segoe UI" w:hAnsi="Segoe UI" w:cs="Segoe UI"/>
                <w:sz w:val="22"/>
                <w:szCs w:val="22"/>
              </w:rPr>
            </w:pPr>
            <w:r w:rsidRPr="00367F18">
              <w:rPr>
                <w:rFonts w:ascii="Segoe UI" w:hAnsi="Segoe UI" w:cs="Segoe UI"/>
                <w:sz w:val="22"/>
                <w:szCs w:val="22"/>
              </w:rPr>
              <w:t>Research issues and liaise with government departments, councils and agencies on behalf of constituents. </w:t>
            </w:r>
          </w:p>
          <w:p w14:paraId="44F93152" w14:textId="77777777" w:rsidR="00367F18" w:rsidRPr="00367F18" w:rsidRDefault="00367F18">
            <w:pPr>
              <w:numPr>
                <w:ilvl w:val="0"/>
                <w:numId w:val="29"/>
              </w:numPr>
              <w:ind w:left="1080" w:firstLine="0"/>
              <w:textAlignment w:val="baseline"/>
              <w:rPr>
                <w:rFonts w:ascii="Segoe UI" w:hAnsi="Segoe UI" w:cs="Segoe UI"/>
                <w:sz w:val="22"/>
                <w:szCs w:val="22"/>
              </w:rPr>
            </w:pPr>
            <w:r w:rsidRPr="00367F18">
              <w:rPr>
                <w:rFonts w:ascii="Segoe UI" w:hAnsi="Segoe UI" w:cs="Segoe UI"/>
                <w:sz w:val="22"/>
                <w:szCs w:val="22"/>
              </w:rPr>
              <w:t>Draft letters and emails to respond to constituent queries. </w:t>
            </w:r>
          </w:p>
          <w:p w14:paraId="26E5E6BD" w14:textId="77777777" w:rsidR="00367F18" w:rsidRPr="00367F18" w:rsidRDefault="00367F18" w:rsidP="00367F18">
            <w:pPr>
              <w:ind w:left="720"/>
              <w:textAlignment w:val="baseline"/>
              <w:rPr>
                <w:rFonts w:ascii="Segoe UI" w:hAnsi="Segoe UI" w:cs="Segoe UI"/>
                <w:sz w:val="18"/>
                <w:szCs w:val="18"/>
              </w:rPr>
            </w:pPr>
            <w:r w:rsidRPr="00367F18">
              <w:rPr>
                <w:rFonts w:ascii="Segoe UI" w:hAnsi="Segoe UI" w:cs="Segoe UI"/>
                <w:sz w:val="22"/>
                <w:szCs w:val="22"/>
              </w:rPr>
              <w:t> </w:t>
            </w:r>
          </w:p>
        </w:tc>
      </w:tr>
      <w:tr w:rsidR="00367F18" w:rsidRPr="00367F18" w14:paraId="6A025BFA"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73D5BEB7"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Advice and Advocacy</w:t>
            </w:r>
            <w:r w:rsidRPr="00367F18">
              <w:rPr>
                <w:rFonts w:ascii="Segoe UI" w:hAnsi="Segoe UI" w:cs="Segoe UI"/>
                <w:color w:val="FFFFFF"/>
                <w:sz w:val="22"/>
                <w:szCs w:val="22"/>
              </w:rPr>
              <w:t> </w:t>
            </w:r>
          </w:p>
        </w:tc>
      </w:tr>
      <w:tr w:rsidR="00367F18" w:rsidRPr="00367F18" w14:paraId="657F2F81"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778F7C6E" w14:textId="77777777" w:rsidR="00367F18" w:rsidRPr="00367F18" w:rsidRDefault="00367F18">
            <w:pPr>
              <w:numPr>
                <w:ilvl w:val="0"/>
                <w:numId w:val="30"/>
              </w:numPr>
              <w:ind w:left="1080" w:firstLine="0"/>
              <w:textAlignment w:val="baseline"/>
              <w:rPr>
                <w:rFonts w:ascii="Segoe UI" w:hAnsi="Segoe UI" w:cs="Segoe UI"/>
                <w:sz w:val="22"/>
                <w:szCs w:val="22"/>
              </w:rPr>
            </w:pPr>
            <w:r w:rsidRPr="00367F18">
              <w:rPr>
                <w:rFonts w:ascii="Segoe UI" w:hAnsi="Segoe UI" w:cs="Segoe UI"/>
                <w:sz w:val="22"/>
                <w:szCs w:val="22"/>
              </w:rPr>
              <w:t>Provide basic advice and signposting to constituents on issues such as housing, immigration, welfare, benefits and health. </w:t>
            </w:r>
          </w:p>
          <w:p w14:paraId="56A57667" w14:textId="77777777" w:rsidR="00367F18" w:rsidRPr="00367F18" w:rsidRDefault="00367F18">
            <w:pPr>
              <w:numPr>
                <w:ilvl w:val="0"/>
                <w:numId w:val="31"/>
              </w:numPr>
              <w:ind w:left="1080" w:firstLine="0"/>
              <w:textAlignment w:val="baseline"/>
              <w:rPr>
                <w:rFonts w:ascii="Segoe UI" w:hAnsi="Segoe UI" w:cs="Segoe UI"/>
                <w:sz w:val="22"/>
                <w:szCs w:val="22"/>
              </w:rPr>
            </w:pPr>
            <w:r w:rsidRPr="00367F18">
              <w:rPr>
                <w:rFonts w:ascii="Segoe UI" w:hAnsi="Segoe UI" w:cs="Segoe UI"/>
                <w:sz w:val="22"/>
                <w:szCs w:val="22"/>
              </w:rPr>
              <w:t>Escalate complex cases to senior caseworkers or the Members when necessary. </w:t>
            </w:r>
          </w:p>
          <w:p w14:paraId="24BC43BB" w14:textId="77777777" w:rsidR="00367F18" w:rsidRPr="00367F18" w:rsidRDefault="00367F18">
            <w:pPr>
              <w:numPr>
                <w:ilvl w:val="0"/>
                <w:numId w:val="32"/>
              </w:numPr>
              <w:ind w:left="1080" w:firstLine="0"/>
              <w:textAlignment w:val="baseline"/>
              <w:rPr>
                <w:rFonts w:ascii="Segoe UI" w:hAnsi="Segoe UI" w:cs="Segoe UI"/>
                <w:sz w:val="22"/>
                <w:szCs w:val="22"/>
              </w:rPr>
            </w:pPr>
            <w:r w:rsidRPr="00367F18">
              <w:rPr>
                <w:rFonts w:ascii="Segoe UI" w:hAnsi="Segoe UI" w:cs="Segoe UI"/>
                <w:sz w:val="22"/>
                <w:szCs w:val="22"/>
              </w:rPr>
              <w:t>Ensure constituents are aware of their rights and signpost them to relevant support services when appropriate. </w:t>
            </w:r>
          </w:p>
        </w:tc>
      </w:tr>
      <w:tr w:rsidR="00367F18" w:rsidRPr="00367F18" w14:paraId="65329CF0"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5B4E4825" w14:textId="77777777" w:rsidR="00367F18" w:rsidRPr="00367F18" w:rsidRDefault="00367F18" w:rsidP="00367F18">
            <w:pPr>
              <w:textAlignment w:val="baseline"/>
              <w:rPr>
                <w:rFonts w:ascii="Segoe UI" w:hAnsi="Segoe UI" w:cs="Segoe UI"/>
                <w:color w:val="F5F5F5"/>
                <w:sz w:val="18"/>
                <w:szCs w:val="18"/>
              </w:rPr>
            </w:pPr>
            <w:r w:rsidRPr="00367F18">
              <w:rPr>
                <w:rFonts w:ascii="Segoe UI" w:hAnsi="Segoe UI" w:cs="Segoe UI"/>
                <w:b/>
                <w:bCs/>
                <w:color w:val="FFFFFF"/>
                <w:sz w:val="22"/>
                <w:szCs w:val="22"/>
              </w:rPr>
              <w:t>Administrative Support</w:t>
            </w:r>
            <w:r w:rsidRPr="00367F18">
              <w:rPr>
                <w:rFonts w:ascii="Segoe UI" w:hAnsi="Segoe UI" w:cs="Segoe UI"/>
                <w:color w:val="FFFFFF"/>
                <w:sz w:val="22"/>
                <w:szCs w:val="22"/>
              </w:rPr>
              <w:t> </w:t>
            </w:r>
          </w:p>
        </w:tc>
      </w:tr>
      <w:tr w:rsidR="00367F18" w:rsidRPr="00367F18" w14:paraId="17591FF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61BB99CC" w14:textId="77777777" w:rsidR="00367F18" w:rsidRPr="00367F18" w:rsidRDefault="00367F18">
            <w:pPr>
              <w:numPr>
                <w:ilvl w:val="0"/>
                <w:numId w:val="33"/>
              </w:numPr>
              <w:ind w:left="1080" w:firstLine="0"/>
              <w:textAlignment w:val="baseline"/>
              <w:rPr>
                <w:rFonts w:ascii="Segoe UI" w:hAnsi="Segoe UI" w:cs="Segoe UI"/>
                <w:sz w:val="22"/>
                <w:szCs w:val="22"/>
              </w:rPr>
            </w:pPr>
            <w:r w:rsidRPr="00367F18">
              <w:rPr>
                <w:rFonts w:ascii="Segoe UI" w:hAnsi="Segoe UI" w:cs="Segoe UI"/>
                <w:sz w:val="22"/>
                <w:szCs w:val="22"/>
              </w:rPr>
              <w:t>Maintain accurate and confidential records of constituent cases in line with data protection laws. </w:t>
            </w:r>
          </w:p>
          <w:p w14:paraId="7508158D" w14:textId="77777777" w:rsidR="00367F18" w:rsidRPr="00367F18" w:rsidRDefault="00367F18">
            <w:pPr>
              <w:numPr>
                <w:ilvl w:val="0"/>
                <w:numId w:val="34"/>
              </w:numPr>
              <w:ind w:left="1080" w:firstLine="0"/>
              <w:textAlignment w:val="baseline"/>
              <w:rPr>
                <w:rFonts w:ascii="Segoe UI" w:hAnsi="Segoe UI" w:cs="Segoe UI"/>
                <w:sz w:val="22"/>
                <w:szCs w:val="22"/>
              </w:rPr>
            </w:pPr>
            <w:r w:rsidRPr="00367F18">
              <w:rPr>
                <w:rFonts w:ascii="Segoe UI" w:hAnsi="Segoe UI" w:cs="Segoe UI"/>
                <w:sz w:val="22"/>
                <w:szCs w:val="22"/>
              </w:rPr>
              <w:t>Organise meetings between constituents and the Members or senior staff. </w:t>
            </w:r>
          </w:p>
          <w:p w14:paraId="522FB862" w14:textId="77777777" w:rsidR="00367F18" w:rsidRPr="00367F18" w:rsidRDefault="00367F18">
            <w:pPr>
              <w:numPr>
                <w:ilvl w:val="0"/>
                <w:numId w:val="35"/>
              </w:numPr>
              <w:ind w:left="1080" w:firstLine="0"/>
              <w:textAlignment w:val="baseline"/>
              <w:rPr>
                <w:rFonts w:ascii="Segoe UI" w:hAnsi="Segoe UI" w:cs="Segoe UI"/>
                <w:sz w:val="22"/>
                <w:szCs w:val="22"/>
              </w:rPr>
            </w:pPr>
            <w:r w:rsidRPr="00367F18">
              <w:rPr>
                <w:rFonts w:ascii="Segoe UI" w:hAnsi="Segoe UI" w:cs="Segoe UI"/>
                <w:sz w:val="22"/>
                <w:szCs w:val="22"/>
              </w:rPr>
              <w:t>May organise events such as surgeries or visits at the direction of the Members. </w:t>
            </w:r>
          </w:p>
          <w:p w14:paraId="0BC172AD" w14:textId="77777777" w:rsidR="00367F18" w:rsidRPr="00367F18" w:rsidRDefault="00367F18">
            <w:pPr>
              <w:numPr>
                <w:ilvl w:val="0"/>
                <w:numId w:val="36"/>
              </w:numPr>
              <w:ind w:left="1080" w:firstLine="0"/>
              <w:textAlignment w:val="baseline"/>
              <w:rPr>
                <w:rFonts w:ascii="Segoe UI" w:hAnsi="Segoe UI" w:cs="Segoe UI"/>
                <w:sz w:val="22"/>
                <w:szCs w:val="22"/>
              </w:rPr>
            </w:pPr>
            <w:r w:rsidRPr="00367F18">
              <w:rPr>
                <w:rFonts w:ascii="Segoe UI" w:hAnsi="Segoe UI" w:cs="Segoe UI"/>
                <w:sz w:val="22"/>
                <w:szCs w:val="22"/>
              </w:rPr>
              <w:t>Draft and proofread correspondence for the Members. </w:t>
            </w:r>
          </w:p>
        </w:tc>
      </w:tr>
      <w:tr w:rsidR="009F2427" w:rsidRPr="009F2427" w14:paraId="5731ACA4"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0F29F1E6"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Media and Press Work</w:t>
            </w:r>
            <w:r w:rsidRPr="009F2427">
              <w:rPr>
                <w:rFonts w:ascii="Segoe UI" w:hAnsi="Segoe UI" w:cs="Segoe UI"/>
                <w:color w:val="FFFFFF"/>
                <w:sz w:val="22"/>
                <w:szCs w:val="22"/>
              </w:rPr>
              <w:t> </w:t>
            </w:r>
          </w:p>
        </w:tc>
      </w:tr>
      <w:tr w:rsidR="009F2427" w:rsidRPr="009F2427" w14:paraId="2676E525"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27B8F03D" w14:textId="77777777" w:rsidR="009F2427" w:rsidRPr="009F2427" w:rsidRDefault="009F2427">
            <w:pPr>
              <w:numPr>
                <w:ilvl w:val="0"/>
                <w:numId w:val="15"/>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local and national media for relevant news. </w:t>
            </w:r>
          </w:p>
          <w:p w14:paraId="7CE513C5" w14:textId="77777777" w:rsidR="009F2427" w:rsidRPr="009F2427" w:rsidRDefault="009F2427">
            <w:pPr>
              <w:numPr>
                <w:ilvl w:val="0"/>
                <w:numId w:val="16"/>
              </w:numPr>
              <w:ind w:left="1080" w:firstLine="0"/>
              <w:textAlignment w:val="baseline"/>
              <w:rPr>
                <w:rFonts w:ascii="Segoe UI" w:hAnsi="Segoe UI" w:cs="Segoe UI"/>
                <w:sz w:val="22"/>
                <w:szCs w:val="22"/>
              </w:rPr>
            </w:pPr>
            <w:r w:rsidRPr="009F2427">
              <w:rPr>
                <w:rFonts w:ascii="Segoe UI" w:hAnsi="Segoe UI" w:cs="Segoe UI"/>
                <w:color w:val="000000"/>
                <w:sz w:val="22"/>
                <w:szCs w:val="22"/>
              </w:rPr>
              <w:t>Assisting in responding to media inquiries and arranging interviews. </w:t>
            </w:r>
          </w:p>
          <w:p w14:paraId="7B3474EF" w14:textId="77777777" w:rsidR="009F2427" w:rsidRPr="009F2427" w:rsidRDefault="009F2427">
            <w:pPr>
              <w:numPr>
                <w:ilvl w:val="0"/>
                <w:numId w:val="17"/>
              </w:numPr>
              <w:ind w:left="1080" w:firstLine="0"/>
              <w:textAlignment w:val="baseline"/>
              <w:rPr>
                <w:rFonts w:ascii="Segoe UI" w:hAnsi="Segoe UI" w:cs="Segoe UI"/>
                <w:sz w:val="22"/>
                <w:szCs w:val="22"/>
              </w:rPr>
            </w:pPr>
            <w:r w:rsidRPr="009F2427">
              <w:rPr>
                <w:rFonts w:ascii="Segoe UI" w:hAnsi="Segoe UI" w:cs="Segoe UI"/>
                <w:color w:val="000000"/>
                <w:sz w:val="22"/>
                <w:szCs w:val="22"/>
              </w:rPr>
              <w:t>Building relationships with journalists and media outlets. </w:t>
            </w:r>
          </w:p>
        </w:tc>
      </w:tr>
      <w:tr w:rsidR="009F2427" w:rsidRPr="009F2427" w14:paraId="7D0D496B"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A417AB5"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Digital and Social Media</w:t>
            </w:r>
            <w:r w:rsidRPr="009F2427">
              <w:rPr>
                <w:rFonts w:ascii="Segoe UI" w:hAnsi="Segoe UI" w:cs="Segoe UI"/>
                <w:color w:val="FFFFFF"/>
                <w:sz w:val="22"/>
                <w:szCs w:val="22"/>
              </w:rPr>
              <w:t> </w:t>
            </w:r>
          </w:p>
        </w:tc>
      </w:tr>
      <w:tr w:rsidR="009F2427" w:rsidRPr="009F2427" w14:paraId="3EA748FC"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01C67BA5" w14:textId="77777777" w:rsidR="009F2427" w:rsidRPr="009F2427" w:rsidRDefault="009F2427">
            <w:pPr>
              <w:numPr>
                <w:ilvl w:val="0"/>
                <w:numId w:val="18"/>
              </w:numPr>
              <w:ind w:left="1080" w:firstLine="0"/>
              <w:textAlignment w:val="baseline"/>
              <w:rPr>
                <w:rFonts w:ascii="Segoe UI" w:hAnsi="Segoe UI" w:cs="Segoe UI"/>
                <w:sz w:val="22"/>
                <w:szCs w:val="22"/>
              </w:rPr>
            </w:pPr>
            <w:r w:rsidRPr="009F2427">
              <w:rPr>
                <w:rFonts w:ascii="Segoe UI" w:hAnsi="Segoe UI" w:cs="Segoe UI"/>
                <w:color w:val="000000"/>
                <w:sz w:val="22"/>
                <w:szCs w:val="22"/>
              </w:rPr>
              <w:t>Managing the Member’s social media accounts (Twitter/X, Facebook, Instagram, LinkedIn) as directed by the Member or more senior staff member. </w:t>
            </w:r>
          </w:p>
          <w:p w14:paraId="36822077" w14:textId="77777777" w:rsidR="009F2427" w:rsidRPr="009F2427" w:rsidRDefault="009F2427">
            <w:pPr>
              <w:numPr>
                <w:ilvl w:val="0"/>
                <w:numId w:val="19"/>
              </w:numPr>
              <w:ind w:left="1080" w:firstLine="0"/>
              <w:textAlignment w:val="baseline"/>
              <w:rPr>
                <w:rFonts w:ascii="Segoe UI" w:hAnsi="Segoe UI" w:cs="Segoe UI"/>
                <w:sz w:val="22"/>
                <w:szCs w:val="22"/>
              </w:rPr>
            </w:pPr>
            <w:r w:rsidRPr="009F2427">
              <w:rPr>
                <w:rFonts w:ascii="Segoe UI" w:hAnsi="Segoe UI" w:cs="Segoe UI"/>
                <w:color w:val="000000"/>
                <w:sz w:val="22"/>
                <w:szCs w:val="22"/>
              </w:rPr>
              <w:t>Creating and scheduling posts, graphics, and videos in line with agreed protocols. </w:t>
            </w:r>
          </w:p>
          <w:p w14:paraId="39243F90" w14:textId="77777777" w:rsidR="009F2427" w:rsidRPr="009F2427" w:rsidRDefault="009F2427">
            <w:pPr>
              <w:numPr>
                <w:ilvl w:val="0"/>
                <w:numId w:val="20"/>
              </w:numPr>
              <w:ind w:left="1080" w:firstLine="0"/>
              <w:textAlignment w:val="baseline"/>
              <w:rPr>
                <w:rFonts w:ascii="Segoe UI" w:hAnsi="Segoe UI" w:cs="Segoe UI"/>
                <w:sz w:val="22"/>
                <w:szCs w:val="22"/>
              </w:rPr>
            </w:pPr>
            <w:r w:rsidRPr="009F2427">
              <w:rPr>
                <w:rFonts w:ascii="Segoe UI" w:hAnsi="Segoe UI" w:cs="Segoe UI"/>
                <w:color w:val="000000"/>
                <w:sz w:val="22"/>
                <w:szCs w:val="22"/>
              </w:rPr>
              <w:t>Monitoring engagement and responding to messages/comments. </w:t>
            </w:r>
          </w:p>
        </w:tc>
      </w:tr>
      <w:tr w:rsidR="009F2427" w:rsidRPr="009F2427" w14:paraId="693AF969"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00637C"/>
            <w:hideMark/>
          </w:tcPr>
          <w:p w14:paraId="32A7C4F0" w14:textId="77777777" w:rsidR="009F2427" w:rsidRPr="009F2427" w:rsidRDefault="009F2427" w:rsidP="009F2427">
            <w:pPr>
              <w:textAlignment w:val="baseline"/>
              <w:rPr>
                <w:rFonts w:ascii="Segoe UI" w:hAnsi="Segoe UI" w:cs="Segoe UI"/>
                <w:color w:val="F5F5F5"/>
                <w:sz w:val="18"/>
                <w:szCs w:val="18"/>
              </w:rPr>
            </w:pPr>
            <w:r w:rsidRPr="009F2427">
              <w:rPr>
                <w:rFonts w:ascii="Segoe UI" w:hAnsi="Segoe UI" w:cs="Segoe UI"/>
                <w:b/>
                <w:bCs/>
                <w:color w:val="FFFFFF"/>
                <w:sz w:val="22"/>
                <w:szCs w:val="22"/>
              </w:rPr>
              <w:t>Constituency Engagement and Public Relations</w:t>
            </w:r>
            <w:r w:rsidRPr="009F2427">
              <w:rPr>
                <w:rFonts w:ascii="Segoe UI" w:hAnsi="Segoe UI" w:cs="Segoe UI"/>
                <w:color w:val="FFFFFF"/>
                <w:sz w:val="22"/>
                <w:szCs w:val="22"/>
              </w:rPr>
              <w:t> </w:t>
            </w:r>
          </w:p>
        </w:tc>
      </w:tr>
      <w:tr w:rsidR="009F2427" w:rsidRPr="009F2427" w14:paraId="020A54EE" w14:textId="77777777" w:rsidTr="00367F18">
        <w:trPr>
          <w:trHeight w:val="300"/>
        </w:trPr>
        <w:tc>
          <w:tcPr>
            <w:tcW w:w="9000" w:type="dxa"/>
            <w:tcBorders>
              <w:top w:val="single" w:sz="6" w:space="0" w:color="auto"/>
              <w:left w:val="single" w:sz="6" w:space="0" w:color="auto"/>
              <w:bottom w:val="single" w:sz="6" w:space="0" w:color="auto"/>
              <w:right w:val="single" w:sz="6" w:space="0" w:color="auto"/>
            </w:tcBorders>
            <w:hideMark/>
          </w:tcPr>
          <w:p w14:paraId="167F2343" w14:textId="77777777" w:rsidR="009F2427" w:rsidRPr="009F2427" w:rsidRDefault="009F2427">
            <w:pPr>
              <w:numPr>
                <w:ilvl w:val="0"/>
                <w:numId w:val="21"/>
              </w:numPr>
              <w:ind w:left="1290" w:firstLine="0"/>
              <w:textAlignment w:val="baseline"/>
              <w:rPr>
                <w:rFonts w:ascii="Segoe UI" w:hAnsi="Segoe UI" w:cs="Segoe UI"/>
                <w:sz w:val="22"/>
                <w:szCs w:val="22"/>
              </w:rPr>
            </w:pPr>
            <w:r w:rsidRPr="009F2427">
              <w:rPr>
                <w:rFonts w:ascii="Segoe UI" w:hAnsi="Segoe UI" w:cs="Segoe UI"/>
                <w:color w:val="000000"/>
                <w:sz w:val="22"/>
                <w:szCs w:val="22"/>
              </w:rPr>
              <w:t>Writing newsletters, website updates, and blog posts. </w:t>
            </w:r>
          </w:p>
          <w:p w14:paraId="26788D52" w14:textId="77777777" w:rsidR="009F2427" w:rsidRPr="009F2427" w:rsidRDefault="009F2427">
            <w:pPr>
              <w:numPr>
                <w:ilvl w:val="0"/>
                <w:numId w:val="22"/>
              </w:numPr>
              <w:ind w:left="1290" w:firstLine="0"/>
              <w:textAlignment w:val="baseline"/>
              <w:rPr>
                <w:rFonts w:ascii="Segoe UI" w:hAnsi="Segoe UI" w:cs="Segoe UI"/>
                <w:sz w:val="22"/>
                <w:szCs w:val="22"/>
              </w:rPr>
            </w:pPr>
            <w:r w:rsidRPr="009F2427">
              <w:rPr>
                <w:rFonts w:ascii="Segoe UI" w:hAnsi="Segoe UI" w:cs="Segoe UI"/>
                <w:color w:val="000000"/>
                <w:sz w:val="22"/>
                <w:szCs w:val="22"/>
              </w:rPr>
              <w:t>Helping to organise and promote events, surgeries, and public meetings. </w:t>
            </w:r>
          </w:p>
          <w:p w14:paraId="79D23D4E" w14:textId="77777777" w:rsidR="009F2427" w:rsidRPr="009F2427" w:rsidRDefault="009F2427">
            <w:pPr>
              <w:numPr>
                <w:ilvl w:val="0"/>
                <w:numId w:val="23"/>
              </w:numPr>
              <w:ind w:left="1290" w:firstLine="0"/>
              <w:textAlignment w:val="baseline"/>
              <w:rPr>
                <w:rFonts w:ascii="Segoe UI" w:hAnsi="Segoe UI" w:cs="Segoe UI"/>
                <w:sz w:val="22"/>
                <w:szCs w:val="22"/>
              </w:rPr>
            </w:pPr>
            <w:r w:rsidRPr="009F2427">
              <w:rPr>
                <w:rFonts w:ascii="Segoe UI" w:hAnsi="Segoe UI" w:cs="Segoe UI"/>
                <w:color w:val="000000"/>
                <w:sz w:val="22"/>
                <w:szCs w:val="22"/>
              </w:rPr>
              <w:t>Managing correspondence from constituents and stakeholders. </w:t>
            </w:r>
          </w:p>
          <w:p w14:paraId="1186D439" w14:textId="77777777" w:rsidR="009F2427" w:rsidRPr="009F2427" w:rsidRDefault="009F2427">
            <w:pPr>
              <w:numPr>
                <w:ilvl w:val="0"/>
                <w:numId w:val="24"/>
              </w:numPr>
              <w:ind w:left="1290" w:firstLine="0"/>
              <w:textAlignment w:val="baseline"/>
              <w:rPr>
                <w:rFonts w:ascii="Segoe UI" w:hAnsi="Segoe UI" w:cs="Segoe UI"/>
                <w:sz w:val="22"/>
                <w:szCs w:val="22"/>
              </w:rPr>
            </w:pPr>
            <w:r w:rsidRPr="009F2427">
              <w:rPr>
                <w:rFonts w:ascii="Segoe UI" w:hAnsi="Segoe UI" w:cs="Segoe UI"/>
                <w:color w:val="000000"/>
                <w:sz w:val="22"/>
                <w:szCs w:val="22"/>
              </w:rPr>
              <w:t>Keeping records of media coverage and public engagement. </w:t>
            </w:r>
          </w:p>
          <w:p w14:paraId="7C883DFC" w14:textId="77777777" w:rsidR="009F2427" w:rsidRPr="009F2427" w:rsidRDefault="009F2427">
            <w:pPr>
              <w:numPr>
                <w:ilvl w:val="0"/>
                <w:numId w:val="25"/>
              </w:numPr>
              <w:ind w:left="1290" w:firstLine="0"/>
              <w:textAlignment w:val="baseline"/>
              <w:rPr>
                <w:rFonts w:ascii="Segoe UI" w:hAnsi="Segoe UI" w:cs="Segoe UI"/>
                <w:sz w:val="22"/>
                <w:szCs w:val="22"/>
              </w:rPr>
            </w:pPr>
            <w:r w:rsidRPr="009F2427">
              <w:rPr>
                <w:rFonts w:ascii="Segoe UI" w:hAnsi="Segoe UI" w:cs="Segoe UI"/>
                <w:color w:val="000000"/>
                <w:sz w:val="22"/>
                <w:szCs w:val="22"/>
              </w:rPr>
              <w:t>Ensuring compliance with Senedd rules on communications. </w:t>
            </w:r>
          </w:p>
          <w:p w14:paraId="11BEDDFE"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62570D0C"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09C72E8"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p w14:paraId="4CF0F730"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lastRenderedPageBreak/>
              <w:t> </w:t>
            </w:r>
          </w:p>
          <w:p w14:paraId="5347BC29" w14:textId="77777777" w:rsidR="009F2427" w:rsidRPr="009F2427" w:rsidRDefault="009F2427" w:rsidP="009F2427">
            <w:pPr>
              <w:textAlignment w:val="baseline"/>
              <w:rPr>
                <w:rFonts w:ascii="Segoe UI" w:hAnsi="Segoe UI" w:cs="Segoe UI"/>
                <w:sz w:val="18"/>
                <w:szCs w:val="18"/>
              </w:rPr>
            </w:pPr>
            <w:r w:rsidRPr="009F2427">
              <w:rPr>
                <w:rFonts w:ascii="Segoe UI" w:hAnsi="Segoe UI" w:cs="Segoe UI"/>
                <w:color w:val="000000"/>
                <w:szCs w:val="24"/>
              </w:rPr>
              <w:t> </w:t>
            </w:r>
          </w:p>
        </w:tc>
      </w:tr>
    </w:tbl>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1FAD9E6A" w:rsidR="00106CA7" w:rsidRPr="002438E8" w:rsidRDefault="002438E8" w:rsidP="00CF4133">
            <w:pPr>
              <w:spacing w:before="120" w:after="120" w:line="259" w:lineRule="auto"/>
              <w:outlineLvl w:val="3"/>
              <w:rPr>
                <w:rFonts w:ascii="Segoe UI" w:hAnsi="Segoe UI" w:cs="Segoe UI"/>
                <w:b/>
                <w:bCs/>
                <w:sz w:val="22"/>
                <w:szCs w:val="22"/>
              </w:rPr>
            </w:pPr>
            <w:r w:rsidRPr="002438E8">
              <w:rPr>
                <w:rFonts w:ascii="Segoe UI" w:hAnsi="Segoe UI" w:cs="Segoe UI"/>
                <w:b/>
                <w:bCs/>
                <w:color w:val="FFFFFF" w:themeColor="background1"/>
                <w:sz w:val="22"/>
                <w:szCs w:val="22"/>
              </w:rPr>
              <w:lastRenderedPageBreak/>
              <w:t>Research and Briefing Preparation</w:t>
            </w:r>
          </w:p>
        </w:tc>
      </w:tr>
      <w:tr w:rsidR="00106CA7" w14:paraId="47691320" w14:textId="77777777" w:rsidTr="00106CA7">
        <w:tc>
          <w:tcPr>
            <w:tcW w:w="9015" w:type="dxa"/>
          </w:tcPr>
          <w:p w14:paraId="0DBDFD9C" w14:textId="77777777" w:rsidR="002D051D" w:rsidRPr="00BD5A9E"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Conduct background research on policy issues, legislation and constituency concerns.</w:t>
            </w:r>
          </w:p>
          <w:p w14:paraId="4CB6F175" w14:textId="77777777" w:rsidR="002D051D" w:rsidRPr="00BD5A9E"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Prepare concise briefing notes ahead of debates, meetings  or speeches.</w:t>
            </w:r>
          </w:p>
          <w:p w14:paraId="6BC032C8" w14:textId="3F3C6389" w:rsidR="00106CA7" w:rsidRPr="002D051D" w:rsidRDefault="002D051D">
            <w:pPr>
              <w:pStyle w:val="ListParagraph"/>
              <w:numPr>
                <w:ilvl w:val="0"/>
                <w:numId w:val="4"/>
              </w:numPr>
              <w:spacing w:before="120" w:after="120" w:line="259" w:lineRule="auto"/>
              <w:jc w:val="both"/>
              <w:rPr>
                <w:rFonts w:ascii="Segoe UI" w:hAnsi="Segoe UI" w:cs="Segoe UI"/>
              </w:rPr>
            </w:pPr>
            <w:r w:rsidRPr="1CFE9877">
              <w:rPr>
                <w:rFonts w:ascii="Segoe UI" w:hAnsi="Segoe UI" w:cs="Segoe UI"/>
              </w:rPr>
              <w:t>Monitor developments in government policy, committee reports and Senedd debates.</w:t>
            </w:r>
          </w:p>
        </w:tc>
      </w:tr>
      <w:tr w:rsidR="00106CA7" w14:paraId="5E815A70" w14:textId="77777777" w:rsidTr="00B80A3C">
        <w:tc>
          <w:tcPr>
            <w:tcW w:w="9015" w:type="dxa"/>
            <w:shd w:val="clear" w:color="auto" w:fill="00637C"/>
          </w:tcPr>
          <w:p w14:paraId="250F7ED4" w14:textId="393882B3" w:rsidR="00106CA7" w:rsidRPr="00BB7BC5" w:rsidRDefault="00BB7BC5" w:rsidP="00DC2B9E">
            <w:pPr>
              <w:spacing w:before="120" w:after="120" w:line="259" w:lineRule="auto"/>
              <w:outlineLvl w:val="3"/>
              <w:rPr>
                <w:rFonts w:ascii="Segoe UI" w:hAnsi="Segoe UI" w:cs="Segoe UI"/>
                <w:b/>
                <w:bCs/>
                <w:color w:val="FFFFFF" w:themeColor="background1"/>
                <w:sz w:val="22"/>
                <w:szCs w:val="22"/>
              </w:rPr>
            </w:pPr>
            <w:r w:rsidRPr="00BB7BC5">
              <w:rPr>
                <w:rFonts w:ascii="Segoe UI" w:hAnsi="Segoe UI" w:cs="Segoe UI"/>
                <w:b/>
                <w:bCs/>
                <w:color w:val="FFFFFF" w:themeColor="background1"/>
                <w:sz w:val="22"/>
                <w:szCs w:val="22"/>
              </w:rPr>
              <w:t>Senedd Work and Speechwriting</w:t>
            </w:r>
          </w:p>
        </w:tc>
      </w:tr>
      <w:tr w:rsidR="00106CA7" w14:paraId="3E78B434" w14:textId="77777777" w:rsidTr="00106CA7">
        <w:tc>
          <w:tcPr>
            <w:tcW w:w="9015" w:type="dxa"/>
          </w:tcPr>
          <w:p w14:paraId="1C390281" w14:textId="77777777" w:rsidR="005C2419" w:rsidRPr="00BD5A9E"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Assist in drafting Senedd questions and letters to Ministers.</w:t>
            </w:r>
          </w:p>
          <w:p w14:paraId="5221D0F3" w14:textId="77777777" w:rsidR="005C2419" w:rsidRPr="00BD5A9E"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Help prepare speeches, motions and articles.</w:t>
            </w:r>
          </w:p>
          <w:p w14:paraId="53780585" w14:textId="2EDB2650" w:rsidR="00106CA7" w:rsidRPr="005C2419" w:rsidRDefault="005C2419">
            <w:pPr>
              <w:pStyle w:val="ListParagraph"/>
              <w:numPr>
                <w:ilvl w:val="0"/>
                <w:numId w:val="5"/>
              </w:numPr>
              <w:spacing w:before="120" w:after="120" w:line="259" w:lineRule="auto"/>
              <w:jc w:val="both"/>
              <w:rPr>
                <w:rFonts w:ascii="Segoe UI" w:hAnsi="Segoe UI" w:cs="Segoe UI"/>
              </w:rPr>
            </w:pPr>
            <w:r w:rsidRPr="1CFE9877">
              <w:rPr>
                <w:rFonts w:ascii="Segoe UI" w:hAnsi="Segoe UI" w:cs="Segoe UI"/>
              </w:rPr>
              <w:t>Track bills, amendments, and government policies that impact the constituency or party.</w:t>
            </w:r>
          </w:p>
        </w:tc>
      </w:tr>
      <w:tr w:rsidR="00DC2B9E" w14:paraId="7B395D41" w14:textId="77777777" w:rsidTr="00DC2B9E">
        <w:tc>
          <w:tcPr>
            <w:tcW w:w="9015" w:type="dxa"/>
            <w:shd w:val="clear" w:color="auto" w:fill="00637C"/>
          </w:tcPr>
          <w:p w14:paraId="2CB6C892" w14:textId="6E8A6B31" w:rsidR="00DC2B9E" w:rsidRPr="002165C2" w:rsidRDefault="002139D9" w:rsidP="002165C2">
            <w:pPr>
              <w:spacing w:before="120" w:after="120" w:line="259" w:lineRule="auto"/>
              <w:outlineLvl w:val="3"/>
              <w:rPr>
                <w:rFonts w:ascii="Segoe UI" w:hAnsi="Segoe UI" w:cs="Segoe UI"/>
                <w:b/>
                <w:bCs/>
                <w:sz w:val="22"/>
                <w:szCs w:val="22"/>
              </w:rPr>
            </w:pPr>
            <w:r w:rsidRPr="002139D9">
              <w:rPr>
                <w:rFonts w:ascii="Segoe UI" w:hAnsi="Segoe UI" w:cs="Segoe UI"/>
                <w:b/>
                <w:bCs/>
                <w:color w:val="FFFFFF" w:themeColor="background1"/>
                <w:sz w:val="22"/>
                <w:szCs w:val="22"/>
              </w:rPr>
              <w:t>Constituency and Stakeholder Engagement</w:t>
            </w:r>
          </w:p>
        </w:tc>
      </w:tr>
      <w:tr w:rsidR="00DC2B9E" w14:paraId="502146CF" w14:textId="77777777" w:rsidTr="00106CA7">
        <w:tc>
          <w:tcPr>
            <w:tcW w:w="9015" w:type="dxa"/>
          </w:tcPr>
          <w:p w14:paraId="7CF6F74E" w14:textId="77777777" w:rsidR="009428C9" w:rsidRPr="00BD5A9E"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Support the Member in engaging with constituents, interest groups and stakeholders.</w:t>
            </w:r>
          </w:p>
          <w:p w14:paraId="297A5D3B" w14:textId="77777777" w:rsidR="009428C9" w:rsidRPr="00BD5A9E"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Help organise and prepare for meetings with lobbyists, campaigners or policy experts.</w:t>
            </w:r>
          </w:p>
          <w:p w14:paraId="62BB8D1C" w14:textId="63859F10" w:rsidR="00DC2B9E" w:rsidRPr="009428C9" w:rsidRDefault="009428C9">
            <w:pPr>
              <w:pStyle w:val="ListParagraph"/>
              <w:numPr>
                <w:ilvl w:val="0"/>
                <w:numId w:val="6"/>
              </w:numPr>
              <w:spacing w:before="120" w:after="120" w:line="259" w:lineRule="auto"/>
              <w:jc w:val="both"/>
              <w:rPr>
                <w:rFonts w:ascii="Segoe UI" w:hAnsi="Segoe UI" w:cs="Segoe UI"/>
              </w:rPr>
            </w:pPr>
            <w:r w:rsidRPr="1CFE9877">
              <w:rPr>
                <w:rFonts w:ascii="Segoe UI" w:hAnsi="Segoe UI" w:cs="Segoe UI"/>
              </w:rPr>
              <w:t>Draft responses to policy-related enquiries from constituents or local organisations.</w:t>
            </w:r>
          </w:p>
        </w:tc>
      </w:tr>
      <w:tr w:rsidR="002165C2" w14:paraId="4E6863F9" w14:textId="77777777" w:rsidTr="002165C2">
        <w:tc>
          <w:tcPr>
            <w:tcW w:w="9015" w:type="dxa"/>
            <w:shd w:val="clear" w:color="auto" w:fill="00637C"/>
          </w:tcPr>
          <w:p w14:paraId="39781272" w14:textId="219C52B4" w:rsidR="002165C2" w:rsidRPr="00F063AF" w:rsidRDefault="00F063AF" w:rsidP="00F063AF">
            <w:pPr>
              <w:spacing w:before="120" w:after="120" w:line="259" w:lineRule="auto"/>
              <w:outlineLvl w:val="3"/>
              <w:rPr>
                <w:rFonts w:ascii="Segoe UI" w:hAnsi="Segoe UI" w:cs="Segoe UI"/>
                <w:b/>
                <w:bCs/>
                <w:sz w:val="22"/>
                <w:szCs w:val="22"/>
              </w:rPr>
            </w:pPr>
            <w:r w:rsidRPr="00F063AF">
              <w:rPr>
                <w:rFonts w:ascii="Segoe UI" w:hAnsi="Segoe UI" w:cs="Segoe UI"/>
                <w:b/>
                <w:bCs/>
                <w:color w:val="FFFFFF" w:themeColor="background1"/>
                <w:sz w:val="22"/>
                <w:szCs w:val="22"/>
              </w:rPr>
              <w:t>Public Communications</w:t>
            </w:r>
          </w:p>
        </w:tc>
      </w:tr>
      <w:tr w:rsidR="002165C2" w14:paraId="6DC244F5" w14:textId="77777777" w:rsidTr="00106CA7">
        <w:tc>
          <w:tcPr>
            <w:tcW w:w="9015" w:type="dxa"/>
          </w:tcPr>
          <w:p w14:paraId="3025C318" w14:textId="77777777" w:rsidR="00567E59" w:rsidRPr="00BD5A9E" w:rsidRDefault="00567E59">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Monitor news and social media for relevant policy updates or public concerns.</w:t>
            </w:r>
          </w:p>
          <w:p w14:paraId="15D02904" w14:textId="6C580F69" w:rsidR="002165C2" w:rsidRPr="00567E59" w:rsidRDefault="00567E59">
            <w:pPr>
              <w:pStyle w:val="ListParagraph"/>
              <w:numPr>
                <w:ilvl w:val="0"/>
                <w:numId w:val="7"/>
              </w:numPr>
              <w:spacing w:before="120" w:after="120" w:line="259" w:lineRule="auto"/>
              <w:jc w:val="both"/>
              <w:rPr>
                <w:rFonts w:ascii="Segoe UI" w:hAnsi="Segoe UI" w:cs="Segoe UI"/>
              </w:rPr>
            </w:pPr>
            <w:r w:rsidRPr="1CFE9877">
              <w:rPr>
                <w:rFonts w:ascii="Segoe UI" w:hAnsi="Segoe UI" w:cs="Segoe UI"/>
              </w:rPr>
              <w:t>Help coordinate the Member’s public appearances and interviews on policy matters.</w:t>
            </w:r>
          </w:p>
        </w:tc>
      </w:tr>
      <w:tr w:rsidR="00567E59" w14:paraId="3BDDC9D4" w14:textId="77777777" w:rsidTr="00567E59">
        <w:tc>
          <w:tcPr>
            <w:tcW w:w="9015" w:type="dxa"/>
            <w:shd w:val="clear" w:color="auto" w:fill="00637C"/>
          </w:tcPr>
          <w:p w14:paraId="0CF20606" w14:textId="4F231B36" w:rsidR="00567E59" w:rsidRPr="00042DFA" w:rsidRDefault="00042DFA" w:rsidP="00042DFA">
            <w:pPr>
              <w:spacing w:before="120" w:after="120" w:line="259" w:lineRule="auto"/>
              <w:outlineLvl w:val="3"/>
              <w:rPr>
                <w:rFonts w:ascii="Segoe UI" w:hAnsi="Segoe UI" w:cs="Segoe UI"/>
                <w:b/>
                <w:bCs/>
                <w:sz w:val="22"/>
                <w:szCs w:val="22"/>
              </w:rPr>
            </w:pPr>
            <w:r w:rsidRPr="00042DFA">
              <w:rPr>
                <w:rFonts w:ascii="Segoe UI" w:hAnsi="Segoe UI" w:cs="Segoe UI"/>
                <w:b/>
                <w:bCs/>
                <w:color w:val="FFFFFF" w:themeColor="background1"/>
                <w:sz w:val="22"/>
                <w:szCs w:val="22"/>
              </w:rPr>
              <w:t>Administrative Support</w:t>
            </w:r>
          </w:p>
        </w:tc>
      </w:tr>
      <w:tr w:rsidR="00567E59" w14:paraId="4FAF569C" w14:textId="77777777" w:rsidTr="00106CA7">
        <w:tc>
          <w:tcPr>
            <w:tcW w:w="9015" w:type="dxa"/>
          </w:tcPr>
          <w:p w14:paraId="1460CCF7" w14:textId="77777777" w:rsidR="00884FAE" w:rsidRPr="00BD5A9E" w:rsidRDefault="00884FAE">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Maintain an organised research database for reference.</w:t>
            </w:r>
          </w:p>
          <w:p w14:paraId="4694A5F4" w14:textId="3ECA0FBA" w:rsidR="00567E59" w:rsidRPr="00884FAE" w:rsidRDefault="00884FAE">
            <w:pPr>
              <w:pStyle w:val="ListParagraph"/>
              <w:numPr>
                <w:ilvl w:val="0"/>
                <w:numId w:val="11"/>
              </w:numPr>
              <w:spacing w:before="120" w:after="120" w:line="259" w:lineRule="auto"/>
              <w:ind w:left="1080" w:hanging="720"/>
              <w:jc w:val="both"/>
              <w:rPr>
                <w:rFonts w:ascii="Segoe UI" w:hAnsi="Segoe UI" w:cs="Segoe UI"/>
              </w:rPr>
            </w:pPr>
            <w:r w:rsidRPr="1CFE9877">
              <w:rPr>
                <w:rFonts w:ascii="Segoe UI" w:hAnsi="Segoe UI" w:cs="Segoe UI"/>
              </w:rPr>
              <w:t>Assist in drafting reports, consultation responses, and submissions.</w:t>
            </w:r>
          </w:p>
        </w:tc>
      </w:tr>
      <w:tr w:rsidR="00B31A36" w14:paraId="13154BD1" w14:textId="77777777" w:rsidTr="00B31A36">
        <w:tc>
          <w:tcPr>
            <w:tcW w:w="9015" w:type="dxa"/>
            <w:shd w:val="clear" w:color="auto" w:fill="00637C"/>
          </w:tcPr>
          <w:p w14:paraId="688D62D4" w14:textId="7D5DF2F0" w:rsidR="00B31A36" w:rsidRPr="00FF70E3" w:rsidRDefault="00FF70E3" w:rsidP="00B31A36">
            <w:pPr>
              <w:spacing w:before="120" w:after="120" w:line="259" w:lineRule="auto"/>
              <w:rPr>
                <w:rFonts w:ascii="Segoe UI" w:eastAsia="Segoe UI" w:hAnsi="Segoe UI" w:cs="Segoe UI"/>
                <w:color w:val="FFFFFF" w:themeColor="background1"/>
                <w:sz w:val="22"/>
                <w:szCs w:val="22"/>
              </w:rPr>
            </w:pPr>
            <w:r w:rsidRPr="00FF70E3">
              <w:rPr>
                <w:rFonts w:ascii="Segoe UI" w:eastAsia="Segoe UI" w:hAnsi="Segoe UI" w:cs="Segoe UI"/>
                <w:b/>
                <w:bCs/>
                <w:color w:val="FFFFFF" w:themeColor="background1"/>
                <w:sz w:val="22"/>
                <w:szCs w:val="22"/>
              </w:rPr>
              <w:t>Workplace obligations</w:t>
            </w:r>
          </w:p>
        </w:tc>
      </w:tr>
      <w:tr w:rsidR="00B31A36" w14:paraId="2A73862A" w14:textId="77777777" w:rsidTr="00106CA7">
        <w:tc>
          <w:tcPr>
            <w:tcW w:w="9015" w:type="dxa"/>
          </w:tcPr>
          <w:p w14:paraId="6FF8FBCB" w14:textId="3DE09E9F" w:rsidR="00C56133" w:rsidRPr="00C56133" w:rsidRDefault="00F93C6B">
            <w:pPr>
              <w:pStyle w:val="ListParagraph"/>
              <w:numPr>
                <w:ilvl w:val="0"/>
                <w:numId w:val="9"/>
              </w:numPr>
              <w:shd w:val="clear" w:color="auto" w:fill="FFFFFF" w:themeFill="background1"/>
              <w:spacing w:before="120" w:after="120" w:line="259" w:lineRule="auto"/>
              <w:rPr>
                <w:rFonts w:ascii="Segoe UI" w:eastAsia="Segoe UI" w:hAnsi="Segoe UI" w:cs="Segoe UI"/>
                <w:b/>
                <w:bCs/>
                <w:color w:val="000000" w:themeColor="text1"/>
              </w:rPr>
            </w:pPr>
            <w:r w:rsidRPr="00C56133">
              <w:rPr>
                <w:rFonts w:ascii="Segoe UI" w:eastAsia="Segoe UI" w:hAnsi="Segoe UI" w:cs="Segoe UI"/>
                <w:b/>
                <w:bCs/>
                <w:color w:val="000000" w:themeColor="text1"/>
              </w:rPr>
              <w:t>Data protection / information security</w:t>
            </w:r>
          </w:p>
          <w:p w14:paraId="77DBF131" w14:textId="1A84B3F8" w:rsidR="00F93C6B" w:rsidRDefault="00F93C6B">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 xml:space="preserve">[Support and advise the Member] / [Coordinate activities and provide </w:t>
            </w:r>
            <w:r w:rsidRPr="51303586">
              <w:rPr>
                <w:rFonts w:ascii="Segoe UI" w:eastAsia="Segoe UI" w:hAnsi="Segoe UI" w:cs="Segoe UI"/>
                <w:color w:val="000000" w:themeColor="text1"/>
              </w:rPr>
              <w:lastRenderedPageBreak/>
              <w:t>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5A3C51FF" w14:textId="77777777" w:rsidR="00C56133" w:rsidRPr="00DD37AA" w:rsidRDefault="00F93C6B">
            <w:pPr>
              <w:pStyle w:val="ListParagraph"/>
              <w:numPr>
                <w:ilvl w:val="0"/>
                <w:numId w:val="9"/>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Health, safety and wellbeing</w:t>
            </w:r>
          </w:p>
          <w:p w14:paraId="4BC0E83A" w14:textId="46C3A276" w:rsidR="00F93C6B" w:rsidRPr="00C56133" w:rsidRDefault="00F93C6B">
            <w:pPr>
              <w:pStyle w:val="ListParagraph"/>
              <w:numPr>
                <w:ilvl w:val="1"/>
                <w:numId w:val="9"/>
              </w:numPr>
              <w:spacing w:before="120" w:after="120" w:line="259" w:lineRule="auto"/>
              <w:rPr>
                <w:rFonts w:ascii="Segoe UI" w:eastAsia="Segoe UI" w:hAnsi="Segoe UI" w:cs="Segoe UI"/>
                <w:color w:val="000000" w:themeColor="text1"/>
              </w:rPr>
            </w:pPr>
            <w:r w:rsidRPr="00C56133">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01497CFA" w14:textId="77777777" w:rsidR="00DD37AA" w:rsidRPr="00DD37AA" w:rsidRDefault="00F93C6B">
            <w:pPr>
              <w:pStyle w:val="ListParagraph"/>
              <w:numPr>
                <w:ilvl w:val="0"/>
                <w:numId w:val="9"/>
              </w:numPr>
              <w:spacing w:before="120" w:after="120" w:line="259" w:lineRule="auto"/>
              <w:rPr>
                <w:rFonts w:ascii="Segoe UI" w:eastAsia="Segoe UI" w:hAnsi="Segoe UI" w:cs="Segoe UI"/>
                <w:b/>
                <w:bCs/>
                <w:color w:val="000000" w:themeColor="text1"/>
              </w:rPr>
            </w:pPr>
            <w:r w:rsidRPr="00DD37AA">
              <w:rPr>
                <w:rFonts w:ascii="Segoe UI" w:eastAsia="Segoe UI" w:hAnsi="Segoe UI" w:cs="Segoe UI"/>
                <w:b/>
                <w:bCs/>
                <w:color w:val="000000" w:themeColor="text1"/>
              </w:rPr>
              <w:t>Safeguarding</w:t>
            </w:r>
          </w:p>
          <w:p w14:paraId="330A3A83" w14:textId="409A7A10" w:rsidR="00B31A36" w:rsidRPr="00F93C6B" w:rsidRDefault="00F93C6B">
            <w:pPr>
              <w:pStyle w:val="ListParagraph"/>
              <w:numPr>
                <w:ilvl w:val="1"/>
                <w:numId w:val="9"/>
              </w:numPr>
              <w:spacing w:before="120" w:after="120" w:line="259" w:lineRule="auto"/>
              <w:rPr>
                <w:rFonts w:ascii="Segoe UI" w:eastAsia="Segoe UI" w:hAnsi="Segoe UI" w:cs="Segoe UI"/>
                <w:color w:val="000000" w:themeColor="text1"/>
              </w:rPr>
            </w:pPr>
            <w:r w:rsidRPr="51303586">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lastRenderedPageBreak/>
              <w:t>Other</w:t>
            </w:r>
          </w:p>
        </w:tc>
      </w:tr>
      <w:tr w:rsidR="001E6E9E" w14:paraId="25A82045" w14:textId="77777777" w:rsidTr="00106CA7">
        <w:tc>
          <w:tcPr>
            <w:tcW w:w="9015" w:type="dxa"/>
          </w:tcPr>
          <w:p w14:paraId="027EA33E" w14:textId="77777777" w:rsidR="001637A2" w:rsidRDefault="001637A2">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Expected to plan and manage their own workload within the constraints of established practice and procedures.</w:t>
            </w:r>
          </w:p>
          <w:p w14:paraId="545A4223" w14:textId="2543409F" w:rsidR="001E6E9E" w:rsidRPr="001637A2" w:rsidRDefault="001637A2">
            <w:pPr>
              <w:numPr>
                <w:ilvl w:val="0"/>
                <w:numId w:val="8"/>
              </w:numPr>
              <w:spacing w:before="120" w:after="120" w:line="259" w:lineRule="auto"/>
              <w:rPr>
                <w:rFonts w:ascii="Segoe UI" w:hAnsi="Segoe UI" w:cs="Segoe UI"/>
                <w:sz w:val="22"/>
                <w:szCs w:val="22"/>
              </w:rPr>
            </w:pPr>
            <w:r w:rsidRPr="1CFE9877">
              <w:rPr>
                <w:rFonts w:ascii="Segoe UI" w:hAnsi="Segoe UI" w:cs="Segoe UI"/>
                <w:sz w:val="22"/>
                <w:szCs w:val="22"/>
              </w:rPr>
              <w:t>Take decisions within established guidelines or protocols e.g. using standard replies to enquiries or passing on to others.</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9565" w14:textId="77777777" w:rsidR="00897D12" w:rsidRPr="00476F44" w:rsidRDefault="00897D12">
      <w:r w:rsidRPr="00476F44">
        <w:separator/>
      </w:r>
    </w:p>
  </w:endnote>
  <w:endnote w:type="continuationSeparator" w:id="0">
    <w:p w14:paraId="33B5DE56" w14:textId="77777777" w:rsidR="00897D12" w:rsidRPr="00476F44" w:rsidRDefault="00897D12">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8BFB" w14:textId="77777777" w:rsidR="00897D12" w:rsidRPr="00476F44" w:rsidRDefault="00897D12">
      <w:r w:rsidRPr="00476F44">
        <w:separator/>
      </w:r>
    </w:p>
  </w:footnote>
  <w:footnote w:type="continuationSeparator" w:id="0">
    <w:p w14:paraId="562B61AE" w14:textId="77777777" w:rsidR="00897D12" w:rsidRPr="00476F44" w:rsidRDefault="00897D12">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367F18" w:rsidRPr="009C4A99" w:rsidRDefault="00367F18" w:rsidP="00367F1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p w14:paraId="616FDF47" w14:textId="6334A0EF" w:rsidR="006D4095" w:rsidRPr="00367F18" w:rsidRDefault="006D4095" w:rsidP="00367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1A220563" w:rsidR="725B7323" w:rsidRPr="009C4A99" w:rsidRDefault="00367F18" w:rsidP="004D6867">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E0B6EB8" w:rsidR="725B7323" w:rsidRPr="00322898" w:rsidRDefault="00367F18" w:rsidP="00322898">
    <w:pPr>
      <w:pStyle w:val="Header"/>
      <w:shd w:val="clear" w:color="auto" w:fill="DEEAF6" w:themeFill="accent5" w:themeFillTint="33"/>
      <w:rPr>
        <w:rFonts w:ascii="Segoe UI" w:hAnsi="Segoe UI" w:cs="Segoe UI"/>
        <w:b/>
        <w:bCs/>
        <w:szCs w:val="24"/>
      </w:rPr>
    </w:pPr>
    <w:r>
      <w:rPr>
        <w:rFonts w:ascii="Segoe UI" w:hAnsi="Segoe UI" w:cs="Segoe UI"/>
        <w:b/>
        <w:bCs/>
        <w:szCs w:val="24"/>
      </w:rPr>
      <w:t>Parliamentary assistant –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D6689"/>
    <w:multiLevelType w:val="multilevel"/>
    <w:tmpl w:val="B27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B54AD"/>
    <w:multiLevelType w:val="multilevel"/>
    <w:tmpl w:val="90D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5A36"/>
    <w:multiLevelType w:val="multilevel"/>
    <w:tmpl w:val="360A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26511"/>
    <w:multiLevelType w:val="multilevel"/>
    <w:tmpl w:val="1F7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574D8"/>
    <w:multiLevelType w:val="hybridMultilevel"/>
    <w:tmpl w:val="C1E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C6C79"/>
    <w:multiLevelType w:val="multilevel"/>
    <w:tmpl w:val="6DA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D6536"/>
    <w:multiLevelType w:val="multilevel"/>
    <w:tmpl w:val="4EF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813890"/>
    <w:multiLevelType w:val="multilevel"/>
    <w:tmpl w:val="427A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62B4324"/>
    <w:multiLevelType w:val="hybridMultilevel"/>
    <w:tmpl w:val="F8F0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A2231"/>
    <w:multiLevelType w:val="multilevel"/>
    <w:tmpl w:val="D3A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2B84"/>
    <w:multiLevelType w:val="multilevel"/>
    <w:tmpl w:val="2B9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34BBD"/>
    <w:multiLevelType w:val="hybridMultilevel"/>
    <w:tmpl w:val="A31879AE"/>
    <w:lvl w:ilvl="0" w:tplc="9FC03216">
      <w:start w:val="1"/>
      <w:numFmt w:val="bullet"/>
      <w:lvlText w:val="•"/>
      <w:lvlJc w:val="left"/>
      <w:pPr>
        <w:tabs>
          <w:tab w:val="num" w:pos="720"/>
        </w:tabs>
        <w:ind w:left="720" w:hanging="360"/>
      </w:pPr>
      <w:rPr>
        <w:rFonts w:ascii="Aptos" w:hAnsi="Aptos" w:hint="default"/>
        <w:sz w:val="20"/>
      </w:rPr>
    </w:lvl>
    <w:lvl w:ilvl="1" w:tplc="C3E6F95C" w:tentative="1">
      <w:start w:val="1"/>
      <w:numFmt w:val="bullet"/>
      <w:lvlText w:val="o"/>
      <w:lvlJc w:val="left"/>
      <w:pPr>
        <w:tabs>
          <w:tab w:val="num" w:pos="1440"/>
        </w:tabs>
        <w:ind w:left="1440" w:hanging="360"/>
      </w:pPr>
      <w:rPr>
        <w:rFonts w:ascii="Courier New" w:hAnsi="Courier New" w:hint="default"/>
        <w:sz w:val="20"/>
      </w:rPr>
    </w:lvl>
    <w:lvl w:ilvl="2" w:tplc="04BCDC34" w:tentative="1">
      <w:start w:val="1"/>
      <w:numFmt w:val="bullet"/>
      <w:lvlText w:val=""/>
      <w:lvlJc w:val="left"/>
      <w:pPr>
        <w:tabs>
          <w:tab w:val="num" w:pos="2160"/>
        </w:tabs>
        <w:ind w:left="2160" w:hanging="360"/>
      </w:pPr>
      <w:rPr>
        <w:rFonts w:ascii="Wingdings" w:hAnsi="Wingdings" w:hint="default"/>
        <w:sz w:val="20"/>
      </w:rPr>
    </w:lvl>
    <w:lvl w:ilvl="3" w:tplc="403A535A" w:tentative="1">
      <w:start w:val="1"/>
      <w:numFmt w:val="bullet"/>
      <w:lvlText w:val=""/>
      <w:lvlJc w:val="left"/>
      <w:pPr>
        <w:tabs>
          <w:tab w:val="num" w:pos="2880"/>
        </w:tabs>
        <w:ind w:left="2880" w:hanging="360"/>
      </w:pPr>
      <w:rPr>
        <w:rFonts w:ascii="Wingdings" w:hAnsi="Wingdings" w:hint="default"/>
        <w:sz w:val="20"/>
      </w:rPr>
    </w:lvl>
    <w:lvl w:ilvl="4" w:tplc="197AA0FC" w:tentative="1">
      <w:start w:val="1"/>
      <w:numFmt w:val="bullet"/>
      <w:lvlText w:val=""/>
      <w:lvlJc w:val="left"/>
      <w:pPr>
        <w:tabs>
          <w:tab w:val="num" w:pos="3600"/>
        </w:tabs>
        <w:ind w:left="3600" w:hanging="360"/>
      </w:pPr>
      <w:rPr>
        <w:rFonts w:ascii="Wingdings" w:hAnsi="Wingdings" w:hint="default"/>
        <w:sz w:val="20"/>
      </w:rPr>
    </w:lvl>
    <w:lvl w:ilvl="5" w:tplc="5A76E994" w:tentative="1">
      <w:start w:val="1"/>
      <w:numFmt w:val="bullet"/>
      <w:lvlText w:val=""/>
      <w:lvlJc w:val="left"/>
      <w:pPr>
        <w:tabs>
          <w:tab w:val="num" w:pos="4320"/>
        </w:tabs>
        <w:ind w:left="4320" w:hanging="360"/>
      </w:pPr>
      <w:rPr>
        <w:rFonts w:ascii="Wingdings" w:hAnsi="Wingdings" w:hint="default"/>
        <w:sz w:val="20"/>
      </w:rPr>
    </w:lvl>
    <w:lvl w:ilvl="6" w:tplc="90D48E9C" w:tentative="1">
      <w:start w:val="1"/>
      <w:numFmt w:val="bullet"/>
      <w:lvlText w:val=""/>
      <w:lvlJc w:val="left"/>
      <w:pPr>
        <w:tabs>
          <w:tab w:val="num" w:pos="5040"/>
        </w:tabs>
        <w:ind w:left="5040" w:hanging="360"/>
      </w:pPr>
      <w:rPr>
        <w:rFonts w:ascii="Wingdings" w:hAnsi="Wingdings" w:hint="default"/>
        <w:sz w:val="20"/>
      </w:rPr>
    </w:lvl>
    <w:lvl w:ilvl="7" w:tplc="8AA44230" w:tentative="1">
      <w:start w:val="1"/>
      <w:numFmt w:val="bullet"/>
      <w:lvlText w:val=""/>
      <w:lvlJc w:val="left"/>
      <w:pPr>
        <w:tabs>
          <w:tab w:val="num" w:pos="5760"/>
        </w:tabs>
        <w:ind w:left="5760" w:hanging="360"/>
      </w:pPr>
      <w:rPr>
        <w:rFonts w:ascii="Wingdings" w:hAnsi="Wingdings" w:hint="default"/>
        <w:sz w:val="20"/>
      </w:rPr>
    </w:lvl>
    <w:lvl w:ilvl="8" w:tplc="AB08E8E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41211"/>
    <w:multiLevelType w:val="hybridMultilevel"/>
    <w:tmpl w:val="8BB8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1688"/>
    <w:multiLevelType w:val="multilevel"/>
    <w:tmpl w:val="4E9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087375"/>
    <w:multiLevelType w:val="multilevel"/>
    <w:tmpl w:val="5D4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5E2A79"/>
    <w:multiLevelType w:val="multilevel"/>
    <w:tmpl w:val="1EEE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7D7F29"/>
    <w:multiLevelType w:val="multilevel"/>
    <w:tmpl w:val="20E6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13651"/>
    <w:multiLevelType w:val="multilevel"/>
    <w:tmpl w:val="F92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ED0EB7"/>
    <w:multiLevelType w:val="multilevel"/>
    <w:tmpl w:val="819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236E8"/>
    <w:multiLevelType w:val="multilevel"/>
    <w:tmpl w:val="4DFE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D01B41"/>
    <w:multiLevelType w:val="multilevel"/>
    <w:tmpl w:val="899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82E0F"/>
    <w:multiLevelType w:val="multilevel"/>
    <w:tmpl w:val="74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C746D7"/>
    <w:multiLevelType w:val="multilevel"/>
    <w:tmpl w:val="D1A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A01BEB"/>
    <w:multiLevelType w:val="multilevel"/>
    <w:tmpl w:val="78A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3D585B"/>
    <w:multiLevelType w:val="multilevel"/>
    <w:tmpl w:val="C100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D655C7"/>
    <w:multiLevelType w:val="multilevel"/>
    <w:tmpl w:val="EAD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743196">
    <w:abstractNumId w:val="11"/>
  </w:num>
  <w:num w:numId="2" w16cid:durableId="1131825185">
    <w:abstractNumId w:val="23"/>
  </w:num>
  <w:num w:numId="3" w16cid:durableId="188227243">
    <w:abstractNumId w:val="0"/>
  </w:num>
  <w:num w:numId="4" w16cid:durableId="2023773883">
    <w:abstractNumId w:val="17"/>
  </w:num>
  <w:num w:numId="5" w16cid:durableId="431753176">
    <w:abstractNumId w:val="3"/>
  </w:num>
  <w:num w:numId="6" w16cid:durableId="1475373014">
    <w:abstractNumId w:val="7"/>
  </w:num>
  <w:num w:numId="7" w16cid:durableId="1921285991">
    <w:abstractNumId w:val="24"/>
  </w:num>
  <w:num w:numId="8" w16cid:durableId="1573807772">
    <w:abstractNumId w:val="25"/>
  </w:num>
  <w:num w:numId="9" w16cid:durableId="1698384768">
    <w:abstractNumId w:val="34"/>
  </w:num>
  <w:num w:numId="10" w16cid:durableId="812067650">
    <w:abstractNumId w:val="13"/>
  </w:num>
  <w:num w:numId="11" w16cid:durableId="922111067">
    <w:abstractNumId w:val="16"/>
  </w:num>
  <w:num w:numId="12" w16cid:durableId="573204064">
    <w:abstractNumId w:val="12"/>
  </w:num>
  <w:num w:numId="13" w16cid:durableId="1225725407">
    <w:abstractNumId w:val="18"/>
  </w:num>
  <w:num w:numId="14" w16cid:durableId="1049844669">
    <w:abstractNumId w:val="6"/>
  </w:num>
  <w:num w:numId="15" w16cid:durableId="1844737152">
    <w:abstractNumId w:val="31"/>
  </w:num>
  <w:num w:numId="16" w16cid:durableId="1694764705">
    <w:abstractNumId w:val="5"/>
  </w:num>
  <w:num w:numId="17" w16cid:durableId="1113596665">
    <w:abstractNumId w:val="29"/>
  </w:num>
  <w:num w:numId="18" w16cid:durableId="1948930393">
    <w:abstractNumId w:val="30"/>
  </w:num>
  <w:num w:numId="19" w16cid:durableId="1142574867">
    <w:abstractNumId w:val="1"/>
  </w:num>
  <w:num w:numId="20" w16cid:durableId="1788892044">
    <w:abstractNumId w:val="19"/>
  </w:num>
  <w:num w:numId="21" w16cid:durableId="1802528815">
    <w:abstractNumId w:val="26"/>
  </w:num>
  <w:num w:numId="22" w16cid:durableId="809639540">
    <w:abstractNumId w:val="10"/>
  </w:num>
  <w:num w:numId="23" w16cid:durableId="942491475">
    <w:abstractNumId w:val="2"/>
  </w:num>
  <w:num w:numId="24" w16cid:durableId="1389839638">
    <w:abstractNumId w:val="33"/>
  </w:num>
  <w:num w:numId="25" w16cid:durableId="1608541699">
    <w:abstractNumId w:val="8"/>
  </w:num>
  <w:num w:numId="26" w16cid:durableId="819423671">
    <w:abstractNumId w:val="4"/>
  </w:num>
  <w:num w:numId="27" w16cid:durableId="2137985691">
    <w:abstractNumId w:val="28"/>
  </w:num>
  <w:num w:numId="28" w16cid:durableId="1403285656">
    <w:abstractNumId w:val="35"/>
  </w:num>
  <w:num w:numId="29" w16cid:durableId="1840384736">
    <w:abstractNumId w:val="15"/>
  </w:num>
  <w:num w:numId="30" w16cid:durableId="226039850">
    <w:abstractNumId w:val="27"/>
  </w:num>
  <w:num w:numId="31" w16cid:durableId="1124270568">
    <w:abstractNumId w:val="14"/>
  </w:num>
  <w:num w:numId="32" w16cid:durableId="891428046">
    <w:abstractNumId w:val="22"/>
  </w:num>
  <w:num w:numId="33" w16cid:durableId="2001034495">
    <w:abstractNumId w:val="20"/>
  </w:num>
  <w:num w:numId="34" w16cid:durableId="1186867941">
    <w:abstractNumId w:val="32"/>
  </w:num>
  <w:num w:numId="35" w16cid:durableId="1580871960">
    <w:abstractNumId w:val="21"/>
  </w:num>
  <w:num w:numId="36" w16cid:durableId="146107330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5363"/>
    <w:rsid w:val="000164C4"/>
    <w:rsid w:val="000308C1"/>
    <w:rsid w:val="00032E0B"/>
    <w:rsid w:val="00042DFA"/>
    <w:rsid w:val="00045A8B"/>
    <w:rsid w:val="000575A9"/>
    <w:rsid w:val="000612F6"/>
    <w:rsid w:val="00061FF8"/>
    <w:rsid w:val="00081475"/>
    <w:rsid w:val="00081D12"/>
    <w:rsid w:val="000868FD"/>
    <w:rsid w:val="000874E7"/>
    <w:rsid w:val="00090AC9"/>
    <w:rsid w:val="000A2A2A"/>
    <w:rsid w:val="000A499A"/>
    <w:rsid w:val="000A5B03"/>
    <w:rsid w:val="000A696A"/>
    <w:rsid w:val="000B387D"/>
    <w:rsid w:val="000C32C8"/>
    <w:rsid w:val="000D4DAB"/>
    <w:rsid w:val="000E5716"/>
    <w:rsid w:val="000F1E65"/>
    <w:rsid w:val="0010080A"/>
    <w:rsid w:val="00106CA7"/>
    <w:rsid w:val="0010761F"/>
    <w:rsid w:val="001111ED"/>
    <w:rsid w:val="0012073D"/>
    <w:rsid w:val="001277BA"/>
    <w:rsid w:val="00131D40"/>
    <w:rsid w:val="0013525D"/>
    <w:rsid w:val="001637A2"/>
    <w:rsid w:val="00173F24"/>
    <w:rsid w:val="0017524A"/>
    <w:rsid w:val="00186949"/>
    <w:rsid w:val="001870AC"/>
    <w:rsid w:val="0019385C"/>
    <w:rsid w:val="001938DE"/>
    <w:rsid w:val="00197A2C"/>
    <w:rsid w:val="001A0666"/>
    <w:rsid w:val="001C32E0"/>
    <w:rsid w:val="001C41EA"/>
    <w:rsid w:val="001C6EA2"/>
    <w:rsid w:val="001D14C4"/>
    <w:rsid w:val="001D263C"/>
    <w:rsid w:val="001E6E9E"/>
    <w:rsid w:val="001F01AE"/>
    <w:rsid w:val="001F5ABF"/>
    <w:rsid w:val="001F6C90"/>
    <w:rsid w:val="00200518"/>
    <w:rsid w:val="00205AF2"/>
    <w:rsid w:val="00207903"/>
    <w:rsid w:val="002139D9"/>
    <w:rsid w:val="002165C2"/>
    <w:rsid w:val="00224C87"/>
    <w:rsid w:val="00231040"/>
    <w:rsid w:val="00232262"/>
    <w:rsid w:val="002438E8"/>
    <w:rsid w:val="00243A66"/>
    <w:rsid w:val="00244A91"/>
    <w:rsid w:val="00247124"/>
    <w:rsid w:val="00257207"/>
    <w:rsid w:val="00260A2C"/>
    <w:rsid w:val="00263555"/>
    <w:rsid w:val="00270948"/>
    <w:rsid w:val="00273445"/>
    <w:rsid w:val="002736B3"/>
    <w:rsid w:val="002736CF"/>
    <w:rsid w:val="00297C41"/>
    <w:rsid w:val="002B05E5"/>
    <w:rsid w:val="002B1276"/>
    <w:rsid w:val="002B149F"/>
    <w:rsid w:val="002B5712"/>
    <w:rsid w:val="002B72B6"/>
    <w:rsid w:val="002C0126"/>
    <w:rsid w:val="002D051D"/>
    <w:rsid w:val="002D0813"/>
    <w:rsid w:val="00303066"/>
    <w:rsid w:val="00303637"/>
    <w:rsid w:val="00303C19"/>
    <w:rsid w:val="00306341"/>
    <w:rsid w:val="00315FBB"/>
    <w:rsid w:val="00322898"/>
    <w:rsid w:val="00334167"/>
    <w:rsid w:val="00334BC9"/>
    <w:rsid w:val="0035773A"/>
    <w:rsid w:val="00367F18"/>
    <w:rsid w:val="00380544"/>
    <w:rsid w:val="00381473"/>
    <w:rsid w:val="00383346"/>
    <w:rsid w:val="00385D77"/>
    <w:rsid w:val="00386811"/>
    <w:rsid w:val="0039313B"/>
    <w:rsid w:val="003C4531"/>
    <w:rsid w:val="003C4754"/>
    <w:rsid w:val="003C598E"/>
    <w:rsid w:val="003C61F2"/>
    <w:rsid w:val="003C620D"/>
    <w:rsid w:val="003D446F"/>
    <w:rsid w:val="003D4FA7"/>
    <w:rsid w:val="003D6885"/>
    <w:rsid w:val="003D774D"/>
    <w:rsid w:val="003E17AF"/>
    <w:rsid w:val="003E2828"/>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36AF5"/>
    <w:rsid w:val="00442DD2"/>
    <w:rsid w:val="00444B01"/>
    <w:rsid w:val="00452B35"/>
    <w:rsid w:val="00456542"/>
    <w:rsid w:val="004641C3"/>
    <w:rsid w:val="004709D5"/>
    <w:rsid w:val="00476F44"/>
    <w:rsid w:val="00481481"/>
    <w:rsid w:val="00482578"/>
    <w:rsid w:val="00484A1E"/>
    <w:rsid w:val="004918BA"/>
    <w:rsid w:val="0049590E"/>
    <w:rsid w:val="004A279F"/>
    <w:rsid w:val="004A4F9A"/>
    <w:rsid w:val="004B0AE9"/>
    <w:rsid w:val="004D20F5"/>
    <w:rsid w:val="004D354B"/>
    <w:rsid w:val="004D6867"/>
    <w:rsid w:val="004E09E2"/>
    <w:rsid w:val="004E17CD"/>
    <w:rsid w:val="004E3202"/>
    <w:rsid w:val="004F171E"/>
    <w:rsid w:val="004F2534"/>
    <w:rsid w:val="004F64DE"/>
    <w:rsid w:val="004F68A5"/>
    <w:rsid w:val="0050368B"/>
    <w:rsid w:val="00522D61"/>
    <w:rsid w:val="00523361"/>
    <w:rsid w:val="00523F7C"/>
    <w:rsid w:val="005258FC"/>
    <w:rsid w:val="00525E19"/>
    <w:rsid w:val="00527459"/>
    <w:rsid w:val="0053047B"/>
    <w:rsid w:val="0053795C"/>
    <w:rsid w:val="00542219"/>
    <w:rsid w:val="005513B3"/>
    <w:rsid w:val="00567E59"/>
    <w:rsid w:val="005831BE"/>
    <w:rsid w:val="00585250"/>
    <w:rsid w:val="005A4727"/>
    <w:rsid w:val="005A6092"/>
    <w:rsid w:val="005B71DC"/>
    <w:rsid w:val="005B75AF"/>
    <w:rsid w:val="005C1678"/>
    <w:rsid w:val="005C2419"/>
    <w:rsid w:val="005C3A86"/>
    <w:rsid w:val="005D02DC"/>
    <w:rsid w:val="005D7112"/>
    <w:rsid w:val="005E4973"/>
    <w:rsid w:val="005E7C5E"/>
    <w:rsid w:val="005F08AD"/>
    <w:rsid w:val="005F2236"/>
    <w:rsid w:val="00603AF9"/>
    <w:rsid w:val="006071E0"/>
    <w:rsid w:val="00611167"/>
    <w:rsid w:val="00611515"/>
    <w:rsid w:val="00623975"/>
    <w:rsid w:val="006254FD"/>
    <w:rsid w:val="00627144"/>
    <w:rsid w:val="006352A4"/>
    <w:rsid w:val="00643537"/>
    <w:rsid w:val="00661C84"/>
    <w:rsid w:val="006760BF"/>
    <w:rsid w:val="0069173A"/>
    <w:rsid w:val="00696D40"/>
    <w:rsid w:val="00696FEE"/>
    <w:rsid w:val="006A2343"/>
    <w:rsid w:val="006A55A9"/>
    <w:rsid w:val="006A6AA6"/>
    <w:rsid w:val="006B64E0"/>
    <w:rsid w:val="006B771F"/>
    <w:rsid w:val="006C0C02"/>
    <w:rsid w:val="006C4B82"/>
    <w:rsid w:val="006D4095"/>
    <w:rsid w:val="006D5D0B"/>
    <w:rsid w:val="006E3790"/>
    <w:rsid w:val="006E4F9E"/>
    <w:rsid w:val="006E5AF5"/>
    <w:rsid w:val="00706A5A"/>
    <w:rsid w:val="007103A2"/>
    <w:rsid w:val="007121DD"/>
    <w:rsid w:val="00715E9C"/>
    <w:rsid w:val="00721757"/>
    <w:rsid w:val="007320B8"/>
    <w:rsid w:val="00741B43"/>
    <w:rsid w:val="0075435E"/>
    <w:rsid w:val="007545B8"/>
    <w:rsid w:val="0075504E"/>
    <w:rsid w:val="007554EF"/>
    <w:rsid w:val="0075783C"/>
    <w:rsid w:val="00761A89"/>
    <w:rsid w:val="00765EFD"/>
    <w:rsid w:val="007664F4"/>
    <w:rsid w:val="00783705"/>
    <w:rsid w:val="00793A08"/>
    <w:rsid w:val="007A004F"/>
    <w:rsid w:val="007A108A"/>
    <w:rsid w:val="007A2817"/>
    <w:rsid w:val="007B0C9A"/>
    <w:rsid w:val="007B18DF"/>
    <w:rsid w:val="007B4FD1"/>
    <w:rsid w:val="007C6812"/>
    <w:rsid w:val="007D3FA8"/>
    <w:rsid w:val="007F175E"/>
    <w:rsid w:val="007F77B7"/>
    <w:rsid w:val="00802000"/>
    <w:rsid w:val="0080435F"/>
    <w:rsid w:val="00805FCD"/>
    <w:rsid w:val="008238C4"/>
    <w:rsid w:val="00836F1B"/>
    <w:rsid w:val="00842411"/>
    <w:rsid w:val="0084582F"/>
    <w:rsid w:val="008649E7"/>
    <w:rsid w:val="00867051"/>
    <w:rsid w:val="00872A0B"/>
    <w:rsid w:val="0087547E"/>
    <w:rsid w:val="00883969"/>
    <w:rsid w:val="00884BAA"/>
    <w:rsid w:val="00884FAE"/>
    <w:rsid w:val="00892F0C"/>
    <w:rsid w:val="00897D12"/>
    <w:rsid w:val="008C3C0C"/>
    <w:rsid w:val="008C627F"/>
    <w:rsid w:val="008C776D"/>
    <w:rsid w:val="008D1BCD"/>
    <w:rsid w:val="008E1D35"/>
    <w:rsid w:val="008E2A20"/>
    <w:rsid w:val="008E3CEF"/>
    <w:rsid w:val="008F04C4"/>
    <w:rsid w:val="008F07D1"/>
    <w:rsid w:val="008F4877"/>
    <w:rsid w:val="00902401"/>
    <w:rsid w:val="00902B8B"/>
    <w:rsid w:val="0092030D"/>
    <w:rsid w:val="00923358"/>
    <w:rsid w:val="00923A89"/>
    <w:rsid w:val="00925927"/>
    <w:rsid w:val="00927056"/>
    <w:rsid w:val="00935340"/>
    <w:rsid w:val="00940829"/>
    <w:rsid w:val="009428C9"/>
    <w:rsid w:val="0095162A"/>
    <w:rsid w:val="00952467"/>
    <w:rsid w:val="0095464C"/>
    <w:rsid w:val="0095505C"/>
    <w:rsid w:val="00980E96"/>
    <w:rsid w:val="00990D9E"/>
    <w:rsid w:val="00996943"/>
    <w:rsid w:val="009A53A2"/>
    <w:rsid w:val="009A5690"/>
    <w:rsid w:val="009A6457"/>
    <w:rsid w:val="009A69DE"/>
    <w:rsid w:val="009B4F65"/>
    <w:rsid w:val="009C1C83"/>
    <w:rsid w:val="009C4A99"/>
    <w:rsid w:val="009C5541"/>
    <w:rsid w:val="009D4955"/>
    <w:rsid w:val="009D4AFB"/>
    <w:rsid w:val="009F079F"/>
    <w:rsid w:val="009F13A2"/>
    <w:rsid w:val="009F2427"/>
    <w:rsid w:val="009F52A8"/>
    <w:rsid w:val="00A13267"/>
    <w:rsid w:val="00A13A83"/>
    <w:rsid w:val="00A13E95"/>
    <w:rsid w:val="00A179FC"/>
    <w:rsid w:val="00A21D0A"/>
    <w:rsid w:val="00A275B6"/>
    <w:rsid w:val="00A35FE7"/>
    <w:rsid w:val="00A50A97"/>
    <w:rsid w:val="00A56CB0"/>
    <w:rsid w:val="00A642E3"/>
    <w:rsid w:val="00A65E87"/>
    <w:rsid w:val="00A80DE9"/>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411CF"/>
    <w:rsid w:val="00B416B7"/>
    <w:rsid w:val="00B50A0B"/>
    <w:rsid w:val="00B62040"/>
    <w:rsid w:val="00B73040"/>
    <w:rsid w:val="00B75127"/>
    <w:rsid w:val="00B80A3C"/>
    <w:rsid w:val="00B90ABD"/>
    <w:rsid w:val="00B9342A"/>
    <w:rsid w:val="00BA009D"/>
    <w:rsid w:val="00BA1C93"/>
    <w:rsid w:val="00BA798F"/>
    <w:rsid w:val="00BB019B"/>
    <w:rsid w:val="00BB1A9B"/>
    <w:rsid w:val="00BB35BB"/>
    <w:rsid w:val="00BB7BC5"/>
    <w:rsid w:val="00BC2B0D"/>
    <w:rsid w:val="00BD1DC9"/>
    <w:rsid w:val="00BD2564"/>
    <w:rsid w:val="00BE2079"/>
    <w:rsid w:val="00BE6074"/>
    <w:rsid w:val="00BF2E16"/>
    <w:rsid w:val="00C02A61"/>
    <w:rsid w:val="00C03243"/>
    <w:rsid w:val="00C06FA4"/>
    <w:rsid w:val="00C131CF"/>
    <w:rsid w:val="00C241A1"/>
    <w:rsid w:val="00C25E27"/>
    <w:rsid w:val="00C260D8"/>
    <w:rsid w:val="00C353D6"/>
    <w:rsid w:val="00C4378B"/>
    <w:rsid w:val="00C46D3B"/>
    <w:rsid w:val="00C4712C"/>
    <w:rsid w:val="00C47433"/>
    <w:rsid w:val="00C552D4"/>
    <w:rsid w:val="00C56133"/>
    <w:rsid w:val="00C70C7B"/>
    <w:rsid w:val="00C71BBC"/>
    <w:rsid w:val="00C81109"/>
    <w:rsid w:val="00C92718"/>
    <w:rsid w:val="00C95F6A"/>
    <w:rsid w:val="00C96255"/>
    <w:rsid w:val="00C97B35"/>
    <w:rsid w:val="00CA5F3B"/>
    <w:rsid w:val="00CA79E5"/>
    <w:rsid w:val="00CB0E42"/>
    <w:rsid w:val="00CD19D1"/>
    <w:rsid w:val="00CD6FC4"/>
    <w:rsid w:val="00CE347D"/>
    <w:rsid w:val="00CE558A"/>
    <w:rsid w:val="00CF1421"/>
    <w:rsid w:val="00CF4133"/>
    <w:rsid w:val="00CF6DBE"/>
    <w:rsid w:val="00D05CF0"/>
    <w:rsid w:val="00D15B98"/>
    <w:rsid w:val="00D219D9"/>
    <w:rsid w:val="00D23E16"/>
    <w:rsid w:val="00D3109C"/>
    <w:rsid w:val="00D37497"/>
    <w:rsid w:val="00D414E2"/>
    <w:rsid w:val="00D41BA4"/>
    <w:rsid w:val="00D43A2B"/>
    <w:rsid w:val="00D4692C"/>
    <w:rsid w:val="00D732D8"/>
    <w:rsid w:val="00D74128"/>
    <w:rsid w:val="00D75058"/>
    <w:rsid w:val="00D7592C"/>
    <w:rsid w:val="00DA0CA6"/>
    <w:rsid w:val="00DA1409"/>
    <w:rsid w:val="00DA6B10"/>
    <w:rsid w:val="00DB6877"/>
    <w:rsid w:val="00DC2B9E"/>
    <w:rsid w:val="00DC3A48"/>
    <w:rsid w:val="00DD37AA"/>
    <w:rsid w:val="00DD7141"/>
    <w:rsid w:val="00DD728A"/>
    <w:rsid w:val="00DE0071"/>
    <w:rsid w:val="00DE10E3"/>
    <w:rsid w:val="00DF4814"/>
    <w:rsid w:val="00E106D8"/>
    <w:rsid w:val="00E1418A"/>
    <w:rsid w:val="00E26387"/>
    <w:rsid w:val="00E3534E"/>
    <w:rsid w:val="00E453E2"/>
    <w:rsid w:val="00E46BD0"/>
    <w:rsid w:val="00E53052"/>
    <w:rsid w:val="00E53699"/>
    <w:rsid w:val="00E547F6"/>
    <w:rsid w:val="00E548E3"/>
    <w:rsid w:val="00E571DF"/>
    <w:rsid w:val="00E6636C"/>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5009"/>
    <w:rsid w:val="00EF5D6E"/>
    <w:rsid w:val="00F044E8"/>
    <w:rsid w:val="00F063AF"/>
    <w:rsid w:val="00F118AA"/>
    <w:rsid w:val="00F16B4E"/>
    <w:rsid w:val="00F17A14"/>
    <w:rsid w:val="00F2620C"/>
    <w:rsid w:val="00F323AB"/>
    <w:rsid w:val="00F324EE"/>
    <w:rsid w:val="00F3686C"/>
    <w:rsid w:val="00F519A2"/>
    <w:rsid w:val="00F548E0"/>
    <w:rsid w:val="00F561E5"/>
    <w:rsid w:val="00F61D88"/>
    <w:rsid w:val="00F67BDA"/>
    <w:rsid w:val="00F67CB3"/>
    <w:rsid w:val="00F74CF9"/>
    <w:rsid w:val="00F76F5E"/>
    <w:rsid w:val="00F831B6"/>
    <w:rsid w:val="00F85E22"/>
    <w:rsid w:val="00F87A0E"/>
    <w:rsid w:val="00F87A6D"/>
    <w:rsid w:val="00F93C6B"/>
    <w:rsid w:val="00FA1421"/>
    <w:rsid w:val="00FA194D"/>
    <w:rsid w:val="00FA5EDE"/>
    <w:rsid w:val="00FB192D"/>
    <w:rsid w:val="00FB44A4"/>
    <w:rsid w:val="00FC0987"/>
    <w:rsid w:val="00FE2446"/>
    <w:rsid w:val="00FF59B5"/>
    <w:rsid w:val="00FF70E3"/>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 w:type="character" w:customStyle="1" w:styleId="tabchar">
    <w:name w:val="tabchar"/>
    <w:basedOn w:val="DefaultParagraphFont"/>
    <w:rsid w:val="0086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C2E26E21-1FFC-4443-8342-B34353F5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Phillips, Megan (Staff Comisiwn y Senedd - Senedd Commission Staff)</cp:lastModifiedBy>
  <cp:revision>3</cp:revision>
  <cp:lastPrinted>2025-12-09T18:54:00Z</cp:lastPrinted>
  <dcterms:created xsi:type="dcterms:W3CDTF">2026-06-02T08:06:00Z</dcterms:created>
  <dcterms:modified xsi:type="dcterms:W3CDTF">2026-06-16T11:40:00Z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