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7975" w14:textId="77777777" w:rsidR="001A39E2" w:rsidRDefault="001A39E2" w:rsidP="001A39E2">
      <w:pPr>
        <w:jc w:val="right"/>
        <w:rPr>
          <w:b/>
        </w:rPr>
      </w:pPr>
    </w:p>
    <w:p w14:paraId="36482F6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A48A6D3" wp14:editId="7034A90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4751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A4F819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72AA1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978B4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6A79DD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F45F446" wp14:editId="29B8DCD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9F39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577611F" w14:textId="77777777" w:rsidTr="00B049B1">
        <w:tc>
          <w:tcPr>
            <w:tcW w:w="1383" w:type="dxa"/>
            <w:tcBorders>
              <w:top w:val="nil"/>
              <w:left w:val="nil"/>
              <w:bottom w:val="nil"/>
              <w:right w:val="nil"/>
            </w:tcBorders>
            <w:vAlign w:val="center"/>
          </w:tcPr>
          <w:p w14:paraId="37602457" w14:textId="77777777" w:rsidR="00EA5290" w:rsidRDefault="00EA5290" w:rsidP="00B049B1">
            <w:pPr>
              <w:spacing w:before="120" w:after="120"/>
              <w:rPr>
                <w:rFonts w:ascii="Arial" w:hAnsi="Arial" w:cs="Arial"/>
                <w:b/>
                <w:bCs/>
                <w:sz w:val="24"/>
                <w:szCs w:val="24"/>
              </w:rPr>
            </w:pPr>
          </w:p>
          <w:p w14:paraId="7E5EFD8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30779D" w14:textId="77777777" w:rsidR="00EA5290" w:rsidRPr="00670227" w:rsidRDefault="00EA5290" w:rsidP="00B049B1">
            <w:pPr>
              <w:spacing w:before="120" w:after="120"/>
              <w:rPr>
                <w:rFonts w:ascii="Arial" w:hAnsi="Arial" w:cs="Arial"/>
                <w:b/>
                <w:bCs/>
                <w:sz w:val="24"/>
                <w:szCs w:val="24"/>
              </w:rPr>
            </w:pPr>
          </w:p>
          <w:p w14:paraId="67698099" w14:textId="405B7B6C" w:rsidR="00EA5290" w:rsidRPr="00670227" w:rsidRDefault="00775623" w:rsidP="00B049B1">
            <w:pPr>
              <w:spacing w:before="120" w:after="120"/>
              <w:rPr>
                <w:rFonts w:ascii="Arial" w:hAnsi="Arial" w:cs="Arial"/>
                <w:b/>
                <w:bCs/>
                <w:sz w:val="24"/>
                <w:szCs w:val="24"/>
              </w:rPr>
            </w:pPr>
            <w:r>
              <w:rPr>
                <w:rFonts w:ascii="Arial" w:hAnsi="Arial" w:cs="Arial"/>
                <w:b/>
                <w:bCs/>
                <w:sz w:val="24"/>
                <w:szCs w:val="24"/>
              </w:rPr>
              <w:t>Help to Stay Wales</w:t>
            </w:r>
          </w:p>
        </w:tc>
      </w:tr>
      <w:tr w:rsidR="00EA5290" w:rsidRPr="00A011A1" w14:paraId="0A917643" w14:textId="77777777" w:rsidTr="00B049B1">
        <w:tc>
          <w:tcPr>
            <w:tcW w:w="1383" w:type="dxa"/>
            <w:tcBorders>
              <w:top w:val="nil"/>
              <w:left w:val="nil"/>
              <w:bottom w:val="nil"/>
              <w:right w:val="nil"/>
            </w:tcBorders>
            <w:vAlign w:val="center"/>
          </w:tcPr>
          <w:p w14:paraId="5FD5BF8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223D2C" w14:textId="41B0C4BA" w:rsidR="00EA5290" w:rsidRPr="00670227" w:rsidRDefault="00E110D1" w:rsidP="00B049B1">
            <w:pPr>
              <w:spacing w:before="120" w:after="120"/>
              <w:rPr>
                <w:rFonts w:ascii="Arial" w:hAnsi="Arial" w:cs="Arial"/>
                <w:b/>
                <w:bCs/>
                <w:sz w:val="24"/>
                <w:szCs w:val="24"/>
              </w:rPr>
            </w:pPr>
            <w:r>
              <w:rPr>
                <w:rFonts w:ascii="Arial" w:hAnsi="Arial" w:cs="Arial"/>
                <w:b/>
                <w:bCs/>
                <w:sz w:val="24"/>
                <w:szCs w:val="24"/>
              </w:rPr>
              <w:t>7</w:t>
            </w:r>
            <w:r w:rsidRPr="00E110D1">
              <w:rPr>
                <w:rFonts w:ascii="Arial" w:hAnsi="Arial" w:cs="Arial"/>
                <w:b/>
                <w:bCs/>
                <w:sz w:val="24"/>
                <w:szCs w:val="24"/>
                <w:vertAlign w:val="superscript"/>
              </w:rPr>
              <w:t>th</w:t>
            </w:r>
            <w:r w:rsidR="00775623">
              <w:rPr>
                <w:rFonts w:ascii="Arial" w:hAnsi="Arial" w:cs="Arial"/>
                <w:b/>
                <w:bCs/>
                <w:sz w:val="24"/>
                <w:szCs w:val="24"/>
              </w:rPr>
              <w:t xml:space="preserve"> November</w:t>
            </w:r>
            <w:r w:rsidR="00B853AA">
              <w:rPr>
                <w:rFonts w:ascii="Arial" w:hAnsi="Arial" w:cs="Arial"/>
                <w:b/>
                <w:bCs/>
                <w:sz w:val="24"/>
                <w:szCs w:val="24"/>
              </w:rPr>
              <w:t xml:space="preserve"> 2023</w:t>
            </w:r>
          </w:p>
        </w:tc>
      </w:tr>
      <w:tr w:rsidR="00EA5290" w:rsidRPr="00A011A1" w14:paraId="026A36C6" w14:textId="77777777" w:rsidTr="00B049B1">
        <w:tc>
          <w:tcPr>
            <w:tcW w:w="1383" w:type="dxa"/>
            <w:tcBorders>
              <w:top w:val="nil"/>
              <w:left w:val="nil"/>
              <w:bottom w:val="nil"/>
              <w:right w:val="nil"/>
            </w:tcBorders>
            <w:vAlign w:val="center"/>
          </w:tcPr>
          <w:p w14:paraId="0972A17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DA808E7" w14:textId="50D19F8E" w:rsidR="00EA5290" w:rsidRPr="00670227" w:rsidRDefault="00B853AA" w:rsidP="001E53BF">
            <w:pPr>
              <w:spacing w:before="120" w:after="120"/>
              <w:rPr>
                <w:rFonts w:ascii="Arial" w:hAnsi="Arial" w:cs="Arial"/>
                <w:b/>
                <w:bCs/>
                <w:sz w:val="24"/>
                <w:szCs w:val="24"/>
              </w:rPr>
            </w:pPr>
            <w:r>
              <w:rPr>
                <w:rFonts w:ascii="Arial" w:hAnsi="Arial" w:cs="Arial"/>
                <w:b/>
                <w:bCs/>
                <w:sz w:val="24"/>
                <w:szCs w:val="24"/>
              </w:rPr>
              <w:t>Julie James MS, Minister for Climate Change</w:t>
            </w:r>
          </w:p>
        </w:tc>
      </w:tr>
    </w:tbl>
    <w:p w14:paraId="3FC40DE4" w14:textId="77777777" w:rsidR="00EA5290" w:rsidRPr="00775623" w:rsidRDefault="00EA5290" w:rsidP="00EA5290">
      <w:pPr>
        <w:rPr>
          <w:sz w:val="24"/>
          <w:szCs w:val="24"/>
        </w:rPr>
      </w:pPr>
    </w:p>
    <w:p w14:paraId="19D7B587" w14:textId="035BA93B" w:rsidR="00BC5B2A" w:rsidRDefault="00BC5B2A" w:rsidP="002025BC">
      <w:pPr>
        <w:tabs>
          <w:tab w:val="left" w:pos="3544"/>
        </w:tabs>
        <w:spacing w:after="200" w:line="276" w:lineRule="auto"/>
        <w:contextualSpacing/>
        <w:jc w:val="both"/>
        <w:rPr>
          <w:rFonts w:ascii="Arial" w:hAnsi="Arial" w:cs="Arial"/>
          <w:iCs/>
          <w:sz w:val="24"/>
          <w:szCs w:val="24"/>
        </w:rPr>
      </w:pPr>
      <w:r w:rsidRPr="002025BC">
        <w:rPr>
          <w:rFonts w:ascii="Arial" w:hAnsi="Arial" w:cs="Arial"/>
          <w:iCs/>
          <w:sz w:val="24"/>
          <w:szCs w:val="24"/>
        </w:rPr>
        <w:t xml:space="preserve">The current economic background presents many challenges. The cumulative impact of the significant rise in fuel cost, high inflation, escalating rent and house prices, with incomes often not keeping pace is not underestimated. </w:t>
      </w:r>
    </w:p>
    <w:p w14:paraId="17D29D7A" w14:textId="77777777" w:rsidR="000411B3" w:rsidRDefault="000411B3" w:rsidP="002025BC">
      <w:pPr>
        <w:tabs>
          <w:tab w:val="left" w:pos="3544"/>
        </w:tabs>
        <w:spacing w:after="200" w:line="276" w:lineRule="auto"/>
        <w:contextualSpacing/>
        <w:jc w:val="both"/>
        <w:rPr>
          <w:rFonts w:ascii="Arial" w:hAnsi="Arial" w:cs="Arial"/>
          <w:iCs/>
          <w:sz w:val="24"/>
          <w:szCs w:val="24"/>
        </w:rPr>
      </w:pPr>
    </w:p>
    <w:p w14:paraId="2D7F8ECF" w14:textId="77777777" w:rsidR="000411B3" w:rsidRDefault="000411B3" w:rsidP="000411B3">
      <w:pPr>
        <w:rPr>
          <w:rFonts w:ascii="Arial" w:hAnsi="Arial" w:cs="Arial"/>
          <w:sz w:val="24"/>
          <w:szCs w:val="24"/>
        </w:rPr>
      </w:pPr>
      <w:r w:rsidRPr="003A5CC2">
        <w:rPr>
          <w:rFonts w:ascii="Arial" w:hAnsi="Arial" w:cs="Arial"/>
          <w:sz w:val="24"/>
          <w:szCs w:val="24"/>
        </w:rPr>
        <w:t xml:space="preserve">During 2022-23 and 2023-24, the Welsh Government </w:t>
      </w:r>
      <w:r>
        <w:rPr>
          <w:rFonts w:ascii="Arial" w:hAnsi="Arial" w:cs="Arial"/>
          <w:sz w:val="24"/>
          <w:szCs w:val="24"/>
        </w:rPr>
        <w:t xml:space="preserve">provided </w:t>
      </w:r>
      <w:r w:rsidRPr="003A5CC2">
        <w:rPr>
          <w:rFonts w:ascii="Arial" w:hAnsi="Arial" w:cs="Arial"/>
          <w:sz w:val="24"/>
          <w:szCs w:val="24"/>
        </w:rPr>
        <w:t xml:space="preserve">more than £3.3billion </w:t>
      </w:r>
      <w:r>
        <w:rPr>
          <w:rFonts w:ascii="Arial" w:hAnsi="Arial" w:cs="Arial"/>
          <w:sz w:val="24"/>
          <w:szCs w:val="24"/>
        </w:rPr>
        <w:t xml:space="preserve">of support to help people struggling with the cost of living </w:t>
      </w:r>
      <w:r w:rsidRPr="003A5CC2">
        <w:rPr>
          <w:rFonts w:ascii="Arial" w:hAnsi="Arial" w:cs="Arial"/>
          <w:sz w:val="24"/>
          <w:szCs w:val="24"/>
        </w:rPr>
        <w:t xml:space="preserve">through targeted programmes </w:t>
      </w:r>
      <w:r>
        <w:rPr>
          <w:rFonts w:ascii="Arial" w:hAnsi="Arial" w:cs="Arial"/>
          <w:sz w:val="24"/>
          <w:szCs w:val="24"/>
        </w:rPr>
        <w:t>which</w:t>
      </w:r>
      <w:r w:rsidRPr="003A5CC2">
        <w:rPr>
          <w:rFonts w:ascii="Arial" w:hAnsi="Arial" w:cs="Arial"/>
          <w:sz w:val="24"/>
          <w:szCs w:val="24"/>
        </w:rPr>
        <w:t xml:space="preserve"> put money back </w:t>
      </w:r>
      <w:r w:rsidRPr="004A4984">
        <w:rPr>
          <w:rFonts w:ascii="Arial" w:hAnsi="Arial" w:cs="Arial"/>
          <w:sz w:val="24"/>
          <w:szCs w:val="24"/>
        </w:rPr>
        <w:t xml:space="preserve">into </w:t>
      </w:r>
      <w:r>
        <w:rPr>
          <w:rFonts w:ascii="Arial" w:hAnsi="Arial" w:cs="Arial"/>
          <w:sz w:val="24"/>
          <w:szCs w:val="24"/>
        </w:rPr>
        <w:t>people’s</w:t>
      </w:r>
      <w:r w:rsidRPr="004A4984">
        <w:rPr>
          <w:rFonts w:ascii="Arial" w:hAnsi="Arial" w:cs="Arial"/>
          <w:sz w:val="24"/>
          <w:szCs w:val="24"/>
        </w:rPr>
        <w:t xml:space="preserve"> pockets.</w:t>
      </w:r>
    </w:p>
    <w:p w14:paraId="357E1570" w14:textId="77777777" w:rsidR="002025BC" w:rsidRPr="002025BC" w:rsidRDefault="002025BC" w:rsidP="002025BC">
      <w:pPr>
        <w:spacing w:after="200" w:line="276" w:lineRule="auto"/>
        <w:contextualSpacing/>
        <w:jc w:val="both"/>
        <w:rPr>
          <w:rFonts w:ascii="Arial" w:hAnsi="Arial" w:cs="Arial"/>
          <w:iCs/>
          <w:sz w:val="24"/>
          <w:szCs w:val="24"/>
        </w:rPr>
      </w:pPr>
    </w:p>
    <w:p w14:paraId="3AFEA12C" w14:textId="50F06D31" w:rsidR="00BC5B2A" w:rsidRDefault="72A613D7" w:rsidP="3AFEA12C">
      <w:pPr>
        <w:spacing w:after="200" w:line="276" w:lineRule="auto"/>
        <w:contextualSpacing/>
        <w:jc w:val="both"/>
        <w:rPr>
          <w:rFonts w:ascii="Arial" w:hAnsi="Arial" w:cs="Arial"/>
          <w:color w:val="1F1F1F"/>
          <w:sz w:val="24"/>
          <w:szCs w:val="24"/>
        </w:rPr>
      </w:pPr>
      <w:r w:rsidRPr="3AFEA12C">
        <w:rPr>
          <w:rFonts w:ascii="Arial" w:hAnsi="Arial" w:cs="Arial"/>
          <w:sz w:val="24"/>
          <w:szCs w:val="24"/>
        </w:rPr>
        <w:t xml:space="preserve">As part of the </w:t>
      </w:r>
      <w:r w:rsidRPr="3AFEA12C">
        <w:rPr>
          <w:rFonts w:ascii="Arial" w:hAnsi="Arial" w:cs="Arial"/>
          <w:color w:val="1F1F1F"/>
          <w:sz w:val="24"/>
          <w:szCs w:val="24"/>
        </w:rPr>
        <w:t>budget agreement with Plaid Cymru for 2023-24,</w:t>
      </w:r>
      <w:r w:rsidRPr="3AFEA12C">
        <w:rPr>
          <w:rFonts w:ascii="Arial" w:hAnsi="Arial" w:cs="Arial"/>
          <w:sz w:val="24"/>
          <w:szCs w:val="24"/>
        </w:rPr>
        <w:t xml:space="preserve"> </w:t>
      </w:r>
      <w:r w:rsidR="00BC5B2A" w:rsidRPr="3AFEA12C">
        <w:rPr>
          <w:rFonts w:ascii="Arial" w:hAnsi="Arial" w:cs="Arial"/>
          <w:sz w:val="24"/>
          <w:szCs w:val="24"/>
        </w:rPr>
        <w:t xml:space="preserve">£40m repayable capital funding has been made available over the next two years to bring forward schemes to provide flexible financial support and today I am pleased to announce the launch of the Help to Stay Wales mortgage support scheme and </w:t>
      </w:r>
      <w:r w:rsidR="00BC5B2A" w:rsidRPr="002025BC">
        <w:rPr>
          <w:rFonts w:ascii="Arial" w:hAnsi="Arial" w:cs="Arial"/>
          <w:color w:val="1F1F1F"/>
          <w:sz w:val="24"/>
          <w:szCs w:val="24"/>
          <w:shd w:val="clear" w:color="auto" w:fill="FFFFFF"/>
        </w:rPr>
        <w:t xml:space="preserve">provide information to homeowners, including eligibility criteria. </w:t>
      </w:r>
    </w:p>
    <w:p w14:paraId="7841254D" w14:textId="5FD29B86" w:rsidR="3AFEA12C" w:rsidRDefault="3AFEA12C" w:rsidP="3AFEA12C">
      <w:pPr>
        <w:spacing w:after="200" w:line="276" w:lineRule="auto"/>
        <w:contextualSpacing/>
        <w:jc w:val="both"/>
        <w:rPr>
          <w:rFonts w:ascii="Arial" w:hAnsi="Arial" w:cs="Arial"/>
          <w:color w:val="1F1F1F"/>
          <w:sz w:val="24"/>
          <w:szCs w:val="24"/>
        </w:rPr>
      </w:pPr>
    </w:p>
    <w:p w14:paraId="04E638C9" w14:textId="39BFEC7A" w:rsidR="00775623" w:rsidRDefault="00775623" w:rsidP="002025BC">
      <w:pPr>
        <w:spacing w:after="160" w:line="276" w:lineRule="auto"/>
        <w:contextualSpacing/>
        <w:jc w:val="both"/>
        <w:rPr>
          <w:rFonts w:ascii="Arial" w:hAnsi="Arial" w:cs="Arial"/>
          <w:sz w:val="24"/>
          <w:szCs w:val="24"/>
        </w:rPr>
      </w:pPr>
      <w:r w:rsidRPr="00775623">
        <w:rPr>
          <w:rFonts w:ascii="Arial" w:hAnsi="Arial" w:cs="Arial"/>
          <w:bCs/>
          <w:sz w:val="24"/>
          <w:szCs w:val="24"/>
        </w:rPr>
        <w:t xml:space="preserve">The Help to Stay Wales scheme </w:t>
      </w:r>
      <w:r w:rsidRPr="00775623">
        <w:rPr>
          <w:rFonts w:ascii="Arial" w:hAnsi="Arial" w:cs="Arial"/>
          <w:sz w:val="24"/>
          <w:szCs w:val="24"/>
        </w:rPr>
        <w:t>will provide an option for homeowners who are struggling to afford their mortgage payments and are at serious risk losing their home by offering a partial repayment of an</w:t>
      </w:r>
      <w:r w:rsidRPr="000D3965">
        <w:rPr>
          <w:rFonts w:ascii="Arial" w:hAnsi="Arial" w:cs="Arial"/>
          <w:sz w:val="24"/>
          <w:szCs w:val="24"/>
        </w:rPr>
        <w:t xml:space="preserve"> existing mortgage balance via a</w:t>
      </w:r>
      <w:r>
        <w:rPr>
          <w:rFonts w:ascii="Arial" w:hAnsi="Arial" w:cs="Arial"/>
          <w:sz w:val="24"/>
          <w:szCs w:val="24"/>
        </w:rPr>
        <w:t xml:space="preserve"> low-cost</w:t>
      </w:r>
      <w:r w:rsidRPr="000D3965">
        <w:rPr>
          <w:rFonts w:ascii="Arial" w:hAnsi="Arial" w:cs="Arial"/>
          <w:sz w:val="24"/>
          <w:szCs w:val="24"/>
        </w:rPr>
        <w:t xml:space="preserve"> </w:t>
      </w:r>
      <w:r w:rsidRPr="00100925">
        <w:rPr>
          <w:rFonts w:ascii="Arial" w:hAnsi="Arial" w:cs="Arial"/>
          <w:sz w:val="24"/>
          <w:szCs w:val="24"/>
        </w:rPr>
        <w:t>equity loan</w:t>
      </w:r>
      <w:r w:rsidRPr="000D3965">
        <w:rPr>
          <w:rFonts w:ascii="Arial" w:hAnsi="Arial" w:cs="Arial"/>
          <w:sz w:val="24"/>
          <w:szCs w:val="24"/>
        </w:rPr>
        <w:t xml:space="preserve">, secured by a second charge (behind first charge lender), reducing revised mortgage repayments to a level the </w:t>
      </w:r>
      <w:r>
        <w:rPr>
          <w:rFonts w:ascii="Arial" w:hAnsi="Arial" w:cs="Arial"/>
          <w:sz w:val="24"/>
          <w:szCs w:val="24"/>
        </w:rPr>
        <w:t>a</w:t>
      </w:r>
      <w:r w:rsidRPr="000D3965">
        <w:rPr>
          <w:rFonts w:ascii="Arial" w:hAnsi="Arial" w:cs="Arial"/>
          <w:sz w:val="24"/>
          <w:szCs w:val="24"/>
        </w:rPr>
        <w:t>pplicant can afford.</w:t>
      </w:r>
    </w:p>
    <w:p w14:paraId="01E497B3" w14:textId="77777777" w:rsidR="002025BC" w:rsidRPr="000D3965" w:rsidRDefault="002025BC" w:rsidP="002025BC">
      <w:pPr>
        <w:spacing w:after="160" w:line="276" w:lineRule="auto"/>
        <w:contextualSpacing/>
        <w:jc w:val="both"/>
        <w:rPr>
          <w:rFonts w:ascii="Arial" w:hAnsi="Arial" w:cs="Arial"/>
          <w:sz w:val="24"/>
          <w:szCs w:val="24"/>
        </w:rPr>
      </w:pPr>
    </w:p>
    <w:p w14:paraId="0F1D2661" w14:textId="77777777" w:rsidR="00775623" w:rsidRDefault="00775623" w:rsidP="002025BC">
      <w:pPr>
        <w:spacing w:line="276" w:lineRule="auto"/>
        <w:contextualSpacing/>
        <w:jc w:val="both"/>
        <w:rPr>
          <w:rFonts w:ascii="Arial" w:hAnsi="Arial" w:cs="Arial"/>
          <w:sz w:val="24"/>
          <w:szCs w:val="24"/>
        </w:rPr>
      </w:pPr>
      <w:r w:rsidRPr="00A11EEF">
        <w:rPr>
          <w:rFonts w:ascii="Arial" w:hAnsi="Arial" w:cs="Arial"/>
          <w:sz w:val="24"/>
          <w:szCs w:val="24"/>
        </w:rPr>
        <w:t>Most current schemes</w:t>
      </w:r>
      <w:r>
        <w:rPr>
          <w:rFonts w:ascii="Arial" w:hAnsi="Arial" w:cs="Arial"/>
          <w:sz w:val="24"/>
          <w:szCs w:val="24"/>
        </w:rPr>
        <w:t xml:space="preserve"> </w:t>
      </w:r>
      <w:r w:rsidRPr="00A11EEF">
        <w:rPr>
          <w:rFonts w:ascii="Arial" w:hAnsi="Arial" w:cs="Arial"/>
          <w:sz w:val="24"/>
          <w:szCs w:val="24"/>
        </w:rPr>
        <w:t>require people to already be in possession proceedings to qualify</w:t>
      </w:r>
      <w:r>
        <w:rPr>
          <w:rFonts w:ascii="Arial" w:hAnsi="Arial" w:cs="Arial"/>
          <w:sz w:val="24"/>
          <w:szCs w:val="24"/>
        </w:rPr>
        <w:t xml:space="preserve">. Help to Stay will extend this to </w:t>
      </w:r>
      <w:r w:rsidRPr="00A11EEF">
        <w:rPr>
          <w:rFonts w:ascii="Arial" w:hAnsi="Arial" w:cs="Arial"/>
          <w:sz w:val="24"/>
          <w:szCs w:val="24"/>
        </w:rPr>
        <w:t>include those facing possession proceedings and/or financial hardship</w:t>
      </w:r>
      <w:r>
        <w:rPr>
          <w:rFonts w:ascii="Arial" w:hAnsi="Arial" w:cs="Arial"/>
          <w:sz w:val="24"/>
          <w:szCs w:val="24"/>
        </w:rPr>
        <w:t xml:space="preserve">. </w:t>
      </w:r>
    </w:p>
    <w:p w14:paraId="6C611DB1" w14:textId="77777777" w:rsidR="00775623" w:rsidRDefault="00775623" w:rsidP="002025BC">
      <w:pPr>
        <w:pStyle w:val="paragraph"/>
        <w:shd w:val="clear" w:color="auto" w:fill="FFFFFF"/>
        <w:spacing w:before="0" w:beforeAutospacing="0" w:after="0" w:afterAutospacing="0" w:line="276" w:lineRule="auto"/>
        <w:contextualSpacing/>
        <w:jc w:val="both"/>
        <w:textAlignment w:val="baseline"/>
        <w:rPr>
          <w:rStyle w:val="normaltextrun"/>
          <w:rFonts w:ascii="Arial" w:hAnsi="Arial" w:cs="Arial"/>
        </w:rPr>
      </w:pPr>
    </w:p>
    <w:p w14:paraId="3BF90DE2" w14:textId="42F80709" w:rsidR="00775623" w:rsidRDefault="00775623" w:rsidP="00AD2B12">
      <w:pPr>
        <w:spacing w:line="276" w:lineRule="auto"/>
        <w:contextualSpacing/>
        <w:rPr>
          <w:rFonts w:ascii="Arial" w:hAnsi="Arial" w:cs="Arial"/>
          <w:sz w:val="24"/>
          <w:szCs w:val="24"/>
        </w:rPr>
      </w:pPr>
      <w:r>
        <w:rPr>
          <w:rFonts w:ascii="Arial" w:hAnsi="Arial" w:cs="Arial"/>
          <w:bCs/>
          <w:sz w:val="24"/>
          <w:szCs w:val="24"/>
        </w:rPr>
        <w:t>D</w:t>
      </w:r>
      <w:r w:rsidRPr="00974EEC">
        <w:rPr>
          <w:rFonts w:ascii="Arial" w:hAnsi="Arial" w:cs="Arial"/>
          <w:bCs/>
          <w:sz w:val="24"/>
          <w:szCs w:val="24"/>
        </w:rPr>
        <w:t>etailed discussions about the mortgage market as part of the Cooperation Agreement commitment to explore local mortgage support</w:t>
      </w:r>
      <w:r>
        <w:rPr>
          <w:rFonts w:ascii="Arial" w:hAnsi="Arial" w:cs="Arial"/>
          <w:bCs/>
          <w:sz w:val="24"/>
          <w:szCs w:val="24"/>
        </w:rPr>
        <w:t xml:space="preserve"> </w:t>
      </w:r>
      <w:r w:rsidRPr="0047013D">
        <w:rPr>
          <w:rFonts w:ascii="Arial" w:hAnsi="Arial" w:cs="Arial"/>
          <w:sz w:val="24"/>
          <w:szCs w:val="24"/>
        </w:rPr>
        <w:t>ha</w:t>
      </w:r>
      <w:r>
        <w:rPr>
          <w:rFonts w:ascii="Arial" w:hAnsi="Arial" w:cs="Arial"/>
          <w:sz w:val="24"/>
          <w:szCs w:val="24"/>
        </w:rPr>
        <w:t>ve</w:t>
      </w:r>
      <w:r w:rsidRPr="0047013D">
        <w:rPr>
          <w:rFonts w:ascii="Arial" w:hAnsi="Arial" w:cs="Arial"/>
          <w:sz w:val="24"/>
          <w:szCs w:val="24"/>
        </w:rPr>
        <w:t xml:space="preserve"> contributed to</w:t>
      </w:r>
      <w:r>
        <w:rPr>
          <w:rFonts w:ascii="Arial" w:hAnsi="Arial" w:cs="Arial"/>
          <w:sz w:val="24"/>
          <w:szCs w:val="24"/>
        </w:rPr>
        <w:t xml:space="preserve"> our</w:t>
      </w:r>
      <w:r w:rsidRPr="0047013D">
        <w:rPr>
          <w:rFonts w:ascii="Arial" w:hAnsi="Arial" w:cs="Arial"/>
          <w:sz w:val="24"/>
          <w:szCs w:val="24"/>
        </w:rPr>
        <w:t xml:space="preserve"> understanding </w:t>
      </w:r>
      <w:r>
        <w:rPr>
          <w:rFonts w:ascii="Arial" w:hAnsi="Arial" w:cs="Arial"/>
          <w:sz w:val="24"/>
          <w:szCs w:val="24"/>
        </w:rPr>
        <w:t xml:space="preserve">of </w:t>
      </w:r>
      <w:r w:rsidRPr="0047013D">
        <w:rPr>
          <w:rFonts w:ascii="Arial" w:hAnsi="Arial" w:cs="Arial"/>
          <w:sz w:val="24"/>
          <w:szCs w:val="24"/>
        </w:rPr>
        <w:t xml:space="preserve">the gaps in the market and where we can </w:t>
      </w:r>
      <w:r>
        <w:rPr>
          <w:rFonts w:ascii="Arial" w:hAnsi="Arial" w:cs="Arial"/>
          <w:sz w:val="24"/>
          <w:szCs w:val="24"/>
        </w:rPr>
        <w:t>target support</w:t>
      </w:r>
      <w:r w:rsidRPr="0047013D">
        <w:rPr>
          <w:rFonts w:ascii="Arial" w:hAnsi="Arial" w:cs="Arial"/>
          <w:sz w:val="24"/>
          <w:szCs w:val="24"/>
        </w:rPr>
        <w:t xml:space="preserve">. Now we have an opportunity to help </w:t>
      </w:r>
      <w:r w:rsidRPr="0047013D">
        <w:rPr>
          <w:rFonts w:ascii="Arial" w:hAnsi="Arial" w:cs="Arial"/>
          <w:sz w:val="24"/>
          <w:szCs w:val="24"/>
        </w:rPr>
        <w:lastRenderedPageBreak/>
        <w:t xml:space="preserve">more people by widening our current mortgage rescue offering to support those at an earlier stage, not just those that are </w:t>
      </w:r>
      <w:r w:rsidRPr="00660DD3">
        <w:rPr>
          <w:rFonts w:ascii="Arial" w:hAnsi="Arial" w:cs="Arial"/>
          <w:sz w:val="24"/>
          <w:szCs w:val="24"/>
        </w:rPr>
        <w:t xml:space="preserve">threatened with repossession. This includes providing support to those who are trapped on a standard variable product and unable to arrange an affordable new mortgage. </w:t>
      </w:r>
    </w:p>
    <w:p w14:paraId="2E3F0D6A" w14:textId="77777777" w:rsidR="002025BC" w:rsidRPr="00C679EA" w:rsidRDefault="002025BC" w:rsidP="002025BC">
      <w:pPr>
        <w:spacing w:line="276" w:lineRule="auto"/>
        <w:contextualSpacing/>
        <w:rPr>
          <w:rFonts w:ascii="Arial" w:hAnsi="Arial" w:cs="Arial"/>
          <w:bCs/>
          <w:sz w:val="24"/>
          <w:szCs w:val="24"/>
        </w:rPr>
      </w:pPr>
    </w:p>
    <w:p w14:paraId="4E55A9C1" w14:textId="77777777" w:rsidR="002025BC" w:rsidRDefault="002025BC" w:rsidP="002025BC">
      <w:pPr>
        <w:tabs>
          <w:tab w:val="left" w:pos="3544"/>
        </w:tabs>
        <w:spacing w:after="200" w:line="276" w:lineRule="auto"/>
        <w:contextualSpacing/>
        <w:jc w:val="both"/>
        <w:rPr>
          <w:rFonts w:ascii="Arial" w:hAnsi="Arial" w:cs="Arial"/>
          <w:color w:val="121212"/>
          <w:sz w:val="24"/>
          <w:szCs w:val="24"/>
          <w:shd w:val="clear" w:color="auto" w:fill="FFFFFF"/>
        </w:rPr>
      </w:pPr>
      <w:r w:rsidRPr="00CE286A">
        <w:rPr>
          <w:rFonts w:ascii="Arial" w:hAnsi="Arial" w:cs="Arial"/>
          <w:color w:val="121212"/>
          <w:sz w:val="24"/>
          <w:szCs w:val="24"/>
          <w:shd w:val="clear" w:color="auto" w:fill="FFFFFF"/>
        </w:rPr>
        <w:t>According to the figures from UK Finance, about 800,000 fixed mortgages will expire before the end of this year, with a further 1.6m coming to an end in 2024. The figures do not include variable rate and tracker mortgages, which will already have risen sharply leading to higher payments.</w:t>
      </w:r>
    </w:p>
    <w:p w14:paraId="75358F88" w14:textId="77777777" w:rsidR="002025BC" w:rsidRPr="00CE286A" w:rsidRDefault="002025BC" w:rsidP="002025BC">
      <w:pPr>
        <w:tabs>
          <w:tab w:val="left" w:pos="3544"/>
        </w:tabs>
        <w:spacing w:after="200" w:line="276" w:lineRule="auto"/>
        <w:contextualSpacing/>
        <w:jc w:val="both"/>
        <w:rPr>
          <w:rFonts w:ascii="Arial" w:hAnsi="Arial" w:cs="Arial"/>
          <w:color w:val="121212"/>
          <w:sz w:val="24"/>
          <w:szCs w:val="24"/>
          <w:shd w:val="clear" w:color="auto" w:fill="FFFFFF"/>
        </w:rPr>
      </w:pPr>
    </w:p>
    <w:p w14:paraId="475E2D33" w14:textId="54F6B717" w:rsidR="002025BC" w:rsidRPr="00CE286A" w:rsidRDefault="002025BC" w:rsidP="002025BC">
      <w:pPr>
        <w:spacing w:line="276" w:lineRule="auto"/>
        <w:contextualSpacing/>
        <w:jc w:val="both"/>
        <w:rPr>
          <w:rFonts w:ascii="Arial" w:hAnsi="Arial" w:cs="Arial"/>
          <w:sz w:val="24"/>
          <w:szCs w:val="24"/>
          <w:u w:val="single"/>
        </w:rPr>
      </w:pPr>
      <w:r w:rsidRPr="00CE286A">
        <w:rPr>
          <w:rFonts w:ascii="Arial" w:hAnsi="Arial" w:cs="Arial"/>
          <w:sz w:val="24"/>
          <w:szCs w:val="24"/>
        </w:rPr>
        <w:t xml:space="preserve">The </w:t>
      </w:r>
      <w:hyperlink r:id="rId8" w:history="1">
        <w:r w:rsidRPr="00CE286A">
          <w:rPr>
            <w:rStyle w:val="Hyperlink"/>
            <w:rFonts w:ascii="Arial" w:hAnsi="Arial" w:cs="Arial"/>
            <w:sz w:val="24"/>
            <w:szCs w:val="24"/>
          </w:rPr>
          <w:t>Resolution Foundation</w:t>
        </w:r>
      </w:hyperlink>
      <w:r w:rsidRPr="00CE286A">
        <w:rPr>
          <w:rFonts w:ascii="Arial" w:hAnsi="Arial" w:cs="Arial"/>
          <w:color w:val="FF0000"/>
          <w:sz w:val="24"/>
          <w:szCs w:val="24"/>
        </w:rPr>
        <w:t xml:space="preserve"> </w:t>
      </w:r>
      <w:r w:rsidRPr="00CE286A">
        <w:rPr>
          <w:rFonts w:ascii="Arial" w:hAnsi="Arial" w:cs="Arial"/>
          <w:sz w:val="24"/>
          <w:szCs w:val="24"/>
        </w:rPr>
        <w:t>says annual mortgage repayments are set to be £15.8bn a year higher by 2026 compared to December 2021, when the Bank started raising interest rates. Annual repayments for people re-mortgaging next year are set to rise by £2,900 on average.</w:t>
      </w:r>
    </w:p>
    <w:p w14:paraId="4120464B" w14:textId="77777777" w:rsidR="002025BC" w:rsidRDefault="002025BC" w:rsidP="002025BC">
      <w:pPr>
        <w:tabs>
          <w:tab w:val="left" w:pos="3544"/>
        </w:tabs>
        <w:spacing w:after="200" w:line="276" w:lineRule="auto"/>
        <w:contextualSpacing/>
        <w:jc w:val="both"/>
        <w:rPr>
          <w:rFonts w:ascii="Arial" w:hAnsi="Arial" w:cs="Arial"/>
          <w:color w:val="0B0C0C"/>
          <w:sz w:val="24"/>
          <w:szCs w:val="24"/>
          <w:shd w:val="clear" w:color="auto" w:fill="FFFFFF"/>
        </w:rPr>
      </w:pPr>
    </w:p>
    <w:p w14:paraId="0D9EF3AD" w14:textId="0CD777EC" w:rsidR="002025BC" w:rsidRDefault="002025BC" w:rsidP="002025BC">
      <w:pPr>
        <w:tabs>
          <w:tab w:val="left" w:pos="3544"/>
        </w:tabs>
        <w:spacing w:after="200" w:line="276" w:lineRule="auto"/>
        <w:contextualSpacing/>
        <w:jc w:val="both"/>
        <w:rPr>
          <w:rFonts w:ascii="Arial" w:hAnsi="Arial" w:cs="Arial"/>
          <w:color w:val="0B0C0C"/>
          <w:sz w:val="24"/>
          <w:szCs w:val="24"/>
          <w:shd w:val="clear" w:color="auto" w:fill="FFFFFF"/>
        </w:rPr>
      </w:pPr>
      <w:r w:rsidRPr="00CE286A">
        <w:rPr>
          <w:rFonts w:ascii="Arial" w:hAnsi="Arial" w:cs="Arial"/>
          <w:color w:val="0B0C0C"/>
          <w:sz w:val="24"/>
          <w:szCs w:val="24"/>
          <w:shd w:val="clear" w:color="auto" w:fill="FFFFFF"/>
        </w:rPr>
        <w:t>Mortgage and landlord possession statistics up to April to June 2023 show that, compared to the same quarter in 2022, mortgage possession claims increased 15%.</w:t>
      </w:r>
    </w:p>
    <w:p w14:paraId="2BA7094D" w14:textId="77777777" w:rsidR="002025BC" w:rsidRPr="00CE286A" w:rsidRDefault="002025BC" w:rsidP="002025BC">
      <w:pPr>
        <w:tabs>
          <w:tab w:val="left" w:pos="3544"/>
        </w:tabs>
        <w:spacing w:after="200" w:line="276" w:lineRule="auto"/>
        <w:contextualSpacing/>
        <w:jc w:val="both"/>
        <w:rPr>
          <w:rFonts w:ascii="Arial" w:hAnsi="Arial" w:cs="Arial"/>
          <w:color w:val="121212"/>
          <w:sz w:val="24"/>
          <w:szCs w:val="24"/>
          <w:shd w:val="clear" w:color="auto" w:fill="FFFFFF"/>
        </w:rPr>
      </w:pPr>
    </w:p>
    <w:p w14:paraId="5C9661E1" w14:textId="7CA6F739" w:rsidR="00775623" w:rsidRPr="00660DD3" w:rsidRDefault="00775623" w:rsidP="002025BC">
      <w:pPr>
        <w:spacing w:after="200" w:line="276" w:lineRule="auto"/>
        <w:contextualSpacing/>
        <w:jc w:val="both"/>
        <w:rPr>
          <w:rFonts w:ascii="Arial" w:hAnsi="Arial" w:cs="Arial"/>
          <w:sz w:val="24"/>
          <w:szCs w:val="24"/>
        </w:rPr>
      </w:pPr>
      <w:r w:rsidRPr="00660DD3">
        <w:rPr>
          <w:rFonts w:ascii="Arial" w:hAnsi="Arial" w:cs="Arial"/>
          <w:sz w:val="24"/>
          <w:szCs w:val="24"/>
        </w:rPr>
        <w:t>By acting now with increased investment, we can prevent many individuals and families from entering possession proceedings and becoming homeless adding to the already stressed waiting lists and high temporary accommodation costs for Local Authorities.</w:t>
      </w:r>
    </w:p>
    <w:p w14:paraId="38EE615C" w14:textId="77777777" w:rsidR="00775623" w:rsidRPr="006C00E4" w:rsidRDefault="00775623" w:rsidP="002025BC">
      <w:pPr>
        <w:spacing w:line="276" w:lineRule="auto"/>
        <w:contextualSpacing/>
        <w:jc w:val="both"/>
        <w:rPr>
          <w:rFonts w:ascii="Arial" w:hAnsi="Arial" w:cs="Arial"/>
          <w:bCs/>
          <w:sz w:val="24"/>
          <w:szCs w:val="24"/>
        </w:rPr>
      </w:pPr>
    </w:p>
    <w:p w14:paraId="2C19D7DF" w14:textId="182A4EA5" w:rsidR="00775623" w:rsidRPr="006C00E4" w:rsidRDefault="00775623" w:rsidP="002025BC">
      <w:pPr>
        <w:pStyle w:val="Heading1"/>
        <w:shd w:val="clear" w:color="auto" w:fill="FFFFFF"/>
        <w:spacing w:line="276" w:lineRule="auto"/>
        <w:contextualSpacing/>
        <w:jc w:val="both"/>
        <w:rPr>
          <w:rFonts w:cs="Arial"/>
          <w:b w:val="0"/>
          <w:bCs/>
          <w:color w:val="0B0C0C"/>
          <w:sz w:val="48"/>
        </w:rPr>
      </w:pPr>
      <w:r w:rsidRPr="006C00E4">
        <w:rPr>
          <w:rFonts w:cs="Arial"/>
          <w:b w:val="0"/>
          <w:bCs/>
          <w:szCs w:val="24"/>
        </w:rPr>
        <w:t xml:space="preserve">The scheme is available </w:t>
      </w:r>
      <w:r w:rsidR="00E110D1">
        <w:rPr>
          <w:rFonts w:cs="Arial"/>
          <w:b w:val="0"/>
          <w:bCs/>
          <w:szCs w:val="24"/>
        </w:rPr>
        <w:t>to</w:t>
      </w:r>
      <w:r w:rsidRPr="006C00E4">
        <w:rPr>
          <w:rFonts w:cs="Arial"/>
          <w:b w:val="0"/>
          <w:bCs/>
          <w:szCs w:val="24"/>
        </w:rPr>
        <w:t xml:space="preserve"> eligible households who have ex</w:t>
      </w:r>
      <w:r>
        <w:rPr>
          <w:rFonts w:cs="Arial"/>
          <w:b w:val="0"/>
          <w:bCs/>
          <w:szCs w:val="24"/>
        </w:rPr>
        <w:t>plored</w:t>
      </w:r>
      <w:r w:rsidRPr="006C00E4">
        <w:rPr>
          <w:rFonts w:cs="Arial"/>
          <w:b w:val="0"/>
          <w:bCs/>
          <w:szCs w:val="24"/>
        </w:rPr>
        <w:t xml:space="preserve"> all other measures offered by the mortgage provider</w:t>
      </w:r>
      <w:r>
        <w:rPr>
          <w:rFonts w:cs="Arial"/>
          <w:b w:val="0"/>
          <w:bCs/>
          <w:szCs w:val="24"/>
        </w:rPr>
        <w:t xml:space="preserve"> through the UK Mortgage Charter</w:t>
      </w:r>
      <w:r w:rsidRPr="006C00E4">
        <w:rPr>
          <w:rFonts w:cs="Arial"/>
          <w:b w:val="0"/>
          <w:bCs/>
          <w:szCs w:val="24"/>
        </w:rPr>
        <w:t xml:space="preserve"> and sought help through debt advice services. </w:t>
      </w:r>
    </w:p>
    <w:p w14:paraId="767B4A7E" w14:textId="77777777" w:rsidR="00775623" w:rsidRDefault="00775623" w:rsidP="002025BC">
      <w:pPr>
        <w:spacing w:line="276" w:lineRule="auto"/>
        <w:contextualSpacing/>
        <w:jc w:val="both"/>
        <w:rPr>
          <w:rFonts w:ascii="Arial" w:hAnsi="Arial" w:cs="Arial"/>
          <w:sz w:val="24"/>
          <w:szCs w:val="24"/>
        </w:rPr>
      </w:pPr>
    </w:p>
    <w:p w14:paraId="72E5C4B9" w14:textId="77777777" w:rsidR="00775623" w:rsidRDefault="00775623" w:rsidP="002025BC">
      <w:pPr>
        <w:spacing w:line="276" w:lineRule="auto"/>
        <w:contextualSpacing/>
        <w:jc w:val="both"/>
        <w:rPr>
          <w:rFonts w:ascii="Arial" w:hAnsi="Arial" w:cs="Arial"/>
          <w:sz w:val="24"/>
          <w:szCs w:val="24"/>
        </w:rPr>
      </w:pPr>
      <w:r w:rsidRPr="00AA5074">
        <w:rPr>
          <w:rStyle w:val="normaltextrun"/>
          <w:rFonts w:ascii="Arial" w:hAnsi="Arial" w:cs="Arial"/>
          <w:sz w:val="24"/>
          <w:szCs w:val="24"/>
          <w:lang w:val="en-US"/>
        </w:rPr>
        <w:t xml:space="preserve">Homeowners who are eligible will receive </w:t>
      </w:r>
      <w:r>
        <w:rPr>
          <w:rStyle w:val="normaltextrun"/>
          <w:rFonts w:ascii="Arial" w:hAnsi="Arial" w:cs="Arial"/>
          <w:sz w:val="24"/>
          <w:szCs w:val="24"/>
          <w:lang w:val="en-US"/>
        </w:rPr>
        <w:t>free mortgage advice from specialist debt advisors</w:t>
      </w:r>
      <w:r w:rsidRPr="005D5BCD">
        <w:rPr>
          <w:rStyle w:val="normaltextrun"/>
          <w:rFonts w:ascii="Arial" w:hAnsi="Arial" w:cs="Arial"/>
          <w:sz w:val="24"/>
          <w:szCs w:val="24"/>
          <w:lang w:val="en-US"/>
        </w:rPr>
        <w:t>,</w:t>
      </w:r>
      <w:r w:rsidRPr="00AA5074">
        <w:rPr>
          <w:rStyle w:val="normaltextrun"/>
          <w:rFonts w:ascii="Arial" w:hAnsi="Arial" w:cs="Arial"/>
          <w:sz w:val="24"/>
          <w:szCs w:val="24"/>
          <w:lang w:val="en-US"/>
        </w:rPr>
        <w:t xml:space="preserve"> with the costs fully covered by the Welsh Government. This will </w:t>
      </w:r>
      <w:r w:rsidRPr="00AA5074">
        <w:rPr>
          <w:rFonts w:ascii="Arial" w:hAnsi="Arial" w:cs="Arial"/>
          <w:sz w:val="24"/>
          <w:szCs w:val="24"/>
        </w:rPr>
        <w:t>ensure the Applicant ha</w:t>
      </w:r>
      <w:r>
        <w:rPr>
          <w:rFonts w:ascii="Arial" w:hAnsi="Arial" w:cs="Arial"/>
          <w:sz w:val="24"/>
          <w:szCs w:val="24"/>
        </w:rPr>
        <w:t>s</w:t>
      </w:r>
      <w:r w:rsidRPr="00AA5074">
        <w:rPr>
          <w:rFonts w:ascii="Arial" w:hAnsi="Arial" w:cs="Arial"/>
          <w:sz w:val="24"/>
          <w:szCs w:val="24"/>
        </w:rPr>
        <w:t xml:space="preserve"> received independent advice as to the options available</w:t>
      </w:r>
      <w:r>
        <w:rPr>
          <w:rFonts w:ascii="Arial" w:hAnsi="Arial" w:cs="Arial"/>
          <w:sz w:val="24"/>
          <w:szCs w:val="24"/>
        </w:rPr>
        <w:t xml:space="preserve">, </w:t>
      </w:r>
      <w:r w:rsidRPr="00AA5074">
        <w:rPr>
          <w:rFonts w:ascii="Arial" w:hAnsi="Arial" w:cs="Arial"/>
          <w:sz w:val="24"/>
          <w:szCs w:val="24"/>
        </w:rPr>
        <w:t xml:space="preserve">confirm </w:t>
      </w:r>
      <w:r>
        <w:rPr>
          <w:rFonts w:ascii="Arial" w:hAnsi="Arial" w:cs="Arial"/>
          <w:sz w:val="24"/>
          <w:szCs w:val="24"/>
        </w:rPr>
        <w:t xml:space="preserve">that </w:t>
      </w:r>
      <w:r w:rsidRPr="00AA5074">
        <w:rPr>
          <w:rFonts w:ascii="Arial" w:hAnsi="Arial" w:cs="Arial"/>
          <w:sz w:val="24"/>
          <w:szCs w:val="24"/>
        </w:rPr>
        <w:t>all other avenues had been exhausted</w:t>
      </w:r>
      <w:r>
        <w:rPr>
          <w:rFonts w:ascii="Arial" w:hAnsi="Arial" w:cs="Arial"/>
          <w:sz w:val="24"/>
          <w:szCs w:val="24"/>
        </w:rPr>
        <w:t xml:space="preserve"> </w:t>
      </w:r>
      <w:r w:rsidRPr="00AA5074">
        <w:rPr>
          <w:rFonts w:ascii="Arial" w:hAnsi="Arial" w:cs="Arial"/>
          <w:sz w:val="24"/>
          <w:szCs w:val="24"/>
        </w:rPr>
        <w:t>and verify the levels of debt service the Applicant could reasonably afford based on a review of their current circumstances</w:t>
      </w:r>
      <w:r>
        <w:rPr>
          <w:rFonts w:ascii="Arial" w:hAnsi="Arial" w:cs="Arial"/>
          <w:sz w:val="24"/>
          <w:szCs w:val="24"/>
        </w:rPr>
        <w:t>.</w:t>
      </w:r>
    </w:p>
    <w:p w14:paraId="73B8DE45" w14:textId="77777777" w:rsidR="00775623" w:rsidRDefault="00775623" w:rsidP="002025BC">
      <w:pPr>
        <w:spacing w:line="276" w:lineRule="auto"/>
        <w:contextualSpacing/>
        <w:jc w:val="both"/>
        <w:rPr>
          <w:rFonts w:ascii="Arial" w:hAnsi="Arial" w:cs="Arial"/>
          <w:sz w:val="24"/>
          <w:szCs w:val="24"/>
        </w:rPr>
      </w:pPr>
    </w:p>
    <w:p w14:paraId="16340105" w14:textId="6FF8723E" w:rsidR="00775623" w:rsidRDefault="00775623" w:rsidP="002025BC">
      <w:pPr>
        <w:pStyle w:val="paragraph"/>
        <w:spacing w:before="0" w:beforeAutospacing="0" w:after="0" w:afterAutospacing="0" w:line="276" w:lineRule="auto"/>
        <w:contextualSpacing/>
        <w:jc w:val="both"/>
        <w:textAlignment w:val="baseline"/>
        <w:rPr>
          <w:rStyle w:val="normaltextrun"/>
          <w:rFonts w:ascii="Arial" w:hAnsi="Arial" w:cs="Arial"/>
          <w:lang w:val="en-US"/>
        </w:rPr>
      </w:pPr>
      <w:r w:rsidRPr="000D3965">
        <w:rPr>
          <w:rStyle w:val="normaltextrun"/>
          <w:rFonts w:ascii="Arial" w:hAnsi="Arial" w:cs="Arial"/>
          <w:lang w:val="en-US"/>
        </w:rPr>
        <w:t xml:space="preserve">Full guidance on the scheme, including the eligibility criteria </w:t>
      </w:r>
      <w:r w:rsidR="00B4680A">
        <w:rPr>
          <w:rStyle w:val="normaltextrun"/>
          <w:rFonts w:ascii="Arial" w:hAnsi="Arial" w:cs="Arial"/>
          <w:lang w:val="en-US"/>
        </w:rPr>
        <w:t>will be</w:t>
      </w:r>
      <w:r w:rsidRPr="000D3965">
        <w:rPr>
          <w:rStyle w:val="normaltextrun"/>
          <w:rFonts w:ascii="Arial" w:hAnsi="Arial" w:cs="Arial"/>
          <w:lang w:val="en-US"/>
        </w:rPr>
        <w:t xml:space="preserve"> available on the Welsh Government website</w:t>
      </w:r>
      <w:r w:rsidR="00B4680A">
        <w:rPr>
          <w:rStyle w:val="normaltextrun"/>
          <w:rFonts w:ascii="Arial" w:hAnsi="Arial" w:cs="Arial"/>
          <w:lang w:val="en-US"/>
        </w:rPr>
        <w:t xml:space="preserve"> from the 7</w:t>
      </w:r>
      <w:r w:rsidR="00B4680A" w:rsidRPr="00B4680A">
        <w:rPr>
          <w:rStyle w:val="normaltextrun"/>
          <w:rFonts w:ascii="Arial" w:hAnsi="Arial" w:cs="Arial"/>
          <w:vertAlign w:val="superscript"/>
          <w:lang w:val="en-US"/>
        </w:rPr>
        <w:t>th</w:t>
      </w:r>
      <w:r w:rsidR="00B4680A">
        <w:rPr>
          <w:rStyle w:val="normaltextrun"/>
          <w:rFonts w:ascii="Arial" w:hAnsi="Arial" w:cs="Arial"/>
          <w:lang w:val="en-US"/>
        </w:rPr>
        <w:t xml:space="preserve"> November</w:t>
      </w:r>
      <w:r w:rsidRPr="000D3965">
        <w:rPr>
          <w:rStyle w:val="normaltextrun"/>
          <w:rFonts w:ascii="Arial" w:hAnsi="Arial" w:cs="Arial"/>
          <w:lang w:val="en-US"/>
        </w:rPr>
        <w:t>.</w:t>
      </w:r>
    </w:p>
    <w:p w14:paraId="6A8D0D64" w14:textId="77777777" w:rsidR="002025BC" w:rsidRPr="000D3965" w:rsidRDefault="002025BC" w:rsidP="002025BC">
      <w:pPr>
        <w:pStyle w:val="paragraph"/>
        <w:spacing w:before="0" w:beforeAutospacing="0" w:after="0" w:afterAutospacing="0" w:line="276" w:lineRule="auto"/>
        <w:contextualSpacing/>
        <w:jc w:val="both"/>
        <w:textAlignment w:val="baseline"/>
        <w:rPr>
          <w:rStyle w:val="normaltextrun"/>
          <w:rFonts w:ascii="Arial" w:hAnsi="Arial" w:cs="Arial"/>
          <w:lang w:val="en-US"/>
        </w:rPr>
      </w:pPr>
    </w:p>
    <w:p w14:paraId="3D8337C2" w14:textId="371A002B" w:rsidR="00775623" w:rsidRDefault="00775623" w:rsidP="002025BC">
      <w:pPr>
        <w:pStyle w:val="paragraph"/>
        <w:spacing w:before="0" w:beforeAutospacing="0" w:after="0" w:afterAutospacing="0" w:line="276" w:lineRule="auto"/>
        <w:contextualSpacing/>
        <w:jc w:val="both"/>
        <w:textAlignment w:val="baseline"/>
        <w:rPr>
          <w:rStyle w:val="normaltextrun"/>
          <w:rFonts w:ascii="Arial" w:hAnsi="Arial" w:cs="Arial"/>
          <w:lang w:val="en-US"/>
        </w:rPr>
      </w:pPr>
      <w:r w:rsidRPr="000D3965">
        <w:rPr>
          <w:rStyle w:val="normaltextrun"/>
          <w:rFonts w:ascii="Arial" w:hAnsi="Arial" w:cs="Arial"/>
          <w:lang w:val="en-US"/>
        </w:rPr>
        <w:t xml:space="preserve">The support and hard work </w:t>
      </w:r>
      <w:r w:rsidR="00E110D1">
        <w:rPr>
          <w:rStyle w:val="normaltextrun"/>
          <w:rFonts w:ascii="Arial" w:hAnsi="Arial" w:cs="Arial"/>
          <w:lang w:val="en-US"/>
        </w:rPr>
        <w:t xml:space="preserve">of external partners and sector experts </w:t>
      </w:r>
      <w:r w:rsidRPr="000D3965">
        <w:rPr>
          <w:rStyle w:val="normaltextrun"/>
          <w:rFonts w:ascii="Arial" w:hAnsi="Arial" w:cs="Arial"/>
          <w:lang w:val="en-US"/>
        </w:rPr>
        <w:t>ha</w:t>
      </w:r>
      <w:r w:rsidR="00E110D1">
        <w:rPr>
          <w:rStyle w:val="normaltextrun"/>
          <w:rFonts w:ascii="Arial" w:hAnsi="Arial" w:cs="Arial"/>
          <w:lang w:val="en-US"/>
        </w:rPr>
        <w:t>s</w:t>
      </w:r>
      <w:r w:rsidRPr="000D3965">
        <w:rPr>
          <w:rStyle w:val="normaltextrun"/>
          <w:rFonts w:ascii="Arial" w:hAnsi="Arial" w:cs="Arial"/>
          <w:lang w:val="en-US"/>
        </w:rPr>
        <w:t xml:space="preserve"> been critical to establishing the right qualifying criteria and support processes. </w:t>
      </w:r>
    </w:p>
    <w:p w14:paraId="6DFEE285" w14:textId="77777777" w:rsidR="00775623" w:rsidRDefault="00775623" w:rsidP="002025BC">
      <w:pPr>
        <w:pStyle w:val="paragraph"/>
        <w:spacing w:before="0" w:beforeAutospacing="0" w:after="0" w:afterAutospacing="0" w:line="276" w:lineRule="auto"/>
        <w:contextualSpacing/>
        <w:jc w:val="both"/>
        <w:textAlignment w:val="baseline"/>
        <w:rPr>
          <w:rStyle w:val="normaltextrun"/>
          <w:rFonts w:ascii="Arial" w:hAnsi="Arial" w:cs="Arial"/>
          <w:lang w:val="en-US"/>
        </w:rPr>
      </w:pPr>
    </w:p>
    <w:p w14:paraId="68BFA698" w14:textId="2C1DBC66" w:rsidR="32C6E2A5" w:rsidRDefault="32C6E2A5" w:rsidP="3AFEA12C">
      <w:pPr>
        <w:jc w:val="both"/>
      </w:pPr>
      <w:r w:rsidRPr="3AFEA12C">
        <w:rPr>
          <w:rFonts w:ascii="Arial" w:eastAsia="Arial" w:hAnsi="Arial" w:cs="Arial"/>
          <w:sz w:val="24"/>
          <w:szCs w:val="24"/>
        </w:rPr>
        <w:t>We will continue to do all we can with the powers we have to help protect vulnerable households through this cost-of-living crisis.</w:t>
      </w:r>
    </w:p>
    <w:p w14:paraId="732ED60A" w14:textId="1D17CF2F" w:rsidR="32C6E2A5" w:rsidRDefault="32C6E2A5" w:rsidP="3AFEA12C">
      <w:pPr>
        <w:jc w:val="both"/>
      </w:pPr>
      <w:r w:rsidRPr="3AFEA12C">
        <w:rPr>
          <w:rFonts w:ascii="Arial" w:eastAsia="Arial" w:hAnsi="Arial" w:cs="Arial"/>
          <w:sz w:val="24"/>
          <w:szCs w:val="24"/>
        </w:rPr>
        <w:t xml:space="preserve"> </w:t>
      </w:r>
    </w:p>
    <w:p w14:paraId="0046C135" w14:textId="07E01DED" w:rsidR="32C6E2A5" w:rsidRDefault="32C6E2A5" w:rsidP="3AFEA12C">
      <w:pPr>
        <w:jc w:val="both"/>
      </w:pPr>
      <w:r w:rsidRPr="3AFEA12C">
        <w:rPr>
          <w:rFonts w:ascii="Arial" w:eastAsia="Arial" w:hAnsi="Arial" w:cs="Arial"/>
          <w:sz w:val="24"/>
          <w:szCs w:val="24"/>
        </w:rPr>
        <w:lastRenderedPageBreak/>
        <w:t>The new Help to Stay Wales scheme adds to this support and will help to provide the necessary help for homeowners under financial stress to stay in their homes.</w:t>
      </w:r>
    </w:p>
    <w:p w14:paraId="470DEA03" w14:textId="10EED54F" w:rsidR="3AFEA12C" w:rsidRDefault="3AFEA12C" w:rsidP="3AFEA12C">
      <w:pPr>
        <w:spacing w:line="276" w:lineRule="auto"/>
        <w:contextualSpacing/>
        <w:jc w:val="both"/>
        <w:rPr>
          <w:rFonts w:ascii="Arial" w:hAnsi="Arial" w:cs="Arial"/>
          <w:sz w:val="24"/>
          <w:szCs w:val="24"/>
        </w:rPr>
      </w:pPr>
    </w:p>
    <w:sectPr w:rsidR="3AFEA12C" w:rsidSect="00E110D1">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ECFD" w14:textId="77777777" w:rsidR="00CA05B6" w:rsidRDefault="00CA05B6">
      <w:r>
        <w:separator/>
      </w:r>
    </w:p>
  </w:endnote>
  <w:endnote w:type="continuationSeparator" w:id="0">
    <w:p w14:paraId="0DAB780A" w14:textId="77777777" w:rsidR="00CA05B6" w:rsidRDefault="00CA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B45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8DBF0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F8E1" w14:textId="5225D8B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3AA">
      <w:rPr>
        <w:rStyle w:val="PageNumber"/>
        <w:noProof/>
      </w:rPr>
      <w:t>2</w:t>
    </w:r>
    <w:r>
      <w:rPr>
        <w:rStyle w:val="PageNumber"/>
      </w:rPr>
      <w:fldChar w:fldCharType="end"/>
    </w:r>
  </w:p>
  <w:p w14:paraId="0B7AB47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0E5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10716C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6D30" w14:textId="77777777" w:rsidR="00CA05B6" w:rsidRDefault="00CA05B6">
      <w:r>
        <w:separator/>
      </w:r>
    </w:p>
  </w:footnote>
  <w:footnote w:type="continuationSeparator" w:id="0">
    <w:p w14:paraId="4FBB4587" w14:textId="77777777" w:rsidR="00CA05B6" w:rsidRDefault="00CA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F039" w14:textId="77777777" w:rsidR="00AE064D" w:rsidRDefault="000C5E9B">
    <w:r>
      <w:rPr>
        <w:noProof/>
        <w:lang w:eastAsia="en-GB"/>
      </w:rPr>
      <w:drawing>
        <wp:anchor distT="0" distB="0" distL="114300" distR="114300" simplePos="0" relativeHeight="251658240" behindDoc="1" locked="0" layoutInCell="1" allowOverlap="1" wp14:anchorId="5E6C7575" wp14:editId="01E2EF8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43990A" w14:textId="77777777" w:rsidR="00DD4B82" w:rsidRDefault="00DD4B82">
    <w:pPr>
      <w:pStyle w:val="Header"/>
    </w:pPr>
  </w:p>
  <w:p w14:paraId="775308C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67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11B3"/>
    <w:rsid w:val="000516D9"/>
    <w:rsid w:val="0006774B"/>
    <w:rsid w:val="000750FD"/>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25BC"/>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97A76"/>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75623"/>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A3010"/>
    <w:rsid w:val="009C35EB"/>
    <w:rsid w:val="009D26D8"/>
    <w:rsid w:val="009E4974"/>
    <w:rsid w:val="009F02C8"/>
    <w:rsid w:val="009F06C3"/>
    <w:rsid w:val="00A204C9"/>
    <w:rsid w:val="00A23742"/>
    <w:rsid w:val="00A3247B"/>
    <w:rsid w:val="00A72CF3"/>
    <w:rsid w:val="00A82A45"/>
    <w:rsid w:val="00A845A9"/>
    <w:rsid w:val="00A86958"/>
    <w:rsid w:val="00AA5651"/>
    <w:rsid w:val="00AA5848"/>
    <w:rsid w:val="00AA7750"/>
    <w:rsid w:val="00AD2B12"/>
    <w:rsid w:val="00AD65F1"/>
    <w:rsid w:val="00AE064D"/>
    <w:rsid w:val="00AF056B"/>
    <w:rsid w:val="00B049B1"/>
    <w:rsid w:val="00B239BA"/>
    <w:rsid w:val="00B4680A"/>
    <w:rsid w:val="00B468BB"/>
    <w:rsid w:val="00B81F17"/>
    <w:rsid w:val="00B853AA"/>
    <w:rsid w:val="00BC5B2A"/>
    <w:rsid w:val="00C43B4A"/>
    <w:rsid w:val="00C64FA5"/>
    <w:rsid w:val="00C84A12"/>
    <w:rsid w:val="00CA05B6"/>
    <w:rsid w:val="00CF3DC5"/>
    <w:rsid w:val="00CF57ED"/>
    <w:rsid w:val="00D017E2"/>
    <w:rsid w:val="00D16D97"/>
    <w:rsid w:val="00D27F42"/>
    <w:rsid w:val="00D84713"/>
    <w:rsid w:val="00DD4B82"/>
    <w:rsid w:val="00E110D1"/>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 w:val="32C6E2A5"/>
    <w:rsid w:val="3AFEA12C"/>
    <w:rsid w:val="3DD3C2E7"/>
    <w:rsid w:val="64FA54B7"/>
    <w:rsid w:val="72A6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E712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paragraph">
    <w:name w:val="paragraph"/>
    <w:basedOn w:val="Normal"/>
    <w:rsid w:val="00B853A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853AA"/>
  </w:style>
  <w:style w:type="character" w:customStyle="1" w:styleId="eop">
    <w:name w:val="eop"/>
    <w:basedOn w:val="DefaultParagraphFont"/>
    <w:rsid w:val="00B853AA"/>
  </w:style>
  <w:style w:type="character" w:customStyle="1" w:styleId="Heading1Char">
    <w:name w:val="Heading 1 Char"/>
    <w:basedOn w:val="DefaultParagraphFont"/>
    <w:link w:val="Heading1"/>
    <w:rsid w:val="0077562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olutionfoundation.org/publications/the-mortgage-cru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A47717656</value>
    </field>
    <field name="Objective-Title">
      <value order="0">Help to Stay Wales Written Statement</value>
    </field>
    <field name="Objective-Description">
      <value order="0"/>
    </field>
    <field name="Objective-CreationStamp">
      <value order="0">2023-11-02T09:45:56Z</value>
    </field>
    <field name="Objective-IsApproved">
      <value order="0">false</value>
    </field>
    <field name="Objective-IsPublished">
      <value order="0">true</value>
    </field>
    <field name="Objective-DatePublished">
      <value order="0">2023-11-06T11:09:36Z</value>
    </field>
    <field name="Objective-ModificationStamp">
      <value order="0">2023-11-06T11:09:36Z</value>
    </field>
    <field name="Objective-Owner">
      <value order="0">Caddy, Bethan (CCRA - Housing and Regeneration)</value>
    </field>
    <field name="Objective-Path">
      <value order="0">Objective Global Folder:#Business File Plan:WG Organisational Groups:NEW - Post April 2022 - Climate Change &amp; Rural Affairs:Climate Change &amp; Rural Affairs (CCRA) - Housing &amp; Regeneration - Homes, Places &amp; Regeneration:1 - Save:Innovative Funding:Help to Stay:Help to Stay - Scheme Development - 2023-2025:Written Statement</value>
    </field>
    <field name="Objective-Parent">
      <value order="0">Written Statement</value>
    </field>
    <field name="Objective-State">
      <value order="0">Published</value>
    </field>
    <field name="Objective-VersionId">
      <value order="0">vA90108492</value>
    </field>
    <field name="Objective-Version">
      <value order="0">6.0</value>
    </field>
    <field name="Objective-VersionNumber">
      <value order="0">6</value>
    </field>
    <field name="Objective-VersionComment">
      <value order="0"/>
    </field>
    <field name="Objective-FileNumber">
      <value order="0">qA1645413</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3694</Characters>
  <Application>Microsoft Office Word</Application>
  <DocSecurity>0</DocSecurity>
  <Lines>30</Lines>
  <Paragraphs>8</Paragraphs>
  <ScaleCrop>false</ScaleCrop>
  <Company>COI Communications</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2023-11-06T13:27:00Z</dcterms:created>
  <dcterms:modified xsi:type="dcterms:W3CDTF">2023-11-06T13:29:00Z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A47717656</vt:lpwstr>
  </property>
  <property fmtid="{D5CDD505-2E9C-101B-9397-08002B2CF9AE}" pid="4" name="Objective-Title">
    <vt:lpwstr>Help to Stay Wales Written Statement</vt:lpwstr>
  </property>
  <property fmtid="{D5CDD505-2E9C-101B-9397-08002B2CF9AE}" pid="5" name="Objective-Comment">
    <vt:lpwstr/>
  </property>
  <property fmtid="{D5CDD505-2E9C-101B-9397-08002B2CF9AE}" pid="6" name="Objective-CreationStamp">
    <vt:filetime>2023-11-02T09:47:38Z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2023-11-06T11:09:36Z</vt:filetime>
  </property>
  <property fmtid="{D5CDD505-2E9C-101B-9397-08002B2CF9AE}" pid="10" name="Objective-ModificationStamp">
    <vt:filetime>2023-11-06T11:09:36Z</vt:filetime>
  </property>
  <property fmtid="{D5CDD505-2E9C-101B-9397-08002B2CF9AE}" pid="11" name="Objective-Owner">
    <vt:lpwstr>Caddy, Bethan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Homes, Places &amp; Regeneration:1 - Save:Innovative Funding:Help to Stay:Help to Stay - Scheme Development - 2023-2025:Written Statement:</vt:lpwstr>
  </property>
  <property fmtid="{D5CDD505-2E9C-101B-9397-08002B2CF9AE}" pid="13" name="Objective-Parent">
    <vt:lpwstr>Written Statement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vA90108492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