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A1F8" w14:textId="77777777" w:rsidR="001A39E2" w:rsidRDefault="001A39E2" w:rsidP="001A39E2">
      <w:pPr>
        <w:jc w:val="right"/>
        <w:rPr>
          <w:b/>
        </w:rPr>
      </w:pPr>
    </w:p>
    <w:p w14:paraId="5EDE4DFB" w14:textId="77777777" w:rsidR="008234E8" w:rsidRDefault="008234E8" w:rsidP="001A39E2">
      <w:pPr>
        <w:jc w:val="right"/>
        <w:rPr>
          <w:b/>
        </w:rPr>
      </w:pPr>
    </w:p>
    <w:p w14:paraId="11627A71" w14:textId="77777777" w:rsidR="008234E8" w:rsidRDefault="008234E8" w:rsidP="008234E8">
      <w:pPr>
        <w:jc w:val="right"/>
        <w:rPr>
          <w:b/>
        </w:rPr>
      </w:pPr>
    </w:p>
    <w:p w14:paraId="09FFF5E1" w14:textId="77777777" w:rsidR="008234E8" w:rsidRDefault="00D82DF9" w:rsidP="008234E8">
      <w:pPr>
        <w:pStyle w:val="Heading1"/>
        <w:rPr>
          <w:color w:val="FF0000"/>
        </w:rPr>
      </w:pPr>
      <w:r>
        <w:rPr>
          <w:noProof/>
        </w:rPr>
        <mc:AlternateContent>
          <mc:Choice Requires="wps">
            <w:drawing>
              <wp:anchor distT="0" distB="0" distL="114300" distR="114300" simplePos="0" relativeHeight="251657216" behindDoc="0" locked="0" layoutInCell="0" allowOverlap="1" wp14:anchorId="4FD79CF6" wp14:editId="1DAD5A5E">
                <wp:simplePos x="0" y="0"/>
                <wp:positionH relativeFrom="column">
                  <wp:posOffset>46990</wp:posOffset>
                </wp:positionH>
                <wp:positionV relativeFrom="paragraph">
                  <wp:posOffset>39370</wp:posOffset>
                </wp:positionV>
                <wp:extent cx="530352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C8C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or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PPS&#10;iisVAgAAKQQAAA4AAAAAAAAAAAAAAAAALgIAAGRycy9lMm9Eb2MueG1sUEsBAi0AFAAGAAgAAAAh&#10;ADh9dwfbAAAABQEAAA8AAAAAAAAAAAAAAAAAbwQAAGRycy9kb3ducmV2LnhtbFBLBQYAAAAABAAE&#10;APMAAAB3BQAAAAA=&#10;" o:allowincell="f" strokecolor="red" strokeweight="1.5pt"/>
            </w:pict>
          </mc:Fallback>
        </mc:AlternateContent>
      </w:r>
    </w:p>
    <w:p w14:paraId="3B886E63" w14:textId="77777777" w:rsidR="008234E8" w:rsidRDefault="008234E8" w:rsidP="008234E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BFFA7E6" w14:textId="77777777" w:rsidR="008234E8" w:rsidRDefault="008234E8" w:rsidP="008234E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D91DE4" w14:textId="77777777" w:rsidR="008234E8" w:rsidRDefault="008234E8" w:rsidP="008234E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95C66B5" w14:textId="77777777" w:rsidR="008234E8" w:rsidRPr="00CE48F3" w:rsidRDefault="00D82DF9" w:rsidP="008234E8">
      <w:pPr>
        <w:rPr>
          <w:b/>
          <w:color w:val="FF0000"/>
        </w:rPr>
      </w:pPr>
      <w:r>
        <w:rPr>
          <w:b/>
          <w:noProof/>
          <w:lang w:eastAsia="en-GB"/>
        </w:rPr>
        <mc:AlternateContent>
          <mc:Choice Requires="wps">
            <w:drawing>
              <wp:anchor distT="0" distB="0" distL="114300" distR="114300" simplePos="0" relativeHeight="251658240" behindDoc="0" locked="0" layoutInCell="0" allowOverlap="1" wp14:anchorId="1E708930" wp14:editId="5E4BC363">
                <wp:simplePos x="0" y="0"/>
                <wp:positionH relativeFrom="column">
                  <wp:posOffset>46990</wp:posOffset>
                </wp:positionH>
                <wp:positionV relativeFrom="paragraph">
                  <wp:posOffset>128270</wp:posOffset>
                </wp:positionV>
                <wp:extent cx="53035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B0C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Lo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K08J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BmZ&#10;ougUAgAAKQQAAA4AAAAAAAAAAAAAAAAALgIAAGRycy9lMm9Eb2MueG1sUEsBAi0AFAAGAAgAAAAh&#10;APEVeBDcAAAABwEAAA8AAAAAAAAAAAAAAAAAbgQAAGRycy9kb3ducmV2LnhtbFBLBQYAAAAABAAE&#10;APMAAAB3BQAAAAA=&#10;" o:allowincell="f" strokecolor="red" strokeweight="1.5pt"/>
            </w:pict>
          </mc:Fallback>
        </mc:AlternateContent>
      </w:r>
    </w:p>
    <w:p w14:paraId="28DCEE0B" w14:textId="77777777" w:rsidR="008234E8" w:rsidRDefault="008234E8" w:rsidP="008234E8"/>
    <w:tbl>
      <w:tblPr>
        <w:tblW w:w="0" w:type="auto"/>
        <w:tblLayout w:type="fixed"/>
        <w:tblLook w:val="0000" w:firstRow="0" w:lastRow="0" w:firstColumn="0" w:lastColumn="0" w:noHBand="0" w:noVBand="0"/>
      </w:tblPr>
      <w:tblGrid>
        <w:gridCol w:w="1383"/>
        <w:gridCol w:w="7146"/>
      </w:tblGrid>
      <w:tr w:rsidR="008234E8" w:rsidRPr="00A011A1" w14:paraId="4E0E4C6D" w14:textId="77777777" w:rsidTr="0064236D">
        <w:tc>
          <w:tcPr>
            <w:tcW w:w="1383" w:type="dxa"/>
            <w:tcBorders>
              <w:top w:val="nil"/>
              <w:left w:val="nil"/>
              <w:bottom w:val="nil"/>
              <w:right w:val="nil"/>
            </w:tcBorders>
            <w:vAlign w:val="center"/>
          </w:tcPr>
          <w:p w14:paraId="3EA4EFFE" w14:textId="77777777" w:rsidR="008234E8" w:rsidRPr="0024461C" w:rsidRDefault="008234E8" w:rsidP="0064236D">
            <w:pPr>
              <w:rPr>
                <w:rFonts w:ascii="Arial" w:hAnsi="Arial" w:cs="Arial"/>
                <w:b/>
                <w:bCs/>
                <w:sz w:val="24"/>
                <w:szCs w:val="24"/>
              </w:rPr>
            </w:pPr>
            <w:bookmarkStart w:id="0" w:name="_GoBack" w:colFirst="1" w:colLast="1"/>
            <w:r w:rsidRPr="0024461C">
              <w:rPr>
                <w:rFonts w:ascii="Arial" w:hAnsi="Arial" w:cs="Arial"/>
                <w:b/>
                <w:bCs/>
                <w:sz w:val="24"/>
                <w:szCs w:val="24"/>
              </w:rPr>
              <w:t xml:space="preserve">TITLE </w:t>
            </w:r>
          </w:p>
        </w:tc>
        <w:tc>
          <w:tcPr>
            <w:tcW w:w="7146" w:type="dxa"/>
            <w:tcBorders>
              <w:top w:val="nil"/>
              <w:left w:val="nil"/>
              <w:bottom w:val="nil"/>
              <w:right w:val="nil"/>
            </w:tcBorders>
            <w:vAlign w:val="bottom"/>
          </w:tcPr>
          <w:p w14:paraId="5897AE80" w14:textId="77777777" w:rsidR="008234E8" w:rsidRPr="00DD3012" w:rsidRDefault="00DD3012" w:rsidP="00DD3012">
            <w:pPr>
              <w:rPr>
                <w:rFonts w:ascii="Arial" w:hAnsi="Arial" w:cs="Arial"/>
                <w:b/>
                <w:bCs/>
                <w:sz w:val="24"/>
                <w:szCs w:val="24"/>
              </w:rPr>
            </w:pPr>
            <w:r w:rsidRPr="00DD3012">
              <w:rPr>
                <w:rFonts w:ascii="Arial" w:hAnsi="Arial" w:cs="Arial"/>
                <w:b/>
                <w:color w:val="000000"/>
                <w:sz w:val="24"/>
                <w:szCs w:val="24"/>
              </w:rPr>
              <w:t>Student Finance Wales – Grants for Dependants</w:t>
            </w:r>
            <w:r w:rsidR="00597B52" w:rsidRPr="00DD3012">
              <w:rPr>
                <w:rFonts w:ascii="Arial" w:hAnsi="Arial" w:cs="Arial"/>
                <w:b/>
                <w:color w:val="000000"/>
                <w:sz w:val="24"/>
                <w:szCs w:val="24"/>
              </w:rPr>
              <w:t xml:space="preserve"> </w:t>
            </w:r>
          </w:p>
        </w:tc>
      </w:tr>
      <w:bookmarkEnd w:id="0"/>
      <w:tr w:rsidR="008234E8" w:rsidRPr="00A011A1" w14:paraId="11885E19" w14:textId="77777777" w:rsidTr="0064236D">
        <w:tc>
          <w:tcPr>
            <w:tcW w:w="1383" w:type="dxa"/>
            <w:tcBorders>
              <w:top w:val="nil"/>
              <w:left w:val="nil"/>
              <w:bottom w:val="nil"/>
              <w:right w:val="nil"/>
            </w:tcBorders>
            <w:vAlign w:val="center"/>
          </w:tcPr>
          <w:p w14:paraId="1596C8F8" w14:textId="77777777" w:rsidR="008234E8" w:rsidRPr="0024461C" w:rsidRDefault="008234E8" w:rsidP="0064236D">
            <w:pPr>
              <w:rPr>
                <w:rFonts w:ascii="Arial" w:hAnsi="Arial" w:cs="Arial"/>
                <w:b/>
                <w:bCs/>
                <w:sz w:val="24"/>
                <w:szCs w:val="24"/>
              </w:rPr>
            </w:pPr>
          </w:p>
          <w:p w14:paraId="54A87DA0" w14:textId="77777777" w:rsidR="008234E8" w:rsidRPr="0024461C" w:rsidRDefault="008234E8" w:rsidP="0064236D">
            <w:pPr>
              <w:rPr>
                <w:rFonts w:ascii="Arial" w:hAnsi="Arial" w:cs="Arial"/>
                <w:b/>
                <w:bCs/>
                <w:sz w:val="24"/>
                <w:szCs w:val="24"/>
              </w:rPr>
            </w:pPr>
            <w:r w:rsidRPr="0024461C">
              <w:rPr>
                <w:rFonts w:ascii="Arial" w:hAnsi="Arial" w:cs="Arial"/>
                <w:b/>
                <w:bCs/>
                <w:sz w:val="24"/>
                <w:szCs w:val="24"/>
              </w:rPr>
              <w:t xml:space="preserve">DATE </w:t>
            </w:r>
          </w:p>
        </w:tc>
        <w:tc>
          <w:tcPr>
            <w:tcW w:w="7146" w:type="dxa"/>
            <w:tcBorders>
              <w:top w:val="nil"/>
              <w:left w:val="nil"/>
              <w:bottom w:val="nil"/>
              <w:right w:val="nil"/>
            </w:tcBorders>
            <w:vAlign w:val="bottom"/>
          </w:tcPr>
          <w:p w14:paraId="5EE8516B" w14:textId="77777777" w:rsidR="008234E8" w:rsidRPr="00DD3012" w:rsidRDefault="00D92739" w:rsidP="00DD3012">
            <w:pPr>
              <w:rPr>
                <w:rFonts w:ascii="Arial" w:hAnsi="Arial" w:cs="Arial"/>
                <w:b/>
                <w:bCs/>
                <w:sz w:val="24"/>
                <w:szCs w:val="24"/>
              </w:rPr>
            </w:pPr>
            <w:r w:rsidRPr="00DD3012">
              <w:rPr>
                <w:rFonts w:ascii="Arial" w:hAnsi="Arial" w:cs="Arial"/>
                <w:b/>
                <w:bCs/>
                <w:sz w:val="24"/>
                <w:szCs w:val="24"/>
              </w:rPr>
              <w:t>28</w:t>
            </w:r>
            <w:r w:rsidR="00DA6979" w:rsidRPr="00DD3012">
              <w:rPr>
                <w:rFonts w:ascii="Arial" w:hAnsi="Arial" w:cs="Arial"/>
                <w:b/>
                <w:bCs/>
                <w:sz w:val="24"/>
                <w:szCs w:val="24"/>
              </w:rPr>
              <w:t xml:space="preserve"> </w:t>
            </w:r>
            <w:r w:rsidR="008234E8" w:rsidRPr="00DD3012">
              <w:rPr>
                <w:rFonts w:ascii="Arial" w:hAnsi="Arial" w:cs="Arial"/>
                <w:b/>
                <w:bCs/>
                <w:sz w:val="24"/>
                <w:szCs w:val="24"/>
              </w:rPr>
              <w:t xml:space="preserve"> </w:t>
            </w:r>
            <w:r w:rsidR="00DA6979" w:rsidRPr="00DD3012">
              <w:rPr>
                <w:rFonts w:ascii="Arial" w:hAnsi="Arial" w:cs="Arial"/>
                <w:b/>
                <w:bCs/>
                <w:sz w:val="24"/>
                <w:szCs w:val="24"/>
              </w:rPr>
              <w:t>N</w:t>
            </w:r>
            <w:r w:rsidR="00DD3012" w:rsidRPr="00DD3012">
              <w:rPr>
                <w:rFonts w:ascii="Arial" w:hAnsi="Arial" w:cs="Arial"/>
                <w:b/>
                <w:bCs/>
                <w:sz w:val="24"/>
                <w:szCs w:val="24"/>
              </w:rPr>
              <w:t>ovember</w:t>
            </w:r>
            <w:r w:rsidR="00DA6979" w:rsidRPr="00DD3012">
              <w:rPr>
                <w:rFonts w:ascii="Arial" w:hAnsi="Arial" w:cs="Arial"/>
                <w:b/>
                <w:bCs/>
                <w:sz w:val="24"/>
                <w:szCs w:val="24"/>
              </w:rPr>
              <w:t xml:space="preserve"> </w:t>
            </w:r>
            <w:r w:rsidR="008234E8" w:rsidRPr="00DD3012">
              <w:rPr>
                <w:rFonts w:ascii="Arial" w:hAnsi="Arial" w:cs="Arial"/>
                <w:b/>
                <w:bCs/>
                <w:sz w:val="24"/>
                <w:szCs w:val="24"/>
              </w:rPr>
              <w:t>201</w:t>
            </w:r>
            <w:r w:rsidR="00DA6979" w:rsidRPr="00DD3012">
              <w:rPr>
                <w:rFonts w:ascii="Arial" w:hAnsi="Arial" w:cs="Arial"/>
                <w:b/>
                <w:bCs/>
                <w:sz w:val="24"/>
                <w:szCs w:val="24"/>
              </w:rPr>
              <w:t>8</w:t>
            </w:r>
            <w:r w:rsidR="008A790E" w:rsidRPr="00DD3012">
              <w:rPr>
                <w:rFonts w:ascii="Arial" w:hAnsi="Arial" w:cs="Arial"/>
                <w:b/>
                <w:bCs/>
                <w:sz w:val="24"/>
                <w:szCs w:val="24"/>
              </w:rPr>
              <w:t xml:space="preserve"> </w:t>
            </w:r>
          </w:p>
        </w:tc>
      </w:tr>
      <w:tr w:rsidR="008234E8" w:rsidRPr="00A011A1" w14:paraId="23112322" w14:textId="77777777" w:rsidTr="0064236D">
        <w:tc>
          <w:tcPr>
            <w:tcW w:w="1383" w:type="dxa"/>
            <w:tcBorders>
              <w:top w:val="nil"/>
              <w:left w:val="nil"/>
              <w:bottom w:val="nil"/>
              <w:right w:val="nil"/>
            </w:tcBorders>
            <w:vAlign w:val="center"/>
          </w:tcPr>
          <w:p w14:paraId="378EB1F6" w14:textId="77777777" w:rsidR="008234E8" w:rsidRPr="0024461C" w:rsidRDefault="008234E8" w:rsidP="0064236D">
            <w:pPr>
              <w:rPr>
                <w:rFonts w:ascii="Arial" w:hAnsi="Arial" w:cs="Arial"/>
                <w:b/>
                <w:bCs/>
                <w:sz w:val="24"/>
                <w:szCs w:val="24"/>
              </w:rPr>
            </w:pPr>
          </w:p>
          <w:p w14:paraId="784DEBC7" w14:textId="77777777" w:rsidR="008234E8" w:rsidRPr="0024461C" w:rsidRDefault="008234E8" w:rsidP="0064236D">
            <w:pPr>
              <w:rPr>
                <w:rFonts w:ascii="Arial" w:hAnsi="Arial" w:cs="Arial"/>
                <w:b/>
                <w:bCs/>
                <w:sz w:val="24"/>
                <w:szCs w:val="24"/>
              </w:rPr>
            </w:pPr>
            <w:r w:rsidRPr="0024461C">
              <w:rPr>
                <w:rFonts w:ascii="Arial" w:hAnsi="Arial" w:cs="Arial"/>
                <w:b/>
                <w:bCs/>
                <w:sz w:val="24"/>
                <w:szCs w:val="24"/>
              </w:rPr>
              <w:t xml:space="preserve">BY </w:t>
            </w:r>
          </w:p>
        </w:tc>
        <w:tc>
          <w:tcPr>
            <w:tcW w:w="7146" w:type="dxa"/>
            <w:tcBorders>
              <w:top w:val="nil"/>
              <w:left w:val="nil"/>
              <w:bottom w:val="nil"/>
              <w:right w:val="nil"/>
            </w:tcBorders>
            <w:vAlign w:val="bottom"/>
          </w:tcPr>
          <w:p w14:paraId="605B2116" w14:textId="77777777" w:rsidR="008234E8" w:rsidRPr="00DD3012" w:rsidRDefault="008234E8" w:rsidP="00DD3012">
            <w:pPr>
              <w:rPr>
                <w:rFonts w:ascii="Arial" w:hAnsi="Arial" w:cs="Arial"/>
                <w:b/>
                <w:bCs/>
                <w:sz w:val="24"/>
                <w:szCs w:val="24"/>
              </w:rPr>
            </w:pPr>
            <w:r w:rsidRPr="00DD3012">
              <w:rPr>
                <w:rFonts w:ascii="Arial" w:hAnsi="Arial" w:cs="Arial"/>
                <w:b/>
                <w:color w:val="000000"/>
                <w:sz w:val="24"/>
                <w:szCs w:val="24"/>
              </w:rPr>
              <w:t>K</w:t>
            </w:r>
            <w:r w:rsidR="00DD3012" w:rsidRPr="00DD3012">
              <w:rPr>
                <w:rFonts w:ascii="Arial" w:hAnsi="Arial" w:cs="Arial"/>
                <w:b/>
                <w:color w:val="000000"/>
                <w:sz w:val="24"/>
                <w:szCs w:val="24"/>
              </w:rPr>
              <w:t>irsty Williams AM, Cabinet Secretary for Education</w:t>
            </w:r>
          </w:p>
        </w:tc>
      </w:tr>
    </w:tbl>
    <w:p w14:paraId="637D9688" w14:textId="77777777" w:rsidR="00597B52" w:rsidRPr="00597B52" w:rsidRDefault="00597B52" w:rsidP="00597B52">
      <w:pPr>
        <w:rPr>
          <w:rFonts w:ascii="Arial" w:hAnsi="Arial" w:cs="Arial"/>
          <w:sz w:val="24"/>
          <w:szCs w:val="24"/>
          <w:lang w:val="en" w:eastAsia="en-GB"/>
        </w:rPr>
      </w:pPr>
    </w:p>
    <w:p w14:paraId="6404CEAC" w14:textId="77777777" w:rsidR="00597B52" w:rsidRDefault="00F717A5" w:rsidP="00597B52">
      <w:pPr>
        <w:rPr>
          <w:rFonts w:ascii="Arial" w:hAnsi="Arial" w:cs="Arial"/>
          <w:sz w:val="24"/>
          <w:szCs w:val="24"/>
          <w:lang w:val="en" w:eastAsia="en-GB"/>
        </w:rPr>
      </w:pPr>
      <w:r>
        <w:rPr>
          <w:rFonts w:ascii="Arial" w:hAnsi="Arial" w:cs="Arial"/>
          <w:sz w:val="24"/>
          <w:szCs w:val="24"/>
          <w:lang w:val="en" w:eastAsia="en-GB"/>
        </w:rPr>
        <w:t xml:space="preserve">This statement is to update Members on the action that I have taken, </w:t>
      </w:r>
      <w:proofErr w:type="gramStart"/>
      <w:r>
        <w:rPr>
          <w:rFonts w:ascii="Arial" w:hAnsi="Arial" w:cs="Arial"/>
          <w:sz w:val="24"/>
          <w:szCs w:val="24"/>
          <w:lang w:val="en" w:eastAsia="en-GB"/>
        </w:rPr>
        <w:t>having recently been made</w:t>
      </w:r>
      <w:proofErr w:type="gramEnd"/>
      <w:r>
        <w:rPr>
          <w:rFonts w:ascii="Arial" w:hAnsi="Arial" w:cs="Arial"/>
          <w:sz w:val="24"/>
          <w:szCs w:val="24"/>
          <w:lang w:val="en" w:eastAsia="en-GB"/>
        </w:rPr>
        <w:t xml:space="preserve"> aware </w:t>
      </w:r>
      <w:r w:rsidR="008A790E">
        <w:rPr>
          <w:rFonts w:ascii="Arial" w:hAnsi="Arial" w:cs="Arial"/>
          <w:sz w:val="24"/>
          <w:szCs w:val="24"/>
          <w:lang w:val="en" w:eastAsia="en-GB"/>
        </w:rPr>
        <w:t xml:space="preserve">that </w:t>
      </w:r>
      <w:r>
        <w:rPr>
          <w:rFonts w:ascii="Arial" w:hAnsi="Arial" w:cs="Arial"/>
          <w:sz w:val="24"/>
          <w:szCs w:val="24"/>
          <w:lang w:val="en" w:eastAsia="en-GB"/>
        </w:rPr>
        <w:t xml:space="preserve">over the last decade </w:t>
      </w:r>
      <w:r w:rsidR="00C3611A">
        <w:rPr>
          <w:rFonts w:ascii="Arial" w:hAnsi="Arial" w:cs="Arial"/>
          <w:sz w:val="24"/>
          <w:szCs w:val="24"/>
          <w:lang w:val="en" w:eastAsia="en-GB"/>
        </w:rPr>
        <w:t>a</w:t>
      </w:r>
      <w:r w:rsidR="00597B52" w:rsidRPr="00597B52">
        <w:rPr>
          <w:rFonts w:ascii="Arial" w:hAnsi="Arial" w:cs="Arial"/>
          <w:sz w:val="24"/>
          <w:szCs w:val="24"/>
          <w:lang w:val="en" w:eastAsia="en-GB"/>
        </w:rPr>
        <w:t xml:space="preserve"> number of </w:t>
      </w:r>
      <w:r w:rsidR="00597B52">
        <w:rPr>
          <w:rFonts w:ascii="Arial" w:hAnsi="Arial" w:cs="Arial"/>
          <w:sz w:val="24"/>
          <w:szCs w:val="24"/>
          <w:lang w:val="en" w:eastAsia="en-GB"/>
        </w:rPr>
        <w:t xml:space="preserve">part-time </w:t>
      </w:r>
      <w:r w:rsidR="00597B52" w:rsidRPr="00597B52">
        <w:rPr>
          <w:rFonts w:ascii="Arial" w:hAnsi="Arial" w:cs="Arial"/>
          <w:sz w:val="24"/>
          <w:szCs w:val="24"/>
          <w:lang w:val="en" w:eastAsia="en-GB"/>
        </w:rPr>
        <w:t xml:space="preserve">Welsh domiciled students </w:t>
      </w:r>
      <w:r w:rsidR="009A103F">
        <w:rPr>
          <w:rFonts w:ascii="Arial" w:hAnsi="Arial" w:cs="Arial"/>
          <w:sz w:val="24"/>
          <w:szCs w:val="24"/>
          <w:lang w:val="en" w:eastAsia="en-GB"/>
        </w:rPr>
        <w:t>on distance learning courses</w:t>
      </w:r>
      <w:r w:rsidR="00C3611A">
        <w:rPr>
          <w:rFonts w:ascii="Arial" w:hAnsi="Arial" w:cs="Arial"/>
          <w:sz w:val="24"/>
          <w:szCs w:val="24"/>
          <w:lang w:val="en" w:eastAsia="en-GB"/>
        </w:rPr>
        <w:t xml:space="preserve"> </w:t>
      </w:r>
      <w:r w:rsidR="00597B52" w:rsidRPr="00597B52">
        <w:rPr>
          <w:rFonts w:ascii="Arial" w:hAnsi="Arial" w:cs="Arial"/>
          <w:sz w:val="24"/>
          <w:szCs w:val="24"/>
          <w:lang w:val="en" w:eastAsia="en-GB"/>
        </w:rPr>
        <w:t xml:space="preserve">have been incorrectly </w:t>
      </w:r>
      <w:r w:rsidR="00AA1837">
        <w:rPr>
          <w:rFonts w:ascii="Arial" w:hAnsi="Arial" w:cs="Arial"/>
          <w:sz w:val="24"/>
          <w:szCs w:val="24"/>
          <w:lang w:val="en" w:eastAsia="en-GB"/>
        </w:rPr>
        <w:t>paid</w:t>
      </w:r>
      <w:r w:rsidR="00597B52" w:rsidRPr="00597B52">
        <w:rPr>
          <w:rFonts w:ascii="Arial" w:hAnsi="Arial" w:cs="Arial"/>
          <w:sz w:val="24"/>
          <w:szCs w:val="24"/>
          <w:lang w:val="en" w:eastAsia="en-GB"/>
        </w:rPr>
        <w:t xml:space="preserve"> </w:t>
      </w:r>
      <w:r w:rsidR="009A103F">
        <w:rPr>
          <w:rFonts w:ascii="Arial" w:hAnsi="Arial" w:cs="Arial"/>
          <w:sz w:val="24"/>
          <w:szCs w:val="24"/>
          <w:lang w:val="en" w:eastAsia="en-GB"/>
        </w:rPr>
        <w:t>grants for dependants (GFDs)</w:t>
      </w:r>
      <w:r w:rsidR="008A790E">
        <w:rPr>
          <w:rFonts w:ascii="Arial" w:hAnsi="Arial" w:cs="Arial"/>
          <w:sz w:val="24"/>
          <w:szCs w:val="24"/>
          <w:lang w:val="en" w:eastAsia="en-GB"/>
        </w:rPr>
        <w:t xml:space="preserve">. </w:t>
      </w:r>
      <w:r w:rsidR="009A103F">
        <w:rPr>
          <w:rFonts w:ascii="Arial" w:hAnsi="Arial" w:cs="Arial"/>
          <w:sz w:val="24"/>
          <w:szCs w:val="24"/>
          <w:lang w:val="en" w:eastAsia="en-GB"/>
        </w:rPr>
        <w:t xml:space="preserve"> </w:t>
      </w:r>
    </w:p>
    <w:p w14:paraId="27799293" w14:textId="77777777" w:rsidR="009A103F" w:rsidRPr="00597B52" w:rsidRDefault="009A103F" w:rsidP="00597B52">
      <w:pPr>
        <w:rPr>
          <w:rFonts w:ascii="Arial" w:hAnsi="Arial" w:cs="Arial"/>
          <w:sz w:val="24"/>
          <w:szCs w:val="24"/>
          <w:lang w:val="en" w:eastAsia="en-GB"/>
        </w:rPr>
      </w:pPr>
    </w:p>
    <w:p w14:paraId="7DF8CF11" w14:textId="77777777" w:rsidR="00F717A5" w:rsidRDefault="008A790E" w:rsidP="008A790E">
      <w:pPr>
        <w:rPr>
          <w:rFonts w:ascii="Arial" w:hAnsi="Arial" w:cs="Arial"/>
          <w:sz w:val="24"/>
          <w:szCs w:val="24"/>
          <w:lang w:val="en" w:eastAsia="en-GB"/>
        </w:rPr>
      </w:pPr>
      <w:r>
        <w:rPr>
          <w:rFonts w:ascii="Arial" w:hAnsi="Arial" w:cs="Arial"/>
          <w:sz w:val="24"/>
          <w:szCs w:val="24"/>
          <w:lang w:val="en" w:eastAsia="en-GB"/>
        </w:rPr>
        <w:t>The higher education student support regulations do not</w:t>
      </w:r>
      <w:r w:rsidR="002F14CF">
        <w:rPr>
          <w:rFonts w:ascii="Arial" w:hAnsi="Arial" w:cs="Arial"/>
          <w:sz w:val="24"/>
          <w:szCs w:val="24"/>
          <w:lang w:val="en" w:eastAsia="en-GB"/>
        </w:rPr>
        <w:t xml:space="preserve"> </w:t>
      </w:r>
      <w:r>
        <w:rPr>
          <w:rFonts w:ascii="Arial" w:hAnsi="Arial" w:cs="Arial"/>
          <w:sz w:val="24"/>
          <w:szCs w:val="24"/>
          <w:lang w:val="en" w:eastAsia="en-GB"/>
        </w:rPr>
        <w:t>allow students on distance learning courses to access GFDs</w:t>
      </w:r>
      <w:r w:rsidR="002F14CF">
        <w:rPr>
          <w:rFonts w:ascii="Arial" w:hAnsi="Arial" w:cs="Arial"/>
          <w:sz w:val="24"/>
          <w:szCs w:val="24"/>
          <w:lang w:val="en" w:eastAsia="en-GB"/>
        </w:rPr>
        <w:t>,</w:t>
      </w:r>
      <w:r>
        <w:rPr>
          <w:rFonts w:ascii="Arial" w:hAnsi="Arial" w:cs="Arial"/>
          <w:sz w:val="24"/>
          <w:szCs w:val="24"/>
          <w:lang w:val="en" w:eastAsia="en-GB"/>
        </w:rPr>
        <w:t xml:space="preserve"> as they are not physically attending a </w:t>
      </w:r>
      <w:r w:rsidR="00754C4C">
        <w:rPr>
          <w:rFonts w:ascii="Arial" w:hAnsi="Arial" w:cs="Arial"/>
          <w:sz w:val="24"/>
          <w:szCs w:val="24"/>
          <w:lang w:val="en" w:eastAsia="en-GB"/>
        </w:rPr>
        <w:t>campus</w:t>
      </w:r>
      <w:r>
        <w:rPr>
          <w:rFonts w:ascii="Arial" w:hAnsi="Arial" w:cs="Arial"/>
          <w:sz w:val="24"/>
          <w:szCs w:val="24"/>
          <w:lang w:val="en" w:eastAsia="en-GB"/>
        </w:rPr>
        <w:t xml:space="preserve"> – this policy</w:t>
      </w:r>
      <w:r w:rsidR="002F14CF">
        <w:rPr>
          <w:rFonts w:ascii="Arial" w:hAnsi="Arial" w:cs="Arial"/>
          <w:sz w:val="24"/>
          <w:szCs w:val="24"/>
          <w:lang w:val="en" w:eastAsia="en-GB"/>
        </w:rPr>
        <w:t>,</w:t>
      </w:r>
      <w:r>
        <w:rPr>
          <w:rFonts w:ascii="Arial" w:hAnsi="Arial" w:cs="Arial"/>
          <w:sz w:val="24"/>
          <w:szCs w:val="24"/>
          <w:lang w:val="en" w:eastAsia="en-GB"/>
        </w:rPr>
        <w:t xml:space="preserve"> and the regulatory application</w:t>
      </w:r>
      <w:r w:rsidR="002F14CF">
        <w:rPr>
          <w:rFonts w:ascii="Arial" w:hAnsi="Arial" w:cs="Arial"/>
          <w:sz w:val="24"/>
          <w:szCs w:val="24"/>
          <w:lang w:val="en" w:eastAsia="en-GB"/>
        </w:rPr>
        <w:t>,</w:t>
      </w:r>
      <w:r>
        <w:rPr>
          <w:rFonts w:ascii="Arial" w:hAnsi="Arial" w:cs="Arial"/>
          <w:sz w:val="24"/>
          <w:szCs w:val="24"/>
          <w:lang w:val="en" w:eastAsia="en-GB"/>
        </w:rPr>
        <w:t xml:space="preserve"> </w:t>
      </w:r>
      <w:proofErr w:type="gramStart"/>
      <w:r>
        <w:rPr>
          <w:rFonts w:ascii="Arial" w:hAnsi="Arial" w:cs="Arial"/>
          <w:sz w:val="24"/>
          <w:szCs w:val="24"/>
          <w:lang w:val="en" w:eastAsia="en-GB"/>
        </w:rPr>
        <w:t>is applied</w:t>
      </w:r>
      <w:proofErr w:type="gramEnd"/>
      <w:r>
        <w:rPr>
          <w:rFonts w:ascii="Arial" w:hAnsi="Arial" w:cs="Arial"/>
          <w:sz w:val="24"/>
          <w:szCs w:val="24"/>
          <w:lang w:val="en" w:eastAsia="en-GB"/>
        </w:rPr>
        <w:t xml:space="preserve"> consistently throughout each </w:t>
      </w:r>
      <w:r w:rsidR="00F717A5">
        <w:rPr>
          <w:rFonts w:ascii="Arial" w:hAnsi="Arial" w:cs="Arial"/>
          <w:sz w:val="24"/>
          <w:szCs w:val="24"/>
          <w:lang w:val="en" w:eastAsia="en-GB"/>
        </w:rPr>
        <w:t>UK nation</w:t>
      </w:r>
      <w:r w:rsidR="002F14CF">
        <w:rPr>
          <w:rFonts w:ascii="Arial" w:hAnsi="Arial" w:cs="Arial"/>
          <w:sz w:val="24"/>
          <w:szCs w:val="24"/>
          <w:lang w:val="en" w:eastAsia="en-GB"/>
        </w:rPr>
        <w:t>.</w:t>
      </w:r>
      <w:r w:rsidR="000B5B0C">
        <w:rPr>
          <w:rFonts w:ascii="Arial" w:hAnsi="Arial" w:cs="Arial"/>
          <w:sz w:val="24"/>
          <w:szCs w:val="24"/>
          <w:lang w:val="en" w:eastAsia="en-GB"/>
        </w:rPr>
        <w:t xml:space="preserve"> </w:t>
      </w:r>
    </w:p>
    <w:p w14:paraId="4D2CABD2" w14:textId="77777777" w:rsidR="00F717A5" w:rsidRDefault="00F717A5" w:rsidP="008A790E">
      <w:pPr>
        <w:rPr>
          <w:rFonts w:ascii="Arial" w:hAnsi="Arial" w:cs="Arial"/>
          <w:sz w:val="24"/>
          <w:szCs w:val="24"/>
          <w:lang w:val="en" w:eastAsia="en-GB"/>
        </w:rPr>
      </w:pPr>
    </w:p>
    <w:p w14:paraId="45C87FD0" w14:textId="77777777" w:rsidR="000B5B0C" w:rsidRDefault="002F14CF" w:rsidP="008A790E">
      <w:pPr>
        <w:rPr>
          <w:rFonts w:ascii="Arial" w:hAnsi="Arial" w:cs="Arial"/>
          <w:sz w:val="24"/>
          <w:szCs w:val="24"/>
          <w:lang w:val="en" w:eastAsia="en-GB"/>
        </w:rPr>
      </w:pPr>
      <w:r>
        <w:rPr>
          <w:rFonts w:ascii="Arial" w:hAnsi="Arial" w:cs="Arial"/>
          <w:sz w:val="24"/>
          <w:szCs w:val="24"/>
          <w:lang w:val="en" w:eastAsia="en-GB"/>
        </w:rPr>
        <w:t>T</w:t>
      </w:r>
      <w:r w:rsidR="000B5B0C">
        <w:rPr>
          <w:rFonts w:ascii="Arial" w:hAnsi="Arial" w:cs="Arial"/>
          <w:sz w:val="24"/>
          <w:szCs w:val="24"/>
          <w:lang w:val="en" w:eastAsia="en-GB"/>
        </w:rPr>
        <w:t xml:space="preserve">he regulations for </w:t>
      </w:r>
      <w:r w:rsidR="008A790E">
        <w:rPr>
          <w:rFonts w:ascii="Arial" w:hAnsi="Arial" w:cs="Arial"/>
          <w:sz w:val="24"/>
          <w:szCs w:val="24"/>
          <w:lang w:val="en" w:eastAsia="en-GB"/>
        </w:rPr>
        <w:t xml:space="preserve">this part of the student support system have </w:t>
      </w:r>
      <w:r w:rsidR="000B5B0C">
        <w:rPr>
          <w:rFonts w:ascii="Arial" w:hAnsi="Arial" w:cs="Arial"/>
          <w:sz w:val="24"/>
          <w:szCs w:val="24"/>
          <w:lang w:val="en" w:eastAsia="en-GB"/>
        </w:rPr>
        <w:t xml:space="preserve">been in place since before devolution of student support in 2006. </w:t>
      </w:r>
    </w:p>
    <w:p w14:paraId="37DC3750" w14:textId="77777777" w:rsidR="000B5B0C" w:rsidRDefault="000B5B0C" w:rsidP="008A790E">
      <w:pPr>
        <w:rPr>
          <w:rFonts w:ascii="Arial" w:hAnsi="Arial" w:cs="Arial"/>
          <w:sz w:val="24"/>
          <w:szCs w:val="24"/>
          <w:lang w:val="en" w:eastAsia="en-GB"/>
        </w:rPr>
      </w:pPr>
    </w:p>
    <w:p w14:paraId="1642CF5B" w14:textId="77777777" w:rsidR="00F717A5" w:rsidRDefault="000B5B0C" w:rsidP="008A790E">
      <w:pPr>
        <w:rPr>
          <w:rFonts w:ascii="Arial" w:hAnsi="Arial" w:cs="Arial"/>
          <w:sz w:val="24"/>
          <w:szCs w:val="24"/>
          <w:lang w:val="en" w:eastAsia="en-GB"/>
        </w:rPr>
      </w:pPr>
      <w:proofErr w:type="gramStart"/>
      <w:r>
        <w:rPr>
          <w:rFonts w:ascii="Arial" w:hAnsi="Arial" w:cs="Arial"/>
          <w:sz w:val="24"/>
          <w:szCs w:val="24"/>
          <w:lang w:val="en" w:eastAsia="en-GB"/>
        </w:rPr>
        <w:t>As a result</w:t>
      </w:r>
      <w:proofErr w:type="gramEnd"/>
      <w:r>
        <w:rPr>
          <w:rFonts w:ascii="Arial" w:hAnsi="Arial" w:cs="Arial"/>
          <w:sz w:val="24"/>
          <w:szCs w:val="24"/>
          <w:lang w:val="en" w:eastAsia="en-GB"/>
        </w:rPr>
        <w:t xml:space="preserve"> of the </w:t>
      </w:r>
      <w:r w:rsidR="00F717A5">
        <w:rPr>
          <w:rFonts w:ascii="Arial" w:hAnsi="Arial" w:cs="Arial"/>
          <w:sz w:val="24"/>
          <w:szCs w:val="24"/>
          <w:lang w:val="en" w:eastAsia="en-GB"/>
        </w:rPr>
        <w:t xml:space="preserve">recent </w:t>
      </w:r>
      <w:r w:rsidR="00F717A5" w:rsidRPr="00F717A5">
        <w:rPr>
          <w:rFonts w:ascii="Arial" w:hAnsi="Arial" w:cs="Arial"/>
          <w:sz w:val="24"/>
          <w:szCs w:val="24"/>
          <w:lang w:val="en" w:eastAsia="en-GB"/>
        </w:rPr>
        <w:t xml:space="preserve">student support and higher education </w:t>
      </w:r>
      <w:r>
        <w:rPr>
          <w:rFonts w:ascii="Arial" w:hAnsi="Arial" w:cs="Arial"/>
          <w:sz w:val="24"/>
          <w:szCs w:val="24"/>
          <w:lang w:val="en" w:eastAsia="en-GB"/>
        </w:rPr>
        <w:t>reforms that I have introduced</w:t>
      </w:r>
      <w:r w:rsidR="00F717A5">
        <w:rPr>
          <w:rFonts w:ascii="Arial" w:hAnsi="Arial" w:cs="Arial"/>
          <w:sz w:val="24"/>
          <w:szCs w:val="24"/>
          <w:lang w:val="en" w:eastAsia="en-GB"/>
        </w:rPr>
        <w:t>,</w:t>
      </w:r>
      <w:r>
        <w:rPr>
          <w:rFonts w:ascii="Arial" w:hAnsi="Arial" w:cs="Arial"/>
          <w:sz w:val="24"/>
          <w:szCs w:val="24"/>
          <w:lang w:val="en" w:eastAsia="en-GB"/>
        </w:rPr>
        <w:t xml:space="preserve"> the regulations were amended in 2018 to ensure that part-time students were able to access maintenance support in line with the</w:t>
      </w:r>
      <w:r w:rsidR="00C3611A">
        <w:rPr>
          <w:rFonts w:ascii="Arial" w:hAnsi="Arial" w:cs="Arial"/>
          <w:sz w:val="24"/>
          <w:szCs w:val="24"/>
          <w:lang w:val="en" w:eastAsia="en-GB"/>
        </w:rPr>
        <w:t>ir</w:t>
      </w:r>
      <w:r>
        <w:rPr>
          <w:rFonts w:ascii="Arial" w:hAnsi="Arial" w:cs="Arial"/>
          <w:sz w:val="24"/>
          <w:szCs w:val="24"/>
          <w:lang w:val="en" w:eastAsia="en-GB"/>
        </w:rPr>
        <w:t xml:space="preserve"> full</w:t>
      </w:r>
      <w:r w:rsidR="00026D8E">
        <w:rPr>
          <w:rFonts w:ascii="Arial" w:hAnsi="Arial" w:cs="Arial"/>
          <w:sz w:val="24"/>
          <w:szCs w:val="24"/>
          <w:lang w:val="en" w:eastAsia="en-GB"/>
        </w:rPr>
        <w:t>-</w:t>
      </w:r>
      <w:r>
        <w:rPr>
          <w:rFonts w:ascii="Arial" w:hAnsi="Arial" w:cs="Arial"/>
          <w:sz w:val="24"/>
          <w:szCs w:val="24"/>
          <w:lang w:val="en" w:eastAsia="en-GB"/>
        </w:rPr>
        <w:t xml:space="preserve">time </w:t>
      </w:r>
      <w:r w:rsidR="00C3611A">
        <w:rPr>
          <w:rFonts w:ascii="Arial" w:hAnsi="Arial" w:cs="Arial"/>
          <w:sz w:val="24"/>
          <w:szCs w:val="24"/>
          <w:lang w:val="en" w:eastAsia="en-GB"/>
        </w:rPr>
        <w:t>e</w:t>
      </w:r>
      <w:r>
        <w:rPr>
          <w:rFonts w:ascii="Arial" w:hAnsi="Arial" w:cs="Arial"/>
          <w:sz w:val="24"/>
          <w:szCs w:val="24"/>
          <w:lang w:val="en" w:eastAsia="en-GB"/>
        </w:rPr>
        <w:t>quivalents.</w:t>
      </w:r>
      <w:r w:rsidR="00C3611A">
        <w:rPr>
          <w:rFonts w:ascii="Arial" w:hAnsi="Arial" w:cs="Arial"/>
          <w:sz w:val="24"/>
          <w:szCs w:val="24"/>
          <w:lang w:val="en" w:eastAsia="en-GB"/>
        </w:rPr>
        <w:t xml:space="preserve"> </w:t>
      </w:r>
      <w:r w:rsidR="00F717A5">
        <w:rPr>
          <w:rFonts w:ascii="Arial" w:hAnsi="Arial" w:cs="Arial"/>
          <w:sz w:val="24"/>
          <w:szCs w:val="24"/>
          <w:lang w:val="en" w:eastAsia="en-GB"/>
        </w:rPr>
        <w:t>We are the only UK nation to provide parity of support in this progressive way.</w:t>
      </w:r>
    </w:p>
    <w:p w14:paraId="1C19A0FD" w14:textId="77777777" w:rsidR="00F717A5" w:rsidRDefault="00F717A5" w:rsidP="008A790E">
      <w:pPr>
        <w:rPr>
          <w:rFonts w:ascii="Arial" w:hAnsi="Arial" w:cs="Arial"/>
          <w:sz w:val="24"/>
          <w:szCs w:val="24"/>
          <w:lang w:val="en" w:eastAsia="en-GB"/>
        </w:rPr>
      </w:pPr>
    </w:p>
    <w:p w14:paraId="1E41D5F7" w14:textId="77777777" w:rsidR="000B5B0C" w:rsidRDefault="00C3611A" w:rsidP="008A790E">
      <w:pPr>
        <w:rPr>
          <w:rFonts w:ascii="Arial" w:hAnsi="Arial" w:cs="Arial"/>
          <w:sz w:val="24"/>
          <w:szCs w:val="24"/>
          <w:lang w:val="en" w:eastAsia="en-GB"/>
        </w:rPr>
      </w:pPr>
      <w:r>
        <w:rPr>
          <w:rFonts w:ascii="Arial" w:hAnsi="Arial" w:cs="Arial"/>
          <w:sz w:val="24"/>
          <w:szCs w:val="24"/>
          <w:lang w:val="en" w:eastAsia="en-GB"/>
        </w:rPr>
        <w:t>As part of these amendments, we took the opportunity</w:t>
      </w:r>
      <w:r w:rsidR="0072745D">
        <w:rPr>
          <w:rFonts w:ascii="Arial" w:hAnsi="Arial" w:cs="Arial"/>
          <w:sz w:val="24"/>
          <w:szCs w:val="24"/>
          <w:lang w:val="en" w:eastAsia="en-GB"/>
        </w:rPr>
        <w:t xml:space="preserve"> to make</w:t>
      </w:r>
      <w:r>
        <w:rPr>
          <w:rFonts w:ascii="Arial" w:hAnsi="Arial" w:cs="Arial"/>
          <w:sz w:val="24"/>
          <w:szCs w:val="24"/>
          <w:lang w:val="en" w:eastAsia="en-GB"/>
        </w:rPr>
        <w:t xml:space="preserve"> </w:t>
      </w:r>
      <w:r w:rsidR="004169EF">
        <w:rPr>
          <w:rFonts w:ascii="Arial" w:hAnsi="Arial" w:cs="Arial"/>
          <w:sz w:val="24"/>
          <w:szCs w:val="24"/>
          <w:lang w:val="en" w:eastAsia="en-GB"/>
        </w:rPr>
        <w:t>explicit provision</w:t>
      </w:r>
      <w:r>
        <w:rPr>
          <w:rFonts w:ascii="Arial" w:hAnsi="Arial" w:cs="Arial"/>
          <w:sz w:val="24"/>
          <w:szCs w:val="24"/>
          <w:lang w:val="en" w:eastAsia="en-GB"/>
        </w:rPr>
        <w:t xml:space="preserve"> </w:t>
      </w:r>
      <w:r w:rsidR="0072745D">
        <w:rPr>
          <w:rFonts w:ascii="Arial" w:hAnsi="Arial" w:cs="Arial"/>
          <w:sz w:val="24"/>
          <w:szCs w:val="24"/>
          <w:lang w:val="en" w:eastAsia="en-GB"/>
        </w:rPr>
        <w:t>for</w:t>
      </w:r>
      <w:r>
        <w:rPr>
          <w:rFonts w:ascii="Arial" w:hAnsi="Arial" w:cs="Arial"/>
          <w:sz w:val="24"/>
          <w:szCs w:val="24"/>
          <w:lang w:val="en" w:eastAsia="en-GB"/>
        </w:rPr>
        <w:t xml:space="preserve"> eligibility for GFDs.</w:t>
      </w:r>
      <w:r w:rsidR="000B5B0C">
        <w:rPr>
          <w:rFonts w:ascii="Arial" w:hAnsi="Arial" w:cs="Arial"/>
          <w:sz w:val="24"/>
          <w:szCs w:val="24"/>
          <w:lang w:val="en" w:eastAsia="en-GB"/>
        </w:rPr>
        <w:t xml:space="preserve">  </w:t>
      </w:r>
    </w:p>
    <w:p w14:paraId="5EBA2637" w14:textId="77777777" w:rsidR="000B5B0C" w:rsidRDefault="000B5B0C" w:rsidP="008A790E">
      <w:pPr>
        <w:rPr>
          <w:rFonts w:ascii="Arial" w:hAnsi="Arial" w:cs="Arial"/>
          <w:sz w:val="24"/>
          <w:szCs w:val="24"/>
          <w:lang w:val="en" w:eastAsia="en-GB"/>
        </w:rPr>
      </w:pPr>
    </w:p>
    <w:p w14:paraId="265902BE" w14:textId="77777777" w:rsidR="00DC346A" w:rsidRDefault="00DC346A" w:rsidP="00DC346A">
      <w:pPr>
        <w:rPr>
          <w:rFonts w:ascii="Arial" w:hAnsi="Arial" w:cs="Arial"/>
          <w:sz w:val="24"/>
          <w:szCs w:val="24"/>
          <w:lang w:val="en" w:eastAsia="en-GB"/>
        </w:rPr>
      </w:pPr>
      <w:r>
        <w:rPr>
          <w:rFonts w:ascii="Arial" w:hAnsi="Arial" w:cs="Arial"/>
          <w:sz w:val="24"/>
          <w:szCs w:val="24"/>
          <w:lang w:val="en" w:eastAsia="en-GB"/>
        </w:rPr>
        <w:t xml:space="preserve">Following clarification of the policy intent, Student Finance Wales (SFW) and </w:t>
      </w:r>
      <w:r w:rsidR="00F717A5">
        <w:rPr>
          <w:rFonts w:ascii="Arial" w:hAnsi="Arial" w:cs="Arial"/>
          <w:sz w:val="24"/>
          <w:szCs w:val="24"/>
          <w:lang w:val="en" w:eastAsia="en-GB"/>
        </w:rPr>
        <w:t>T</w:t>
      </w:r>
      <w:r>
        <w:rPr>
          <w:rFonts w:ascii="Arial" w:hAnsi="Arial" w:cs="Arial"/>
          <w:sz w:val="24"/>
          <w:szCs w:val="24"/>
          <w:lang w:val="en" w:eastAsia="en-GB"/>
        </w:rPr>
        <w:t>he Open University (OU)</w:t>
      </w:r>
      <w:r w:rsidR="00CF5075">
        <w:rPr>
          <w:rFonts w:ascii="Arial" w:hAnsi="Arial" w:cs="Arial"/>
          <w:sz w:val="24"/>
          <w:szCs w:val="24"/>
          <w:lang w:val="en" w:eastAsia="en-GB"/>
        </w:rPr>
        <w:t xml:space="preserve"> in Wales</w:t>
      </w:r>
      <w:r>
        <w:rPr>
          <w:rFonts w:ascii="Arial" w:hAnsi="Arial" w:cs="Arial"/>
          <w:sz w:val="24"/>
          <w:szCs w:val="24"/>
          <w:lang w:val="en" w:eastAsia="en-GB"/>
        </w:rPr>
        <w:t xml:space="preserve"> confirmed that in previous years </w:t>
      </w:r>
      <w:r w:rsidR="009421A0">
        <w:rPr>
          <w:rFonts w:ascii="Arial" w:hAnsi="Arial" w:cs="Arial"/>
          <w:sz w:val="24"/>
          <w:szCs w:val="24"/>
          <w:lang w:val="en" w:eastAsia="en-GB"/>
        </w:rPr>
        <w:t xml:space="preserve">part-time </w:t>
      </w:r>
      <w:r w:rsidRPr="00597B52">
        <w:rPr>
          <w:rFonts w:ascii="Arial" w:hAnsi="Arial" w:cs="Arial"/>
          <w:sz w:val="24"/>
          <w:szCs w:val="24"/>
          <w:lang w:val="en" w:eastAsia="en-GB"/>
        </w:rPr>
        <w:t xml:space="preserve">students </w:t>
      </w:r>
      <w:r w:rsidR="009421A0">
        <w:rPr>
          <w:rFonts w:ascii="Arial" w:hAnsi="Arial" w:cs="Arial"/>
          <w:sz w:val="24"/>
          <w:szCs w:val="24"/>
          <w:lang w:val="en" w:eastAsia="en-GB"/>
        </w:rPr>
        <w:t xml:space="preserve">on distance learning courses </w:t>
      </w:r>
      <w:proofErr w:type="gramStart"/>
      <w:r>
        <w:rPr>
          <w:rFonts w:ascii="Arial" w:hAnsi="Arial" w:cs="Arial"/>
          <w:sz w:val="24"/>
          <w:szCs w:val="24"/>
          <w:lang w:val="en" w:eastAsia="en-GB"/>
        </w:rPr>
        <w:t>had</w:t>
      </w:r>
      <w:r w:rsidRPr="00597B52">
        <w:rPr>
          <w:rFonts w:ascii="Arial" w:hAnsi="Arial" w:cs="Arial"/>
          <w:sz w:val="24"/>
          <w:szCs w:val="24"/>
          <w:lang w:val="en" w:eastAsia="en-GB"/>
        </w:rPr>
        <w:t xml:space="preserve"> </w:t>
      </w:r>
      <w:r w:rsidR="00364FBF">
        <w:rPr>
          <w:rFonts w:ascii="Arial" w:hAnsi="Arial" w:cs="Arial"/>
          <w:sz w:val="24"/>
          <w:szCs w:val="24"/>
          <w:lang w:val="en" w:eastAsia="en-GB"/>
        </w:rPr>
        <w:t xml:space="preserve">been </w:t>
      </w:r>
      <w:r>
        <w:rPr>
          <w:rFonts w:ascii="Arial" w:hAnsi="Arial" w:cs="Arial"/>
          <w:sz w:val="24"/>
          <w:szCs w:val="24"/>
          <w:lang w:val="en" w:eastAsia="en-GB"/>
        </w:rPr>
        <w:t>awarded</w:t>
      </w:r>
      <w:proofErr w:type="gramEnd"/>
      <w:r>
        <w:rPr>
          <w:rFonts w:ascii="Arial" w:hAnsi="Arial" w:cs="Arial"/>
          <w:sz w:val="24"/>
          <w:szCs w:val="24"/>
          <w:lang w:val="en" w:eastAsia="en-GB"/>
        </w:rPr>
        <w:t xml:space="preserve"> GFDs, which include Childcare Grant, Adult Dependants’ Grant and Parents’ Learning Allowance.  They </w:t>
      </w:r>
      <w:r w:rsidR="00364FBF">
        <w:rPr>
          <w:rFonts w:ascii="Arial" w:hAnsi="Arial" w:cs="Arial"/>
          <w:sz w:val="24"/>
          <w:szCs w:val="24"/>
          <w:lang w:val="en" w:eastAsia="en-GB"/>
        </w:rPr>
        <w:t xml:space="preserve">have </w:t>
      </w:r>
      <w:r>
        <w:rPr>
          <w:rFonts w:ascii="Arial" w:hAnsi="Arial" w:cs="Arial"/>
          <w:sz w:val="24"/>
          <w:szCs w:val="24"/>
          <w:lang w:val="en" w:eastAsia="en-GB"/>
        </w:rPr>
        <w:t xml:space="preserve">confirmed that </w:t>
      </w:r>
      <w:r w:rsidR="00364FBF">
        <w:rPr>
          <w:rFonts w:ascii="Arial" w:hAnsi="Arial" w:cs="Arial"/>
          <w:sz w:val="24"/>
          <w:szCs w:val="24"/>
          <w:lang w:val="en" w:eastAsia="en-GB"/>
        </w:rPr>
        <w:t xml:space="preserve">to date </w:t>
      </w:r>
      <w:r w:rsidR="0024066D">
        <w:rPr>
          <w:rFonts w:ascii="Arial" w:hAnsi="Arial" w:cs="Arial"/>
          <w:sz w:val="24"/>
          <w:szCs w:val="24"/>
          <w:lang w:val="en" w:eastAsia="en-GB"/>
        </w:rPr>
        <w:t xml:space="preserve">they have assessed </w:t>
      </w:r>
      <w:r w:rsidR="0088702A">
        <w:rPr>
          <w:rFonts w:ascii="Arial" w:hAnsi="Arial" w:cs="Arial"/>
          <w:sz w:val="24"/>
          <w:szCs w:val="24"/>
          <w:lang w:val="en" w:eastAsia="en-GB"/>
        </w:rPr>
        <w:t>471</w:t>
      </w:r>
      <w:r w:rsidR="0024066D">
        <w:rPr>
          <w:rFonts w:ascii="Arial" w:hAnsi="Arial" w:cs="Arial"/>
          <w:sz w:val="24"/>
          <w:szCs w:val="24"/>
          <w:lang w:val="en" w:eastAsia="en-GB"/>
        </w:rPr>
        <w:t xml:space="preserve"> applications for support in 2018/19 from </w:t>
      </w:r>
      <w:r>
        <w:rPr>
          <w:rFonts w:ascii="Arial" w:hAnsi="Arial" w:cs="Arial"/>
          <w:sz w:val="24"/>
          <w:szCs w:val="24"/>
          <w:lang w:val="en" w:eastAsia="en-GB"/>
        </w:rPr>
        <w:t xml:space="preserve">students </w:t>
      </w:r>
      <w:r w:rsidR="00F535F1">
        <w:rPr>
          <w:rFonts w:ascii="Arial" w:hAnsi="Arial" w:cs="Arial"/>
          <w:sz w:val="24"/>
          <w:szCs w:val="24"/>
          <w:lang w:val="en" w:eastAsia="en-GB"/>
        </w:rPr>
        <w:t>who received GFDs in 2017/18</w:t>
      </w:r>
      <w:r>
        <w:rPr>
          <w:rFonts w:ascii="Arial" w:hAnsi="Arial" w:cs="Arial"/>
          <w:sz w:val="24"/>
          <w:szCs w:val="24"/>
          <w:lang w:val="en" w:eastAsia="en-GB"/>
        </w:rPr>
        <w:t>.</w:t>
      </w:r>
    </w:p>
    <w:p w14:paraId="3FCB090B" w14:textId="77777777" w:rsidR="00271127" w:rsidRDefault="00271127" w:rsidP="00597B52">
      <w:pPr>
        <w:rPr>
          <w:rFonts w:ascii="Arial" w:hAnsi="Arial" w:cs="Arial"/>
          <w:sz w:val="24"/>
          <w:szCs w:val="24"/>
          <w:lang w:val="en" w:eastAsia="en-GB"/>
        </w:rPr>
      </w:pPr>
    </w:p>
    <w:p w14:paraId="6B26B28D" w14:textId="77777777" w:rsidR="00AA1837" w:rsidRDefault="00DC346A" w:rsidP="00597B52">
      <w:pPr>
        <w:rPr>
          <w:rFonts w:ascii="Arial" w:hAnsi="Arial" w:cs="Arial"/>
          <w:sz w:val="24"/>
          <w:szCs w:val="24"/>
          <w:lang w:val="en" w:eastAsia="en-GB"/>
        </w:rPr>
      </w:pPr>
      <w:r>
        <w:rPr>
          <w:rFonts w:ascii="Arial" w:hAnsi="Arial" w:cs="Arial"/>
          <w:sz w:val="24"/>
          <w:szCs w:val="24"/>
          <w:lang w:val="en" w:eastAsia="en-GB"/>
        </w:rPr>
        <w:t xml:space="preserve">SFW </w:t>
      </w:r>
      <w:r w:rsidR="00AA1837">
        <w:rPr>
          <w:rFonts w:ascii="Arial" w:hAnsi="Arial" w:cs="Arial"/>
          <w:sz w:val="24"/>
          <w:szCs w:val="24"/>
          <w:lang w:val="en" w:eastAsia="en-GB"/>
        </w:rPr>
        <w:t xml:space="preserve">and </w:t>
      </w:r>
      <w:r w:rsidR="00F717A5">
        <w:rPr>
          <w:rFonts w:ascii="Arial" w:hAnsi="Arial" w:cs="Arial"/>
          <w:sz w:val="24"/>
          <w:szCs w:val="24"/>
          <w:lang w:val="en" w:eastAsia="en-GB"/>
        </w:rPr>
        <w:t>T</w:t>
      </w:r>
      <w:r w:rsidR="00AA1837">
        <w:rPr>
          <w:rFonts w:ascii="Arial" w:hAnsi="Arial" w:cs="Arial"/>
          <w:sz w:val="24"/>
          <w:szCs w:val="24"/>
          <w:lang w:val="en" w:eastAsia="en-GB"/>
        </w:rPr>
        <w:t xml:space="preserve">he </w:t>
      </w:r>
      <w:r>
        <w:rPr>
          <w:rFonts w:ascii="Arial" w:hAnsi="Arial" w:cs="Arial"/>
          <w:sz w:val="24"/>
          <w:szCs w:val="24"/>
          <w:lang w:val="en" w:eastAsia="en-GB"/>
        </w:rPr>
        <w:t>OU</w:t>
      </w:r>
      <w:r w:rsidR="00AA1837">
        <w:rPr>
          <w:rFonts w:ascii="Arial" w:hAnsi="Arial" w:cs="Arial"/>
          <w:sz w:val="24"/>
          <w:szCs w:val="24"/>
          <w:lang w:val="en" w:eastAsia="en-GB"/>
        </w:rPr>
        <w:t xml:space="preserve"> in Wales</w:t>
      </w:r>
      <w:r>
        <w:rPr>
          <w:rFonts w:ascii="Arial" w:hAnsi="Arial" w:cs="Arial"/>
          <w:sz w:val="24"/>
          <w:szCs w:val="24"/>
          <w:lang w:val="en" w:eastAsia="en-GB"/>
        </w:rPr>
        <w:t xml:space="preserve"> then</w:t>
      </w:r>
      <w:r w:rsidR="00AA1837">
        <w:rPr>
          <w:rFonts w:ascii="Arial" w:hAnsi="Arial" w:cs="Arial"/>
          <w:sz w:val="24"/>
          <w:szCs w:val="24"/>
          <w:lang w:val="en" w:eastAsia="en-GB"/>
        </w:rPr>
        <w:t xml:space="preserve"> placed the students’ </w:t>
      </w:r>
      <w:r w:rsidR="009D4F54">
        <w:rPr>
          <w:rFonts w:ascii="Arial" w:hAnsi="Arial" w:cs="Arial"/>
          <w:sz w:val="24"/>
          <w:szCs w:val="24"/>
          <w:lang w:val="en" w:eastAsia="en-GB"/>
        </w:rPr>
        <w:t>applications</w:t>
      </w:r>
      <w:r>
        <w:rPr>
          <w:rFonts w:ascii="Arial" w:hAnsi="Arial" w:cs="Arial"/>
          <w:sz w:val="24"/>
          <w:szCs w:val="24"/>
          <w:lang w:val="en" w:eastAsia="en-GB"/>
        </w:rPr>
        <w:t xml:space="preserve"> for GFDs</w:t>
      </w:r>
      <w:r w:rsidR="009D4F54">
        <w:rPr>
          <w:rFonts w:ascii="Arial" w:hAnsi="Arial" w:cs="Arial"/>
          <w:sz w:val="24"/>
          <w:szCs w:val="24"/>
          <w:lang w:val="en" w:eastAsia="en-GB"/>
        </w:rPr>
        <w:t xml:space="preserve"> on hold</w:t>
      </w:r>
      <w:r w:rsidR="002F14CF">
        <w:rPr>
          <w:rFonts w:ascii="Arial" w:hAnsi="Arial" w:cs="Arial"/>
          <w:sz w:val="24"/>
          <w:szCs w:val="24"/>
          <w:lang w:val="en" w:eastAsia="en-GB"/>
        </w:rPr>
        <w:t>,</w:t>
      </w:r>
      <w:r>
        <w:rPr>
          <w:rFonts w:ascii="Arial" w:hAnsi="Arial" w:cs="Arial"/>
          <w:sz w:val="24"/>
          <w:szCs w:val="24"/>
          <w:lang w:val="en" w:eastAsia="en-GB"/>
        </w:rPr>
        <w:t xml:space="preserve"> pending consideration by the Welsh Government. </w:t>
      </w:r>
      <w:r w:rsidR="009D4F54">
        <w:rPr>
          <w:rFonts w:ascii="Arial" w:hAnsi="Arial" w:cs="Arial"/>
          <w:sz w:val="24"/>
          <w:szCs w:val="24"/>
          <w:lang w:val="en" w:eastAsia="en-GB"/>
        </w:rPr>
        <w:t xml:space="preserve">Assessment of the </w:t>
      </w:r>
      <w:r w:rsidR="009D4F54" w:rsidRPr="009D4F54">
        <w:rPr>
          <w:rFonts w:ascii="Arial" w:hAnsi="Arial" w:cs="Arial"/>
          <w:sz w:val="24"/>
          <w:szCs w:val="24"/>
          <w:lang w:val="en" w:eastAsia="en-GB"/>
        </w:rPr>
        <w:t>students’ core support (tuition fee/maintenan</w:t>
      </w:r>
      <w:r w:rsidR="009D4F54">
        <w:rPr>
          <w:rFonts w:ascii="Arial" w:hAnsi="Arial" w:cs="Arial"/>
          <w:sz w:val="24"/>
          <w:szCs w:val="24"/>
          <w:lang w:val="en" w:eastAsia="en-GB"/>
        </w:rPr>
        <w:t>ce support) was unaffected</w:t>
      </w:r>
      <w:r w:rsidR="009D4F54" w:rsidRPr="009D4F54">
        <w:rPr>
          <w:rFonts w:ascii="Arial" w:hAnsi="Arial" w:cs="Arial"/>
          <w:sz w:val="24"/>
          <w:szCs w:val="24"/>
          <w:lang w:val="en" w:eastAsia="en-GB"/>
        </w:rPr>
        <w:t>.</w:t>
      </w:r>
    </w:p>
    <w:p w14:paraId="469CB6F8" w14:textId="77777777" w:rsidR="00B252BA" w:rsidRDefault="00B252BA" w:rsidP="00B252BA">
      <w:pPr>
        <w:rPr>
          <w:rFonts w:ascii="Arial" w:hAnsi="Arial" w:cs="Arial"/>
          <w:sz w:val="24"/>
          <w:szCs w:val="24"/>
          <w:lang w:val="en" w:eastAsia="en-GB"/>
        </w:rPr>
      </w:pPr>
    </w:p>
    <w:p w14:paraId="052429BB" w14:textId="77777777" w:rsidR="00DC346A" w:rsidRDefault="00517EF5" w:rsidP="00DC346A">
      <w:pPr>
        <w:rPr>
          <w:rFonts w:ascii="Arial" w:hAnsi="Arial" w:cs="Arial"/>
          <w:sz w:val="24"/>
          <w:szCs w:val="24"/>
          <w:lang w:val="en" w:eastAsia="en-GB"/>
        </w:rPr>
      </w:pPr>
      <w:r>
        <w:rPr>
          <w:rFonts w:ascii="Arial" w:hAnsi="Arial" w:cs="Arial"/>
          <w:sz w:val="24"/>
          <w:szCs w:val="24"/>
          <w:lang w:val="en" w:eastAsia="en-GB"/>
        </w:rPr>
        <w:t>Having considered the evidence and the potential impact on individual students, I am informing members that I have reached the following conclusions:</w:t>
      </w:r>
    </w:p>
    <w:p w14:paraId="5761920C" w14:textId="77777777" w:rsidR="00517EF5" w:rsidRDefault="00517EF5" w:rsidP="00DC346A">
      <w:pPr>
        <w:rPr>
          <w:rFonts w:ascii="Arial" w:hAnsi="Arial" w:cs="Arial"/>
          <w:sz w:val="24"/>
          <w:szCs w:val="24"/>
          <w:lang w:val="en" w:eastAsia="en-GB"/>
        </w:rPr>
      </w:pPr>
    </w:p>
    <w:p w14:paraId="552CA927" w14:textId="77777777" w:rsidR="00517EF5" w:rsidRDefault="009A7F25" w:rsidP="00F2586A">
      <w:pPr>
        <w:pStyle w:val="ListParagraph"/>
        <w:numPr>
          <w:ilvl w:val="0"/>
          <w:numId w:val="5"/>
        </w:numPr>
        <w:rPr>
          <w:rFonts w:ascii="Arial" w:hAnsi="Arial" w:cs="Arial"/>
          <w:sz w:val="24"/>
          <w:szCs w:val="24"/>
          <w:lang w:val="en" w:eastAsia="en-GB"/>
        </w:rPr>
      </w:pPr>
      <w:r>
        <w:rPr>
          <w:rFonts w:ascii="Arial" w:hAnsi="Arial" w:cs="Arial"/>
          <w:sz w:val="24"/>
          <w:szCs w:val="24"/>
          <w:lang w:val="en" w:eastAsia="en-GB"/>
        </w:rPr>
        <w:t>t</w:t>
      </w:r>
      <w:r w:rsidR="00517EF5" w:rsidRPr="00B252BA">
        <w:rPr>
          <w:rFonts w:ascii="Arial" w:hAnsi="Arial" w:cs="Arial"/>
          <w:sz w:val="24"/>
          <w:szCs w:val="24"/>
          <w:lang w:val="en" w:eastAsia="en-GB"/>
        </w:rPr>
        <w:t xml:space="preserve">he awards </w:t>
      </w:r>
      <w:r>
        <w:rPr>
          <w:rFonts w:ascii="Arial" w:hAnsi="Arial" w:cs="Arial"/>
          <w:sz w:val="24"/>
          <w:szCs w:val="24"/>
          <w:lang w:val="en" w:eastAsia="en-GB"/>
        </w:rPr>
        <w:t xml:space="preserve">were </w:t>
      </w:r>
      <w:r w:rsidR="00517EF5" w:rsidRPr="00B252BA">
        <w:rPr>
          <w:rFonts w:ascii="Arial" w:hAnsi="Arial" w:cs="Arial"/>
          <w:sz w:val="24"/>
          <w:szCs w:val="24"/>
          <w:lang w:val="en" w:eastAsia="en-GB"/>
        </w:rPr>
        <w:t>made by SFW and the OU in Wales in good faith</w:t>
      </w:r>
      <w:r w:rsidR="00517EF5">
        <w:rPr>
          <w:rFonts w:ascii="Arial" w:hAnsi="Arial" w:cs="Arial"/>
          <w:sz w:val="24"/>
          <w:szCs w:val="24"/>
          <w:lang w:val="en" w:eastAsia="en-GB"/>
        </w:rPr>
        <w:t xml:space="preserve"> and have</w:t>
      </w:r>
      <w:r w:rsidR="00517EF5" w:rsidRPr="00517EF5">
        <w:rPr>
          <w:rFonts w:ascii="Arial" w:hAnsi="Arial" w:cs="Arial"/>
          <w:sz w:val="24"/>
          <w:szCs w:val="24"/>
          <w:lang w:val="en" w:eastAsia="en-GB"/>
        </w:rPr>
        <w:t xml:space="preserve"> </w:t>
      </w:r>
      <w:r w:rsidR="00517EF5" w:rsidRPr="00B252BA">
        <w:rPr>
          <w:rFonts w:ascii="Arial" w:hAnsi="Arial" w:cs="Arial"/>
          <w:sz w:val="24"/>
          <w:szCs w:val="24"/>
          <w:lang w:val="en" w:eastAsia="en-GB"/>
        </w:rPr>
        <w:t>arisen solely due to a genuine misinterpretation of the regulations</w:t>
      </w:r>
      <w:r w:rsidR="00517EF5">
        <w:rPr>
          <w:rFonts w:ascii="Arial" w:hAnsi="Arial" w:cs="Arial"/>
          <w:sz w:val="24"/>
          <w:szCs w:val="24"/>
          <w:lang w:val="en" w:eastAsia="en-GB"/>
        </w:rPr>
        <w:t xml:space="preserve">; </w:t>
      </w:r>
    </w:p>
    <w:p w14:paraId="2D62325B" w14:textId="77777777" w:rsidR="00517EF5" w:rsidRDefault="00517EF5" w:rsidP="00F2586A">
      <w:pPr>
        <w:pStyle w:val="ListParagraph"/>
        <w:numPr>
          <w:ilvl w:val="0"/>
          <w:numId w:val="5"/>
        </w:numPr>
        <w:rPr>
          <w:rFonts w:ascii="Arial" w:hAnsi="Arial" w:cs="Arial"/>
          <w:sz w:val="24"/>
          <w:szCs w:val="24"/>
          <w:lang w:val="en" w:eastAsia="en-GB"/>
        </w:rPr>
      </w:pPr>
      <w:r>
        <w:rPr>
          <w:rFonts w:ascii="Arial" w:hAnsi="Arial" w:cs="Arial"/>
          <w:sz w:val="24"/>
          <w:szCs w:val="24"/>
          <w:lang w:val="en" w:eastAsia="en-GB"/>
        </w:rPr>
        <w:t xml:space="preserve">I do not think that it would be fair to allow any of the students to suffer financial loss or hardship as a result of </w:t>
      </w:r>
      <w:r w:rsidR="009421A0">
        <w:rPr>
          <w:rFonts w:ascii="Arial" w:hAnsi="Arial" w:cs="Arial"/>
          <w:sz w:val="24"/>
          <w:szCs w:val="24"/>
          <w:lang w:val="en" w:eastAsia="en-GB"/>
        </w:rPr>
        <w:t xml:space="preserve">removing </w:t>
      </w:r>
      <w:r w:rsidR="00CF5075">
        <w:rPr>
          <w:rFonts w:ascii="Arial" w:hAnsi="Arial" w:cs="Arial"/>
          <w:sz w:val="24"/>
          <w:szCs w:val="24"/>
          <w:lang w:val="en" w:eastAsia="en-GB"/>
        </w:rPr>
        <w:t xml:space="preserve">access to </w:t>
      </w:r>
      <w:r>
        <w:rPr>
          <w:rFonts w:ascii="Arial" w:hAnsi="Arial" w:cs="Arial"/>
          <w:sz w:val="24"/>
          <w:szCs w:val="24"/>
          <w:lang w:val="en" w:eastAsia="en-GB"/>
        </w:rPr>
        <w:t>the support that they have been awarded to date</w:t>
      </w:r>
      <w:r w:rsidR="00026D8E">
        <w:rPr>
          <w:rFonts w:ascii="Arial" w:hAnsi="Arial" w:cs="Arial"/>
          <w:sz w:val="24"/>
          <w:szCs w:val="24"/>
          <w:lang w:val="en" w:eastAsia="en-GB"/>
        </w:rPr>
        <w:t>;</w:t>
      </w:r>
      <w:r>
        <w:rPr>
          <w:rFonts w:ascii="Arial" w:hAnsi="Arial" w:cs="Arial"/>
          <w:sz w:val="24"/>
          <w:szCs w:val="24"/>
          <w:lang w:val="en" w:eastAsia="en-GB"/>
        </w:rPr>
        <w:t xml:space="preserve"> and</w:t>
      </w:r>
      <w:r w:rsidR="00026D8E">
        <w:rPr>
          <w:rFonts w:ascii="Arial" w:hAnsi="Arial" w:cs="Arial"/>
          <w:sz w:val="24"/>
          <w:szCs w:val="24"/>
          <w:lang w:val="en" w:eastAsia="en-GB"/>
        </w:rPr>
        <w:t>,</w:t>
      </w:r>
    </w:p>
    <w:p w14:paraId="2B32AA32" w14:textId="77777777" w:rsidR="00517EF5" w:rsidRDefault="009A7F25" w:rsidP="00F2586A">
      <w:pPr>
        <w:pStyle w:val="ListParagraph"/>
        <w:numPr>
          <w:ilvl w:val="0"/>
          <w:numId w:val="5"/>
        </w:numPr>
        <w:rPr>
          <w:rFonts w:ascii="Arial" w:hAnsi="Arial" w:cs="Arial"/>
          <w:sz w:val="24"/>
          <w:szCs w:val="24"/>
          <w:lang w:val="en" w:eastAsia="en-GB"/>
        </w:rPr>
      </w:pPr>
      <w:proofErr w:type="gramStart"/>
      <w:r>
        <w:rPr>
          <w:rFonts w:ascii="Arial" w:hAnsi="Arial" w:cs="Arial"/>
          <w:sz w:val="24"/>
          <w:szCs w:val="24"/>
          <w:lang w:val="en" w:eastAsia="en-GB"/>
        </w:rPr>
        <w:t>t</w:t>
      </w:r>
      <w:r w:rsidR="00517EF5">
        <w:rPr>
          <w:rFonts w:ascii="Arial" w:hAnsi="Arial" w:cs="Arial"/>
          <w:sz w:val="24"/>
          <w:szCs w:val="24"/>
          <w:lang w:val="en" w:eastAsia="en-GB"/>
        </w:rPr>
        <w:t>hat</w:t>
      </w:r>
      <w:proofErr w:type="gramEnd"/>
      <w:r w:rsidR="00517EF5">
        <w:rPr>
          <w:rFonts w:ascii="Arial" w:hAnsi="Arial" w:cs="Arial"/>
          <w:sz w:val="24"/>
          <w:szCs w:val="24"/>
          <w:lang w:val="en" w:eastAsia="en-GB"/>
        </w:rPr>
        <w:t xml:space="preserve"> students who started their courses prior to 2018 should continue to </w:t>
      </w:r>
      <w:r w:rsidR="00CF5075">
        <w:rPr>
          <w:rFonts w:ascii="Arial" w:hAnsi="Arial" w:cs="Arial"/>
          <w:sz w:val="24"/>
          <w:szCs w:val="24"/>
          <w:lang w:val="en" w:eastAsia="en-GB"/>
        </w:rPr>
        <w:t>receive</w:t>
      </w:r>
      <w:r w:rsidR="00517EF5">
        <w:rPr>
          <w:rFonts w:ascii="Arial" w:hAnsi="Arial" w:cs="Arial"/>
          <w:sz w:val="24"/>
          <w:szCs w:val="24"/>
          <w:lang w:val="en" w:eastAsia="en-GB"/>
        </w:rPr>
        <w:t xml:space="preserve"> GFDs until they finish their studies or </w:t>
      </w:r>
      <w:r w:rsidR="002134FC">
        <w:rPr>
          <w:rFonts w:ascii="Arial" w:hAnsi="Arial" w:cs="Arial"/>
          <w:sz w:val="24"/>
          <w:szCs w:val="24"/>
          <w:lang w:val="en" w:eastAsia="en-GB"/>
        </w:rPr>
        <w:t xml:space="preserve">withdraw from </w:t>
      </w:r>
      <w:r w:rsidR="00517EF5">
        <w:rPr>
          <w:rFonts w:ascii="Arial" w:hAnsi="Arial" w:cs="Arial"/>
          <w:sz w:val="24"/>
          <w:szCs w:val="24"/>
          <w:lang w:val="en" w:eastAsia="en-GB"/>
        </w:rPr>
        <w:t>their course</w:t>
      </w:r>
      <w:r w:rsidR="00CF5075">
        <w:rPr>
          <w:rFonts w:ascii="Arial" w:hAnsi="Arial" w:cs="Arial"/>
          <w:sz w:val="24"/>
          <w:szCs w:val="24"/>
          <w:lang w:val="en" w:eastAsia="en-GB"/>
        </w:rPr>
        <w:t xml:space="preserve"> (as long as they continue to meet all other eligibility criteria)</w:t>
      </w:r>
      <w:r w:rsidR="00517EF5">
        <w:rPr>
          <w:rFonts w:ascii="Arial" w:hAnsi="Arial" w:cs="Arial"/>
          <w:sz w:val="24"/>
          <w:szCs w:val="24"/>
          <w:lang w:val="en" w:eastAsia="en-GB"/>
        </w:rPr>
        <w:t xml:space="preserve">. </w:t>
      </w:r>
    </w:p>
    <w:p w14:paraId="51B81189" w14:textId="77777777" w:rsidR="00DC346A" w:rsidRDefault="00DC346A" w:rsidP="00DC346A">
      <w:pPr>
        <w:rPr>
          <w:rFonts w:ascii="Arial" w:hAnsi="Arial" w:cs="Arial"/>
          <w:sz w:val="24"/>
          <w:szCs w:val="24"/>
          <w:lang w:val="en" w:eastAsia="en-GB"/>
        </w:rPr>
      </w:pPr>
    </w:p>
    <w:p w14:paraId="1D8598A7" w14:textId="77777777" w:rsidR="00CF3FEA" w:rsidRDefault="00517EF5" w:rsidP="00DC346A">
      <w:pPr>
        <w:rPr>
          <w:rFonts w:ascii="Arial" w:hAnsi="Arial" w:cs="Arial"/>
          <w:sz w:val="24"/>
          <w:szCs w:val="24"/>
          <w:lang w:val="en" w:eastAsia="en-GB"/>
        </w:rPr>
      </w:pPr>
      <w:r>
        <w:rPr>
          <w:rFonts w:ascii="Arial" w:hAnsi="Arial" w:cs="Arial"/>
          <w:sz w:val="24"/>
          <w:szCs w:val="24"/>
          <w:lang w:val="en" w:eastAsia="en-GB"/>
        </w:rPr>
        <w:t>I have</w:t>
      </w:r>
      <w:r w:rsidR="00CF3FEA">
        <w:rPr>
          <w:rFonts w:ascii="Arial" w:hAnsi="Arial" w:cs="Arial"/>
          <w:sz w:val="24"/>
          <w:szCs w:val="24"/>
          <w:lang w:val="en" w:eastAsia="en-GB"/>
        </w:rPr>
        <w:t xml:space="preserve"> therefore </w:t>
      </w:r>
      <w:r w:rsidRPr="009D4F54">
        <w:rPr>
          <w:rFonts w:ascii="Arial" w:hAnsi="Arial" w:cs="Arial"/>
          <w:sz w:val="24"/>
          <w:szCs w:val="24"/>
          <w:lang w:val="en" w:eastAsia="en-GB"/>
        </w:rPr>
        <w:t>ag</w:t>
      </w:r>
      <w:r>
        <w:rPr>
          <w:rFonts w:ascii="Arial" w:hAnsi="Arial" w:cs="Arial"/>
          <w:sz w:val="24"/>
          <w:szCs w:val="24"/>
          <w:lang w:val="en" w:eastAsia="en-GB"/>
        </w:rPr>
        <w:t>reed to write</w:t>
      </w:r>
      <w:r w:rsidR="00026D8E">
        <w:rPr>
          <w:rFonts w:ascii="Arial" w:hAnsi="Arial" w:cs="Arial"/>
          <w:sz w:val="24"/>
          <w:szCs w:val="24"/>
          <w:lang w:val="en" w:eastAsia="en-GB"/>
        </w:rPr>
        <w:t>-</w:t>
      </w:r>
      <w:r>
        <w:rPr>
          <w:rFonts w:ascii="Arial" w:hAnsi="Arial" w:cs="Arial"/>
          <w:sz w:val="24"/>
          <w:szCs w:val="24"/>
          <w:lang w:val="en" w:eastAsia="en-GB"/>
        </w:rPr>
        <w:t xml:space="preserve">off the part-time </w:t>
      </w:r>
      <w:r w:rsidR="00CF3FEA">
        <w:rPr>
          <w:rFonts w:ascii="Arial" w:hAnsi="Arial" w:cs="Arial"/>
          <w:sz w:val="24"/>
          <w:szCs w:val="24"/>
          <w:lang w:val="en" w:eastAsia="en-GB"/>
        </w:rPr>
        <w:t>GFD payments made in error totaling £</w:t>
      </w:r>
      <w:r w:rsidR="00110485" w:rsidRPr="00110485">
        <w:rPr>
          <w:rFonts w:ascii="Arial" w:hAnsi="Arial" w:cs="Arial"/>
          <w:sz w:val="24"/>
          <w:szCs w:val="24"/>
          <w:lang w:val="en" w:eastAsia="en-GB"/>
        </w:rPr>
        <w:t>3.25</w:t>
      </w:r>
      <w:r w:rsidR="00CF3FEA" w:rsidRPr="00110485">
        <w:rPr>
          <w:rFonts w:ascii="Arial" w:hAnsi="Arial" w:cs="Arial"/>
          <w:sz w:val="24"/>
          <w:szCs w:val="24"/>
          <w:lang w:val="en" w:eastAsia="en-GB"/>
        </w:rPr>
        <w:t>m</w:t>
      </w:r>
      <w:r w:rsidR="002134FC">
        <w:rPr>
          <w:rFonts w:ascii="Arial" w:hAnsi="Arial" w:cs="Arial"/>
          <w:sz w:val="24"/>
          <w:szCs w:val="24"/>
          <w:lang w:val="en" w:eastAsia="en-GB"/>
        </w:rPr>
        <w:t xml:space="preserve"> and t</w:t>
      </w:r>
      <w:r w:rsidR="00CF3FEA">
        <w:rPr>
          <w:rFonts w:ascii="Arial" w:hAnsi="Arial" w:cs="Arial"/>
          <w:sz w:val="24"/>
          <w:szCs w:val="24"/>
          <w:lang w:val="en" w:eastAsia="en-GB"/>
        </w:rPr>
        <w:t xml:space="preserve">his </w:t>
      </w:r>
      <w:r w:rsidR="00CF3FEA" w:rsidRPr="009D4F54">
        <w:rPr>
          <w:rFonts w:ascii="Arial" w:hAnsi="Arial" w:cs="Arial"/>
          <w:sz w:val="24"/>
          <w:szCs w:val="24"/>
          <w:lang w:val="en" w:eastAsia="en-GB"/>
        </w:rPr>
        <w:t xml:space="preserve">will be recorded </w:t>
      </w:r>
      <w:r w:rsidR="00CF3FEA">
        <w:rPr>
          <w:rFonts w:ascii="Arial" w:hAnsi="Arial" w:cs="Arial"/>
          <w:sz w:val="24"/>
          <w:szCs w:val="24"/>
          <w:lang w:val="en" w:eastAsia="en-GB"/>
        </w:rPr>
        <w:t xml:space="preserve">in the Welsh Government’s 2018/19 financial accounts. In addition I have also agreed that future </w:t>
      </w:r>
      <w:r w:rsidR="009A7F25">
        <w:rPr>
          <w:rFonts w:ascii="Arial" w:hAnsi="Arial" w:cs="Arial"/>
          <w:sz w:val="24"/>
          <w:szCs w:val="24"/>
          <w:lang w:val="en" w:eastAsia="en-GB"/>
        </w:rPr>
        <w:t>awards</w:t>
      </w:r>
      <w:r w:rsidR="00CF3FEA">
        <w:rPr>
          <w:rFonts w:ascii="Arial" w:hAnsi="Arial" w:cs="Arial"/>
          <w:sz w:val="24"/>
          <w:szCs w:val="24"/>
          <w:lang w:val="en" w:eastAsia="en-GB"/>
        </w:rPr>
        <w:t xml:space="preserve"> will be recorded as special payments – further information</w:t>
      </w:r>
      <w:r w:rsidR="00133D1F">
        <w:rPr>
          <w:rFonts w:ascii="Arial" w:hAnsi="Arial" w:cs="Arial"/>
          <w:sz w:val="24"/>
          <w:szCs w:val="24"/>
          <w:lang w:val="en" w:eastAsia="en-GB"/>
        </w:rPr>
        <w:t xml:space="preserve"> on the value of the payments</w:t>
      </w:r>
      <w:r w:rsidR="00CF3FEA">
        <w:rPr>
          <w:rFonts w:ascii="Arial" w:hAnsi="Arial" w:cs="Arial"/>
          <w:sz w:val="24"/>
          <w:szCs w:val="24"/>
          <w:lang w:val="en" w:eastAsia="en-GB"/>
        </w:rPr>
        <w:t xml:space="preserve"> will be included in the </w:t>
      </w:r>
      <w:r w:rsidR="00133D1F">
        <w:rPr>
          <w:rFonts w:ascii="Arial" w:hAnsi="Arial" w:cs="Arial"/>
          <w:sz w:val="24"/>
          <w:szCs w:val="24"/>
          <w:lang w:val="en" w:eastAsia="en-GB"/>
        </w:rPr>
        <w:t>our accounts in future years.</w:t>
      </w:r>
    </w:p>
    <w:p w14:paraId="293DF704" w14:textId="77777777" w:rsidR="00133D1F" w:rsidRDefault="00CF3FEA" w:rsidP="00CF3FEA">
      <w:pPr>
        <w:rPr>
          <w:rFonts w:ascii="Arial" w:hAnsi="Arial" w:cs="Arial"/>
          <w:sz w:val="24"/>
          <w:szCs w:val="24"/>
          <w:lang w:val="en" w:eastAsia="en-GB"/>
        </w:rPr>
      </w:pPr>
      <w:r>
        <w:rPr>
          <w:rFonts w:ascii="Arial" w:hAnsi="Arial" w:cs="Arial"/>
          <w:sz w:val="24"/>
          <w:szCs w:val="24"/>
          <w:lang w:val="en" w:eastAsia="en-GB"/>
        </w:rPr>
        <w:t xml:space="preserve">  </w:t>
      </w:r>
    </w:p>
    <w:p w14:paraId="493A1EB5" w14:textId="77777777" w:rsidR="00CF3FEA" w:rsidRPr="00597B52" w:rsidRDefault="00CF3FEA" w:rsidP="00CF3FEA">
      <w:pPr>
        <w:rPr>
          <w:rFonts w:ascii="Arial" w:hAnsi="Arial" w:cs="Arial"/>
          <w:sz w:val="24"/>
          <w:szCs w:val="24"/>
          <w:lang w:val="en" w:eastAsia="en-GB"/>
        </w:rPr>
      </w:pPr>
      <w:r>
        <w:rPr>
          <w:rFonts w:ascii="Arial" w:hAnsi="Arial" w:cs="Arial"/>
          <w:sz w:val="24"/>
          <w:szCs w:val="24"/>
          <w:lang w:val="en" w:eastAsia="en-GB"/>
        </w:rPr>
        <w:t>I have r</w:t>
      </w:r>
      <w:r w:rsidRPr="00597B52">
        <w:rPr>
          <w:rFonts w:ascii="Arial" w:hAnsi="Arial" w:cs="Arial"/>
          <w:sz w:val="24"/>
          <w:szCs w:val="24"/>
          <w:lang w:val="en" w:eastAsia="en-GB"/>
        </w:rPr>
        <w:t>eceived assurance</w:t>
      </w:r>
      <w:r>
        <w:rPr>
          <w:rFonts w:ascii="Arial" w:hAnsi="Arial" w:cs="Arial"/>
          <w:sz w:val="24"/>
          <w:szCs w:val="24"/>
          <w:lang w:val="en" w:eastAsia="en-GB"/>
        </w:rPr>
        <w:t>s</w:t>
      </w:r>
      <w:r w:rsidRPr="00597B52">
        <w:rPr>
          <w:rFonts w:ascii="Arial" w:hAnsi="Arial" w:cs="Arial"/>
          <w:sz w:val="24"/>
          <w:szCs w:val="24"/>
          <w:lang w:val="en" w:eastAsia="en-GB"/>
        </w:rPr>
        <w:t xml:space="preserve"> from </w:t>
      </w:r>
      <w:r>
        <w:rPr>
          <w:rFonts w:ascii="Arial" w:hAnsi="Arial" w:cs="Arial"/>
          <w:sz w:val="24"/>
          <w:szCs w:val="24"/>
          <w:lang w:val="en" w:eastAsia="en-GB"/>
        </w:rPr>
        <w:t xml:space="preserve">SFW and </w:t>
      </w:r>
      <w:r w:rsidR="00F717A5">
        <w:rPr>
          <w:rFonts w:ascii="Arial" w:hAnsi="Arial" w:cs="Arial"/>
          <w:sz w:val="24"/>
          <w:szCs w:val="24"/>
          <w:lang w:val="en" w:eastAsia="en-GB"/>
        </w:rPr>
        <w:t>T</w:t>
      </w:r>
      <w:r>
        <w:rPr>
          <w:rFonts w:ascii="Arial" w:hAnsi="Arial" w:cs="Arial"/>
          <w:sz w:val="24"/>
          <w:szCs w:val="24"/>
          <w:lang w:val="en" w:eastAsia="en-GB"/>
        </w:rPr>
        <w:t>he OU in Wales th</w:t>
      </w:r>
      <w:r w:rsidRPr="00597B52">
        <w:rPr>
          <w:rFonts w:ascii="Arial" w:hAnsi="Arial" w:cs="Arial"/>
          <w:sz w:val="24"/>
          <w:szCs w:val="24"/>
          <w:lang w:val="en" w:eastAsia="en-GB"/>
        </w:rPr>
        <w:t xml:space="preserve">at all </w:t>
      </w:r>
      <w:r>
        <w:rPr>
          <w:rFonts w:ascii="Arial" w:hAnsi="Arial" w:cs="Arial"/>
          <w:sz w:val="24"/>
          <w:szCs w:val="24"/>
          <w:lang w:val="en" w:eastAsia="en-GB"/>
        </w:rPr>
        <w:t xml:space="preserve">applications </w:t>
      </w:r>
      <w:proofErr w:type="gramStart"/>
      <w:r>
        <w:rPr>
          <w:rFonts w:ascii="Arial" w:hAnsi="Arial" w:cs="Arial"/>
          <w:sz w:val="24"/>
          <w:szCs w:val="24"/>
          <w:lang w:val="en" w:eastAsia="en-GB"/>
        </w:rPr>
        <w:t xml:space="preserve">have now been </w:t>
      </w:r>
      <w:r w:rsidR="00F535F1">
        <w:rPr>
          <w:rFonts w:ascii="Arial" w:hAnsi="Arial" w:cs="Arial"/>
          <w:sz w:val="24"/>
          <w:szCs w:val="24"/>
          <w:lang w:val="en" w:eastAsia="en-GB"/>
        </w:rPr>
        <w:t>processed</w:t>
      </w:r>
      <w:proofErr w:type="gramEnd"/>
      <w:r w:rsidR="009A7F25">
        <w:rPr>
          <w:rFonts w:ascii="Arial" w:hAnsi="Arial" w:cs="Arial"/>
          <w:sz w:val="24"/>
          <w:szCs w:val="24"/>
          <w:lang w:val="en" w:eastAsia="en-GB"/>
        </w:rPr>
        <w:t xml:space="preserve"> and awards </w:t>
      </w:r>
      <w:r w:rsidR="00F535F1">
        <w:rPr>
          <w:rFonts w:ascii="Arial" w:hAnsi="Arial" w:cs="Arial"/>
          <w:sz w:val="24"/>
          <w:szCs w:val="24"/>
          <w:lang w:val="en" w:eastAsia="en-GB"/>
        </w:rPr>
        <w:t>will be made</w:t>
      </w:r>
      <w:r w:rsidR="009A7F25">
        <w:rPr>
          <w:rFonts w:ascii="Arial" w:hAnsi="Arial" w:cs="Arial"/>
          <w:sz w:val="24"/>
          <w:szCs w:val="24"/>
          <w:lang w:val="en" w:eastAsia="en-GB"/>
        </w:rPr>
        <w:t xml:space="preserve"> to each individual student</w:t>
      </w:r>
      <w:r w:rsidR="00F535F1">
        <w:rPr>
          <w:rFonts w:ascii="Arial" w:hAnsi="Arial" w:cs="Arial"/>
          <w:sz w:val="24"/>
          <w:szCs w:val="24"/>
          <w:lang w:val="en" w:eastAsia="en-GB"/>
        </w:rPr>
        <w:t xml:space="preserve"> as quickly as possible</w:t>
      </w:r>
      <w:r w:rsidR="009A7F25">
        <w:rPr>
          <w:rFonts w:ascii="Arial" w:hAnsi="Arial" w:cs="Arial"/>
          <w:sz w:val="24"/>
          <w:szCs w:val="24"/>
          <w:lang w:val="en" w:eastAsia="en-GB"/>
        </w:rPr>
        <w:t>.</w:t>
      </w:r>
    </w:p>
    <w:p w14:paraId="55B8DFD1" w14:textId="77777777" w:rsidR="00DC346A" w:rsidRDefault="00DC346A" w:rsidP="00DC346A">
      <w:pPr>
        <w:rPr>
          <w:rFonts w:ascii="Arial" w:hAnsi="Arial" w:cs="Arial"/>
          <w:sz w:val="24"/>
          <w:szCs w:val="24"/>
          <w:lang w:val="en" w:eastAsia="en-GB"/>
        </w:rPr>
      </w:pPr>
    </w:p>
    <w:p w14:paraId="306F3B81" w14:textId="77777777" w:rsidR="00F717A5" w:rsidRDefault="00DC346A" w:rsidP="00DC346A">
      <w:pPr>
        <w:rPr>
          <w:rFonts w:ascii="Arial" w:hAnsi="Arial" w:cs="Arial"/>
          <w:sz w:val="24"/>
          <w:szCs w:val="24"/>
          <w:lang w:val="en" w:eastAsia="en-GB"/>
        </w:rPr>
      </w:pPr>
      <w:r w:rsidRPr="00741C45">
        <w:rPr>
          <w:rFonts w:ascii="Arial" w:hAnsi="Arial" w:cs="Arial"/>
          <w:sz w:val="24"/>
          <w:szCs w:val="24"/>
          <w:lang w:val="en" w:eastAsia="en-GB"/>
        </w:rPr>
        <w:t xml:space="preserve">My officials have been working very closely with </w:t>
      </w:r>
      <w:r w:rsidR="00F717A5">
        <w:rPr>
          <w:rFonts w:ascii="Arial" w:hAnsi="Arial" w:cs="Arial"/>
          <w:sz w:val="24"/>
          <w:szCs w:val="24"/>
          <w:lang w:val="en" w:eastAsia="en-GB"/>
        </w:rPr>
        <w:t>T</w:t>
      </w:r>
      <w:r w:rsidRPr="00741C45">
        <w:rPr>
          <w:rFonts w:ascii="Arial" w:hAnsi="Arial" w:cs="Arial"/>
          <w:sz w:val="24"/>
          <w:szCs w:val="24"/>
          <w:lang w:val="en" w:eastAsia="en-GB"/>
        </w:rPr>
        <w:t xml:space="preserve">he OU in Wales and SFW to find a </w:t>
      </w:r>
      <w:proofErr w:type="gramStart"/>
      <w:r w:rsidRPr="00741C45">
        <w:rPr>
          <w:rFonts w:ascii="Arial" w:hAnsi="Arial" w:cs="Arial"/>
          <w:sz w:val="24"/>
          <w:szCs w:val="24"/>
          <w:lang w:val="en" w:eastAsia="en-GB"/>
        </w:rPr>
        <w:t>solution which</w:t>
      </w:r>
      <w:proofErr w:type="gramEnd"/>
      <w:r w:rsidRPr="00741C45">
        <w:rPr>
          <w:rFonts w:ascii="Arial" w:hAnsi="Arial" w:cs="Arial"/>
          <w:sz w:val="24"/>
          <w:szCs w:val="24"/>
          <w:lang w:val="en" w:eastAsia="en-GB"/>
        </w:rPr>
        <w:t xml:space="preserve"> meets the students’ needs and expectations, but also ensures that public funding is managed correctly.</w:t>
      </w:r>
      <w:r w:rsidR="00741C45" w:rsidRPr="00741C45">
        <w:rPr>
          <w:rFonts w:ascii="Arial" w:hAnsi="Arial" w:cs="Arial"/>
          <w:sz w:val="24"/>
          <w:szCs w:val="24"/>
          <w:lang w:val="en" w:eastAsia="en-GB"/>
        </w:rPr>
        <w:t xml:space="preserve"> </w:t>
      </w:r>
    </w:p>
    <w:p w14:paraId="364A90E4" w14:textId="77777777" w:rsidR="00F717A5" w:rsidRDefault="00F717A5" w:rsidP="00DC346A">
      <w:pPr>
        <w:rPr>
          <w:rFonts w:ascii="Arial" w:hAnsi="Arial" w:cs="Arial"/>
          <w:sz w:val="24"/>
          <w:szCs w:val="24"/>
          <w:lang w:val="en" w:eastAsia="en-GB"/>
        </w:rPr>
      </w:pPr>
    </w:p>
    <w:p w14:paraId="65A54A2D" w14:textId="77777777" w:rsidR="009A7F25" w:rsidRPr="00741C45" w:rsidRDefault="00741C45" w:rsidP="00DC346A">
      <w:pPr>
        <w:rPr>
          <w:rFonts w:ascii="Arial" w:hAnsi="Arial" w:cs="Arial"/>
          <w:sz w:val="24"/>
          <w:szCs w:val="24"/>
          <w:lang w:val="en" w:eastAsia="en-GB"/>
        </w:rPr>
      </w:pPr>
      <w:r w:rsidRPr="00741C45">
        <w:rPr>
          <w:rFonts w:ascii="Arial" w:hAnsi="Arial" w:cs="Arial"/>
          <w:sz w:val="24"/>
          <w:szCs w:val="24"/>
          <w:lang w:val="en" w:eastAsia="en-GB"/>
        </w:rPr>
        <w:t xml:space="preserve">However, it is vital that we take some time to </w:t>
      </w:r>
      <w:proofErr w:type="gramStart"/>
      <w:r w:rsidRPr="00741C45">
        <w:rPr>
          <w:rFonts w:ascii="Arial" w:hAnsi="Arial" w:cs="Arial"/>
          <w:sz w:val="24"/>
          <w:szCs w:val="24"/>
          <w:lang w:val="en" w:eastAsia="en-GB"/>
        </w:rPr>
        <w:t>take a look</w:t>
      </w:r>
      <w:proofErr w:type="gramEnd"/>
      <w:r w:rsidRPr="00741C45">
        <w:rPr>
          <w:rFonts w:ascii="Arial" w:hAnsi="Arial" w:cs="Arial"/>
          <w:sz w:val="24"/>
          <w:szCs w:val="24"/>
          <w:lang w:val="en" w:eastAsia="en-GB"/>
        </w:rPr>
        <w:t xml:space="preserve"> at the processes and procedures in place within Government</w:t>
      </w:r>
      <w:r>
        <w:rPr>
          <w:rFonts w:ascii="Arial" w:hAnsi="Arial" w:cs="Arial"/>
          <w:sz w:val="24"/>
          <w:szCs w:val="24"/>
          <w:lang w:val="en" w:eastAsia="en-GB"/>
        </w:rPr>
        <w:t xml:space="preserve"> to ensure that we learn lessons to make sure that this cannot happen again in the future</w:t>
      </w:r>
      <w:r w:rsidR="00F535F1">
        <w:rPr>
          <w:rFonts w:ascii="Arial" w:hAnsi="Arial" w:cs="Arial"/>
          <w:sz w:val="24"/>
          <w:szCs w:val="24"/>
          <w:lang w:val="en" w:eastAsia="en-GB"/>
        </w:rPr>
        <w:t>. The Director General</w:t>
      </w:r>
      <w:r w:rsidRPr="00741C45">
        <w:rPr>
          <w:rFonts w:ascii="Arial" w:hAnsi="Arial" w:cs="Arial"/>
          <w:sz w:val="24"/>
          <w:szCs w:val="24"/>
          <w:lang w:val="en" w:eastAsia="en-GB"/>
        </w:rPr>
        <w:t xml:space="preserve"> </w:t>
      </w:r>
      <w:r w:rsidR="00F535F1">
        <w:rPr>
          <w:rFonts w:ascii="Arial" w:hAnsi="Arial" w:cs="Arial"/>
          <w:sz w:val="24"/>
          <w:szCs w:val="24"/>
          <w:lang w:val="en" w:eastAsia="en-GB"/>
        </w:rPr>
        <w:t xml:space="preserve">for the </w:t>
      </w:r>
      <w:r w:rsidR="00F535F1" w:rsidRPr="00F535F1">
        <w:rPr>
          <w:rFonts w:ascii="Arial" w:hAnsi="Arial" w:cs="Arial"/>
          <w:sz w:val="24"/>
          <w:szCs w:val="24"/>
          <w:lang w:val="en" w:eastAsia="en-GB"/>
        </w:rPr>
        <w:t>Economy, Skills and Natural Resources Group</w:t>
      </w:r>
      <w:r w:rsidR="00F535F1">
        <w:rPr>
          <w:rFonts w:ascii="Arial" w:hAnsi="Arial" w:cs="Arial"/>
          <w:sz w:val="24"/>
          <w:szCs w:val="24"/>
          <w:lang w:val="en" w:eastAsia="en-GB"/>
        </w:rPr>
        <w:t xml:space="preserve"> has</w:t>
      </w:r>
      <w:r w:rsidRPr="00741C45">
        <w:rPr>
          <w:rFonts w:ascii="Arial" w:hAnsi="Arial" w:cs="Arial"/>
          <w:sz w:val="24"/>
          <w:szCs w:val="24"/>
          <w:lang w:val="en" w:eastAsia="en-GB"/>
        </w:rPr>
        <w:t xml:space="preserve"> therefore ask</w:t>
      </w:r>
      <w:r w:rsidR="00F535F1">
        <w:rPr>
          <w:rFonts w:ascii="Arial" w:hAnsi="Arial" w:cs="Arial"/>
          <w:sz w:val="24"/>
          <w:szCs w:val="24"/>
          <w:lang w:val="en" w:eastAsia="en-GB"/>
        </w:rPr>
        <w:t>ed</w:t>
      </w:r>
      <w:r w:rsidRPr="00741C45">
        <w:rPr>
          <w:rFonts w:ascii="Arial" w:hAnsi="Arial" w:cs="Arial"/>
          <w:sz w:val="24"/>
          <w:szCs w:val="24"/>
          <w:lang w:val="en" w:eastAsia="en-GB"/>
        </w:rPr>
        <w:t xml:space="preserve"> the internal audit department of the Welsh Government to review t</w:t>
      </w:r>
      <w:r w:rsidRPr="00F2586A">
        <w:rPr>
          <w:rFonts w:ascii="Arial" w:hAnsi="Arial" w:cs="Arial"/>
          <w:sz w:val="24"/>
          <w:szCs w:val="24"/>
        </w:rPr>
        <w:t xml:space="preserve">he </w:t>
      </w:r>
      <w:proofErr w:type="gramStart"/>
      <w:r w:rsidRPr="00F2586A">
        <w:rPr>
          <w:rFonts w:ascii="Arial" w:hAnsi="Arial" w:cs="Arial"/>
          <w:sz w:val="24"/>
          <w:szCs w:val="24"/>
        </w:rPr>
        <w:t xml:space="preserve">processes which led to the </w:t>
      </w:r>
      <w:r w:rsidR="00F535F1">
        <w:rPr>
          <w:rFonts w:ascii="Arial" w:hAnsi="Arial" w:cs="Arial"/>
          <w:sz w:val="24"/>
          <w:szCs w:val="24"/>
        </w:rPr>
        <w:t>s</w:t>
      </w:r>
      <w:r w:rsidRPr="00F2586A">
        <w:rPr>
          <w:rFonts w:ascii="Arial" w:hAnsi="Arial" w:cs="Arial"/>
          <w:sz w:val="24"/>
          <w:szCs w:val="24"/>
        </w:rPr>
        <w:t xml:space="preserve">tudent </w:t>
      </w:r>
      <w:r w:rsidR="00F535F1">
        <w:rPr>
          <w:rFonts w:ascii="Arial" w:hAnsi="Arial" w:cs="Arial"/>
          <w:sz w:val="24"/>
          <w:szCs w:val="24"/>
        </w:rPr>
        <w:t>g</w:t>
      </w:r>
      <w:r w:rsidRPr="00F2586A">
        <w:rPr>
          <w:rFonts w:ascii="Arial" w:hAnsi="Arial" w:cs="Arial"/>
          <w:sz w:val="24"/>
          <w:szCs w:val="24"/>
        </w:rPr>
        <w:t>rant overpayment</w:t>
      </w:r>
      <w:proofErr w:type="gramEnd"/>
      <w:r>
        <w:rPr>
          <w:rFonts w:ascii="Arial" w:hAnsi="Arial" w:cs="Arial"/>
          <w:sz w:val="24"/>
          <w:szCs w:val="24"/>
        </w:rPr>
        <w:t xml:space="preserve"> and to provide recommendations on improvements to the systems. </w:t>
      </w:r>
    </w:p>
    <w:p w14:paraId="111B87E7" w14:textId="77777777" w:rsidR="00B252BA" w:rsidRPr="00654B59" w:rsidRDefault="00B252BA" w:rsidP="00B252BA">
      <w:pPr>
        <w:rPr>
          <w:rFonts w:ascii="Arial" w:hAnsi="Arial" w:cs="Arial"/>
          <w:sz w:val="24"/>
          <w:szCs w:val="24"/>
          <w:lang w:val="en" w:eastAsia="en-GB"/>
        </w:rPr>
      </w:pPr>
    </w:p>
    <w:p w14:paraId="68395D71" w14:textId="77777777" w:rsidR="008234E8" w:rsidRDefault="009A7F25" w:rsidP="004D1CE6">
      <w:pPr>
        <w:rPr>
          <w:rFonts w:ascii="Arial" w:hAnsi="Arial" w:cs="Arial"/>
          <w:sz w:val="24"/>
          <w:szCs w:val="24"/>
          <w:lang w:val="en" w:eastAsia="en-GB"/>
        </w:rPr>
      </w:pPr>
      <w:r>
        <w:rPr>
          <w:rFonts w:ascii="Arial" w:hAnsi="Arial" w:cs="Arial"/>
          <w:sz w:val="24"/>
          <w:szCs w:val="24"/>
          <w:lang w:val="en" w:eastAsia="en-GB"/>
        </w:rPr>
        <w:t>I would like to confirm to Members that t</w:t>
      </w:r>
      <w:r w:rsidR="00597B52" w:rsidRPr="00597B52">
        <w:rPr>
          <w:rFonts w:ascii="Arial" w:hAnsi="Arial" w:cs="Arial"/>
          <w:sz w:val="24"/>
          <w:szCs w:val="24"/>
          <w:lang w:val="en" w:eastAsia="en-GB"/>
        </w:rPr>
        <w:t xml:space="preserve">he Welsh Government </w:t>
      </w:r>
      <w:r w:rsidR="004D1CE6">
        <w:rPr>
          <w:rFonts w:ascii="Arial" w:hAnsi="Arial" w:cs="Arial"/>
          <w:sz w:val="24"/>
          <w:szCs w:val="24"/>
          <w:lang w:val="en" w:eastAsia="en-GB"/>
        </w:rPr>
        <w:t>has ensured that the 2018</w:t>
      </w:r>
      <w:r w:rsidR="00654B59">
        <w:rPr>
          <w:rFonts w:ascii="Arial" w:hAnsi="Arial" w:cs="Arial"/>
          <w:sz w:val="24"/>
          <w:szCs w:val="24"/>
          <w:lang w:val="en" w:eastAsia="en-GB"/>
        </w:rPr>
        <w:t>/19 stu</w:t>
      </w:r>
      <w:r w:rsidR="004D1CE6">
        <w:rPr>
          <w:rFonts w:ascii="Arial" w:hAnsi="Arial" w:cs="Arial"/>
          <w:sz w:val="24"/>
          <w:szCs w:val="24"/>
          <w:lang w:val="en" w:eastAsia="en-GB"/>
        </w:rPr>
        <w:t>dent support regulations leave no room for ambiguity</w:t>
      </w:r>
      <w:r w:rsidR="00597B52" w:rsidRPr="00597B52">
        <w:rPr>
          <w:rFonts w:ascii="Arial" w:hAnsi="Arial" w:cs="Arial"/>
          <w:sz w:val="24"/>
          <w:szCs w:val="24"/>
          <w:lang w:val="en" w:eastAsia="en-GB"/>
        </w:rPr>
        <w:t xml:space="preserve"> </w:t>
      </w:r>
      <w:r w:rsidR="004D1CE6">
        <w:rPr>
          <w:rFonts w:ascii="Arial" w:hAnsi="Arial" w:cs="Arial"/>
          <w:sz w:val="24"/>
          <w:szCs w:val="24"/>
          <w:lang w:val="en" w:eastAsia="en-GB"/>
        </w:rPr>
        <w:t xml:space="preserve">regarding the eligibility of students on distance learning courses. </w:t>
      </w:r>
      <w:r w:rsidR="00B252BA">
        <w:rPr>
          <w:rFonts w:ascii="Arial" w:hAnsi="Arial" w:cs="Arial"/>
          <w:sz w:val="24"/>
          <w:szCs w:val="24"/>
          <w:lang w:val="en" w:eastAsia="en-GB"/>
        </w:rPr>
        <w:t>New s</w:t>
      </w:r>
      <w:r w:rsidR="004D1CE6" w:rsidRPr="004D1CE6">
        <w:rPr>
          <w:rFonts w:ascii="Arial" w:hAnsi="Arial" w:cs="Arial"/>
          <w:sz w:val="24"/>
          <w:szCs w:val="24"/>
          <w:lang w:val="en" w:eastAsia="en-GB"/>
        </w:rPr>
        <w:t xml:space="preserve">tudents undertaking a designated </w:t>
      </w:r>
      <w:proofErr w:type="gramStart"/>
      <w:r w:rsidR="004D1CE6" w:rsidRPr="004D1CE6">
        <w:rPr>
          <w:rFonts w:ascii="Arial" w:hAnsi="Arial" w:cs="Arial"/>
          <w:sz w:val="24"/>
          <w:szCs w:val="24"/>
          <w:lang w:val="en" w:eastAsia="en-GB"/>
        </w:rPr>
        <w:t>distance learning</w:t>
      </w:r>
      <w:proofErr w:type="gramEnd"/>
      <w:r w:rsidR="004D1CE6" w:rsidRPr="004D1CE6">
        <w:rPr>
          <w:rFonts w:ascii="Arial" w:hAnsi="Arial" w:cs="Arial"/>
          <w:sz w:val="24"/>
          <w:szCs w:val="24"/>
          <w:lang w:val="en" w:eastAsia="en-GB"/>
        </w:rPr>
        <w:t xml:space="preserve"> course in 20</w:t>
      </w:r>
      <w:r w:rsidR="004D1CE6">
        <w:rPr>
          <w:rFonts w:ascii="Arial" w:hAnsi="Arial" w:cs="Arial"/>
          <w:sz w:val="24"/>
          <w:szCs w:val="24"/>
          <w:lang w:val="en" w:eastAsia="en-GB"/>
        </w:rPr>
        <w:t>18/19 are not eligible for GFDs</w:t>
      </w:r>
      <w:r w:rsidR="00654B59">
        <w:rPr>
          <w:rFonts w:ascii="Arial" w:hAnsi="Arial" w:cs="Arial"/>
          <w:sz w:val="24"/>
          <w:szCs w:val="24"/>
          <w:lang w:val="en" w:eastAsia="en-GB"/>
        </w:rPr>
        <w:t>. H</w:t>
      </w:r>
      <w:r w:rsidR="004D1CE6">
        <w:rPr>
          <w:rFonts w:ascii="Arial" w:hAnsi="Arial" w:cs="Arial"/>
          <w:sz w:val="24"/>
          <w:szCs w:val="24"/>
          <w:lang w:val="en" w:eastAsia="en-GB"/>
        </w:rPr>
        <w:t>owever, u</w:t>
      </w:r>
      <w:r w:rsidR="004D1CE6" w:rsidRPr="004D1CE6">
        <w:rPr>
          <w:rFonts w:ascii="Arial" w:hAnsi="Arial" w:cs="Arial"/>
          <w:sz w:val="24"/>
          <w:szCs w:val="24"/>
          <w:lang w:val="en" w:eastAsia="en-GB"/>
        </w:rPr>
        <w:t>nder the new, more generous</w:t>
      </w:r>
      <w:r w:rsidR="00654B59">
        <w:rPr>
          <w:rFonts w:ascii="Arial" w:hAnsi="Arial" w:cs="Arial"/>
          <w:sz w:val="24"/>
          <w:szCs w:val="24"/>
          <w:lang w:val="en" w:eastAsia="en-GB"/>
        </w:rPr>
        <w:t xml:space="preserve"> package of student support, </w:t>
      </w:r>
      <w:r w:rsidR="004D1CE6">
        <w:rPr>
          <w:rFonts w:ascii="Arial" w:hAnsi="Arial" w:cs="Arial"/>
          <w:sz w:val="24"/>
          <w:szCs w:val="24"/>
          <w:lang w:val="en" w:eastAsia="en-GB"/>
        </w:rPr>
        <w:t xml:space="preserve">part-time students will have access to maintenance grants and loans. </w:t>
      </w:r>
      <w:r w:rsidR="004D1CE6" w:rsidRPr="004D1CE6">
        <w:rPr>
          <w:rFonts w:ascii="Arial" w:hAnsi="Arial" w:cs="Arial"/>
          <w:sz w:val="24"/>
          <w:szCs w:val="24"/>
          <w:lang w:val="en" w:eastAsia="en-GB"/>
        </w:rPr>
        <w:t>This position provides parity of support for full and part-time students</w:t>
      </w:r>
      <w:r w:rsidR="00654B59">
        <w:rPr>
          <w:rFonts w:ascii="Arial" w:hAnsi="Arial" w:cs="Arial"/>
          <w:sz w:val="24"/>
          <w:szCs w:val="24"/>
          <w:lang w:val="en" w:eastAsia="en-GB"/>
        </w:rPr>
        <w:t>.</w:t>
      </w:r>
    </w:p>
    <w:p w14:paraId="7BC29E8D" w14:textId="77777777" w:rsidR="003820AF" w:rsidRDefault="003820AF" w:rsidP="004D1CE6">
      <w:pPr>
        <w:rPr>
          <w:rFonts w:ascii="Arial" w:hAnsi="Arial" w:cs="Arial"/>
          <w:sz w:val="24"/>
          <w:szCs w:val="24"/>
          <w:lang w:val="en" w:eastAsia="en-GB"/>
        </w:rPr>
      </w:pPr>
    </w:p>
    <w:p w14:paraId="744973A4" w14:textId="77777777" w:rsidR="00F717A5" w:rsidRDefault="003820AF" w:rsidP="004D1CE6">
      <w:pPr>
        <w:rPr>
          <w:rFonts w:ascii="Arial" w:hAnsi="Arial" w:cs="Arial"/>
          <w:sz w:val="24"/>
          <w:szCs w:val="24"/>
          <w:lang w:val="en" w:eastAsia="en-GB"/>
        </w:rPr>
      </w:pPr>
      <w:r>
        <w:rPr>
          <w:rFonts w:ascii="Arial" w:hAnsi="Arial" w:cs="Arial"/>
          <w:sz w:val="24"/>
          <w:szCs w:val="24"/>
          <w:lang w:val="en" w:eastAsia="en-GB"/>
        </w:rPr>
        <w:t xml:space="preserve">I would like to take this opportunity to assure you that I </w:t>
      </w:r>
      <w:r w:rsidRPr="003820AF">
        <w:rPr>
          <w:rFonts w:ascii="Arial" w:hAnsi="Arial" w:cs="Arial"/>
          <w:sz w:val="24"/>
          <w:szCs w:val="24"/>
          <w:lang w:val="en" w:eastAsia="en-GB"/>
        </w:rPr>
        <w:t xml:space="preserve">value the unique </w:t>
      </w:r>
      <w:r>
        <w:rPr>
          <w:rFonts w:ascii="Arial" w:hAnsi="Arial" w:cs="Arial"/>
          <w:sz w:val="24"/>
          <w:szCs w:val="24"/>
          <w:lang w:val="en" w:eastAsia="en-GB"/>
        </w:rPr>
        <w:t>flexibility that distance learning o</w:t>
      </w:r>
      <w:r w:rsidRPr="003820AF">
        <w:rPr>
          <w:rFonts w:ascii="Arial" w:hAnsi="Arial" w:cs="Arial"/>
          <w:sz w:val="24"/>
          <w:szCs w:val="24"/>
          <w:lang w:val="en" w:eastAsia="en-GB"/>
        </w:rPr>
        <w:t>ffer</w:t>
      </w:r>
      <w:r>
        <w:rPr>
          <w:rFonts w:ascii="Arial" w:hAnsi="Arial" w:cs="Arial"/>
          <w:sz w:val="24"/>
          <w:szCs w:val="24"/>
          <w:lang w:val="en" w:eastAsia="en-GB"/>
        </w:rPr>
        <w:t>s to</w:t>
      </w:r>
      <w:r w:rsidRPr="003820AF">
        <w:rPr>
          <w:rFonts w:ascii="Arial" w:hAnsi="Arial" w:cs="Arial"/>
          <w:sz w:val="24"/>
          <w:szCs w:val="24"/>
          <w:lang w:val="en" w:eastAsia="en-GB"/>
        </w:rPr>
        <w:t xml:space="preserve"> Welsh students</w:t>
      </w:r>
      <w:r>
        <w:rPr>
          <w:rFonts w:ascii="Arial" w:hAnsi="Arial" w:cs="Arial"/>
          <w:sz w:val="24"/>
          <w:szCs w:val="24"/>
          <w:lang w:val="en" w:eastAsia="en-GB"/>
        </w:rPr>
        <w:t>, enabling them</w:t>
      </w:r>
      <w:r w:rsidRPr="003820AF">
        <w:rPr>
          <w:rFonts w:ascii="Arial" w:hAnsi="Arial" w:cs="Arial"/>
          <w:sz w:val="24"/>
          <w:szCs w:val="24"/>
          <w:lang w:val="en" w:eastAsia="en-GB"/>
        </w:rPr>
        <w:t xml:space="preserve"> to study higher education courses from home. </w:t>
      </w:r>
    </w:p>
    <w:p w14:paraId="40E6547D" w14:textId="77777777" w:rsidR="00271127" w:rsidRDefault="00271127" w:rsidP="004D1CE6">
      <w:pPr>
        <w:rPr>
          <w:rFonts w:ascii="Arial" w:hAnsi="Arial" w:cs="Arial"/>
          <w:sz w:val="24"/>
          <w:szCs w:val="24"/>
          <w:lang w:val="en" w:eastAsia="en-GB"/>
        </w:rPr>
      </w:pPr>
    </w:p>
    <w:p w14:paraId="5F440744" w14:textId="77777777" w:rsidR="003820AF" w:rsidRPr="004D1CE6" w:rsidRDefault="003820AF" w:rsidP="004D1CE6">
      <w:pPr>
        <w:rPr>
          <w:rFonts w:ascii="Arial" w:hAnsi="Arial" w:cs="Arial"/>
          <w:sz w:val="24"/>
          <w:szCs w:val="24"/>
          <w:lang w:val="en" w:eastAsia="en-GB"/>
        </w:rPr>
      </w:pPr>
      <w:r w:rsidRPr="003820AF">
        <w:rPr>
          <w:rFonts w:ascii="Arial" w:hAnsi="Arial" w:cs="Arial"/>
          <w:sz w:val="24"/>
          <w:szCs w:val="24"/>
          <w:lang w:val="en" w:eastAsia="en-GB"/>
        </w:rPr>
        <w:t xml:space="preserve">New students studying with </w:t>
      </w:r>
      <w:r w:rsidR="00F717A5">
        <w:rPr>
          <w:rFonts w:ascii="Arial" w:hAnsi="Arial" w:cs="Arial"/>
          <w:sz w:val="24"/>
          <w:szCs w:val="24"/>
          <w:lang w:val="en" w:eastAsia="en-GB"/>
        </w:rPr>
        <w:t>T</w:t>
      </w:r>
      <w:r w:rsidRPr="003820AF">
        <w:rPr>
          <w:rFonts w:ascii="Arial" w:hAnsi="Arial" w:cs="Arial"/>
          <w:sz w:val="24"/>
          <w:szCs w:val="24"/>
          <w:lang w:val="en" w:eastAsia="en-GB"/>
        </w:rPr>
        <w:t>he OU in Wales will continue to benefit from subsidised fee levels compared to courses in England and will for the first time receive maintenance support equivalent to the full time package of support (on a pro rata basis). We are the first country in the UK to offer this parity of support regardless of mode of study.</w:t>
      </w:r>
    </w:p>
    <w:sectPr w:rsidR="003820AF" w:rsidRPr="004D1CE6"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FFB5" w14:textId="77777777" w:rsidR="006222AD" w:rsidRDefault="006222AD">
      <w:r>
        <w:separator/>
      </w:r>
    </w:p>
  </w:endnote>
  <w:endnote w:type="continuationSeparator" w:id="0">
    <w:p w14:paraId="7FB4B9F8" w14:textId="77777777" w:rsidR="006222AD" w:rsidRDefault="0062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EDAE" w14:textId="77777777" w:rsidR="006222AD" w:rsidRPr="00A845A9" w:rsidRDefault="006222A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A7DF" w14:textId="77777777" w:rsidR="006222AD" w:rsidRDefault="006222AD">
      <w:r>
        <w:separator/>
      </w:r>
    </w:p>
  </w:footnote>
  <w:footnote w:type="continuationSeparator" w:id="0">
    <w:p w14:paraId="471336FB" w14:textId="77777777" w:rsidR="006222AD" w:rsidRDefault="0062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D977" w14:textId="77777777" w:rsidR="006222AD" w:rsidRDefault="006222AD">
    <w:r>
      <w:rPr>
        <w:noProof/>
        <w:lang w:eastAsia="en-GB"/>
      </w:rPr>
      <w:drawing>
        <wp:anchor distT="0" distB="0" distL="114300" distR="114300" simplePos="0" relativeHeight="251657728" behindDoc="1" locked="0" layoutInCell="1" allowOverlap="1" wp14:anchorId="0EF973A5" wp14:editId="12D63CD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7CE7769" w14:textId="77777777" w:rsidR="006222AD" w:rsidRDefault="006222AD">
    <w:pPr>
      <w:pStyle w:val="Header"/>
    </w:pPr>
  </w:p>
  <w:p w14:paraId="36C7AE11" w14:textId="77777777" w:rsidR="006222AD" w:rsidRDefault="0062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6FFD"/>
    <w:multiLevelType w:val="hybridMultilevel"/>
    <w:tmpl w:val="16D4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D0DFA"/>
    <w:multiLevelType w:val="hybridMultilevel"/>
    <w:tmpl w:val="DFB2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B6C4D"/>
    <w:multiLevelType w:val="hybridMultilevel"/>
    <w:tmpl w:val="38C687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220"/>
    <w:rsid w:val="00007666"/>
    <w:rsid w:val="00023B69"/>
    <w:rsid w:val="00026D8E"/>
    <w:rsid w:val="00090C3D"/>
    <w:rsid w:val="00097118"/>
    <w:rsid w:val="000B3614"/>
    <w:rsid w:val="000B52DE"/>
    <w:rsid w:val="000B5B0C"/>
    <w:rsid w:val="000B7F8C"/>
    <w:rsid w:val="000C3A52"/>
    <w:rsid w:val="000C53DB"/>
    <w:rsid w:val="00110485"/>
    <w:rsid w:val="00117140"/>
    <w:rsid w:val="00133D1F"/>
    <w:rsid w:val="00134918"/>
    <w:rsid w:val="001460B1"/>
    <w:rsid w:val="00150677"/>
    <w:rsid w:val="00150DA0"/>
    <w:rsid w:val="0017102C"/>
    <w:rsid w:val="001A39E2"/>
    <w:rsid w:val="001B027C"/>
    <w:rsid w:val="001B288D"/>
    <w:rsid w:val="001B5815"/>
    <w:rsid w:val="001C532F"/>
    <w:rsid w:val="001C61A5"/>
    <w:rsid w:val="002040D5"/>
    <w:rsid w:val="002134FC"/>
    <w:rsid w:val="00223E62"/>
    <w:rsid w:val="0024066D"/>
    <w:rsid w:val="00244014"/>
    <w:rsid w:val="0024461C"/>
    <w:rsid w:val="00253D47"/>
    <w:rsid w:val="002669A1"/>
    <w:rsid w:val="002709BA"/>
    <w:rsid w:val="00271127"/>
    <w:rsid w:val="00271B1B"/>
    <w:rsid w:val="0028286E"/>
    <w:rsid w:val="002A5310"/>
    <w:rsid w:val="002C57B6"/>
    <w:rsid w:val="002E3C84"/>
    <w:rsid w:val="002F01FE"/>
    <w:rsid w:val="002F0EB9"/>
    <w:rsid w:val="002F14CF"/>
    <w:rsid w:val="002F18A6"/>
    <w:rsid w:val="00314E36"/>
    <w:rsid w:val="003220C1"/>
    <w:rsid w:val="00333D34"/>
    <w:rsid w:val="00356D7B"/>
    <w:rsid w:val="00357893"/>
    <w:rsid w:val="00357ACE"/>
    <w:rsid w:val="00360A8D"/>
    <w:rsid w:val="00364FBF"/>
    <w:rsid w:val="00370471"/>
    <w:rsid w:val="003736EC"/>
    <w:rsid w:val="003820AF"/>
    <w:rsid w:val="00385328"/>
    <w:rsid w:val="003A5560"/>
    <w:rsid w:val="003B1503"/>
    <w:rsid w:val="003B3D64"/>
    <w:rsid w:val="003C1491"/>
    <w:rsid w:val="003C1B02"/>
    <w:rsid w:val="003C5133"/>
    <w:rsid w:val="003E0A9A"/>
    <w:rsid w:val="003F7517"/>
    <w:rsid w:val="004169EF"/>
    <w:rsid w:val="0043031D"/>
    <w:rsid w:val="004670C9"/>
    <w:rsid w:val="00467369"/>
    <w:rsid w:val="0046757C"/>
    <w:rsid w:val="004700A1"/>
    <w:rsid w:val="004B2E8F"/>
    <w:rsid w:val="004D1CE6"/>
    <w:rsid w:val="00517EF5"/>
    <w:rsid w:val="0053463A"/>
    <w:rsid w:val="00574BB3"/>
    <w:rsid w:val="00583D84"/>
    <w:rsid w:val="00597B52"/>
    <w:rsid w:val="005A1958"/>
    <w:rsid w:val="005A22E2"/>
    <w:rsid w:val="005B030B"/>
    <w:rsid w:val="005B2181"/>
    <w:rsid w:val="005D7663"/>
    <w:rsid w:val="005F5D6A"/>
    <w:rsid w:val="006222AD"/>
    <w:rsid w:val="00634F46"/>
    <w:rsid w:val="0064236D"/>
    <w:rsid w:val="00654B59"/>
    <w:rsid w:val="00654C0A"/>
    <w:rsid w:val="006633C7"/>
    <w:rsid w:val="00663F04"/>
    <w:rsid w:val="006814BD"/>
    <w:rsid w:val="0069133F"/>
    <w:rsid w:val="00697FD3"/>
    <w:rsid w:val="006B340E"/>
    <w:rsid w:val="006B461D"/>
    <w:rsid w:val="006C6530"/>
    <w:rsid w:val="006D73C6"/>
    <w:rsid w:val="006E0A2C"/>
    <w:rsid w:val="00703993"/>
    <w:rsid w:val="00715A65"/>
    <w:rsid w:val="0072519E"/>
    <w:rsid w:val="0072745D"/>
    <w:rsid w:val="0073380E"/>
    <w:rsid w:val="00741C45"/>
    <w:rsid w:val="00743B79"/>
    <w:rsid w:val="00745509"/>
    <w:rsid w:val="00752C48"/>
    <w:rsid w:val="00754C4C"/>
    <w:rsid w:val="0078464C"/>
    <w:rsid w:val="007B3B19"/>
    <w:rsid w:val="007B5260"/>
    <w:rsid w:val="007C24E7"/>
    <w:rsid w:val="007D0C0D"/>
    <w:rsid w:val="007D1402"/>
    <w:rsid w:val="007F55D7"/>
    <w:rsid w:val="007F5E64"/>
    <w:rsid w:val="00812370"/>
    <w:rsid w:val="008234E8"/>
    <w:rsid w:val="0082411A"/>
    <w:rsid w:val="00841628"/>
    <w:rsid w:val="00846160"/>
    <w:rsid w:val="0086043D"/>
    <w:rsid w:val="0087543C"/>
    <w:rsid w:val="00877BD2"/>
    <w:rsid w:val="0088702A"/>
    <w:rsid w:val="008A625E"/>
    <w:rsid w:val="008A790E"/>
    <w:rsid w:val="008B7927"/>
    <w:rsid w:val="008C69EF"/>
    <w:rsid w:val="008D1E0B"/>
    <w:rsid w:val="008F789E"/>
    <w:rsid w:val="00912F4F"/>
    <w:rsid w:val="009421A0"/>
    <w:rsid w:val="00953A46"/>
    <w:rsid w:val="00957290"/>
    <w:rsid w:val="00967473"/>
    <w:rsid w:val="00967703"/>
    <w:rsid w:val="00995EEC"/>
    <w:rsid w:val="009A041D"/>
    <w:rsid w:val="009A103F"/>
    <w:rsid w:val="009A43C9"/>
    <w:rsid w:val="009A696D"/>
    <w:rsid w:val="009A7F25"/>
    <w:rsid w:val="009D4F54"/>
    <w:rsid w:val="009E4974"/>
    <w:rsid w:val="009F06C3"/>
    <w:rsid w:val="009F14A6"/>
    <w:rsid w:val="009F7784"/>
    <w:rsid w:val="00A05F12"/>
    <w:rsid w:val="00A204C9"/>
    <w:rsid w:val="00A209DB"/>
    <w:rsid w:val="00A213B5"/>
    <w:rsid w:val="00A23742"/>
    <w:rsid w:val="00A26786"/>
    <w:rsid w:val="00A3247B"/>
    <w:rsid w:val="00A72CF3"/>
    <w:rsid w:val="00A7495D"/>
    <w:rsid w:val="00A84588"/>
    <w:rsid w:val="00A845A9"/>
    <w:rsid w:val="00A852C0"/>
    <w:rsid w:val="00A86958"/>
    <w:rsid w:val="00AA1837"/>
    <w:rsid w:val="00AA5651"/>
    <w:rsid w:val="00AA7750"/>
    <w:rsid w:val="00AB1E3A"/>
    <w:rsid w:val="00AE064D"/>
    <w:rsid w:val="00AF056B"/>
    <w:rsid w:val="00B239BA"/>
    <w:rsid w:val="00B252BA"/>
    <w:rsid w:val="00B468BB"/>
    <w:rsid w:val="00B8030A"/>
    <w:rsid w:val="00B803CF"/>
    <w:rsid w:val="00B84E9B"/>
    <w:rsid w:val="00BB3301"/>
    <w:rsid w:val="00BB42F2"/>
    <w:rsid w:val="00BE3FEE"/>
    <w:rsid w:val="00C3611A"/>
    <w:rsid w:val="00C43B4A"/>
    <w:rsid w:val="00C500AD"/>
    <w:rsid w:val="00C64FA5"/>
    <w:rsid w:val="00C67405"/>
    <w:rsid w:val="00C779AC"/>
    <w:rsid w:val="00C81ECE"/>
    <w:rsid w:val="00C81FE7"/>
    <w:rsid w:val="00C93A8A"/>
    <w:rsid w:val="00CA7B1B"/>
    <w:rsid w:val="00CE4C8F"/>
    <w:rsid w:val="00CF3DC5"/>
    <w:rsid w:val="00CF3FEA"/>
    <w:rsid w:val="00CF5075"/>
    <w:rsid w:val="00D017E2"/>
    <w:rsid w:val="00D16D97"/>
    <w:rsid w:val="00D25A0D"/>
    <w:rsid w:val="00D27F42"/>
    <w:rsid w:val="00D702B2"/>
    <w:rsid w:val="00D749D7"/>
    <w:rsid w:val="00D76CD4"/>
    <w:rsid w:val="00D82DF9"/>
    <w:rsid w:val="00D92739"/>
    <w:rsid w:val="00DA3E6A"/>
    <w:rsid w:val="00DA6979"/>
    <w:rsid w:val="00DB138E"/>
    <w:rsid w:val="00DB16A2"/>
    <w:rsid w:val="00DC346A"/>
    <w:rsid w:val="00DC3E3F"/>
    <w:rsid w:val="00DD3012"/>
    <w:rsid w:val="00DD4B82"/>
    <w:rsid w:val="00DE4504"/>
    <w:rsid w:val="00E021DE"/>
    <w:rsid w:val="00E1556F"/>
    <w:rsid w:val="00E20E2F"/>
    <w:rsid w:val="00E3419E"/>
    <w:rsid w:val="00E4043B"/>
    <w:rsid w:val="00E454DE"/>
    <w:rsid w:val="00E47B1A"/>
    <w:rsid w:val="00E53411"/>
    <w:rsid w:val="00E631B1"/>
    <w:rsid w:val="00E67EBA"/>
    <w:rsid w:val="00EB248F"/>
    <w:rsid w:val="00EB5F93"/>
    <w:rsid w:val="00EC0568"/>
    <w:rsid w:val="00EE2549"/>
    <w:rsid w:val="00EE721A"/>
    <w:rsid w:val="00F0272E"/>
    <w:rsid w:val="00F1419C"/>
    <w:rsid w:val="00F2586A"/>
    <w:rsid w:val="00F535F1"/>
    <w:rsid w:val="00F53DAD"/>
    <w:rsid w:val="00F717A5"/>
    <w:rsid w:val="00F81C33"/>
    <w:rsid w:val="00F837C2"/>
    <w:rsid w:val="00F86A8C"/>
    <w:rsid w:val="00F97613"/>
    <w:rsid w:val="00FA4EB6"/>
    <w:rsid w:val="00FC354C"/>
    <w:rsid w:val="00FD1E36"/>
    <w:rsid w:val="00FD5D8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65A07A4"/>
  <w15:docId w15:val="{4D646299-63C1-406D-8ADB-E791EAD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Bullet2">
    <w:name w:val="List Bullet 2"/>
    <w:basedOn w:val="Normal"/>
    <w:autoRedefine/>
    <w:rsid w:val="0024461C"/>
    <w:pPr>
      <w:widowControl w:val="0"/>
      <w:overflowPunct w:val="0"/>
      <w:autoSpaceDE w:val="0"/>
      <w:autoSpaceDN w:val="0"/>
      <w:adjustRightInd w:val="0"/>
      <w:textAlignment w:val="baseline"/>
    </w:pPr>
    <w:rPr>
      <w:rFonts w:ascii="Times New Roman" w:hAnsi="Times New Roman"/>
      <w:sz w:val="24"/>
    </w:rPr>
  </w:style>
  <w:style w:type="character" w:styleId="CommentReference">
    <w:name w:val="annotation reference"/>
    <w:uiPriority w:val="99"/>
    <w:unhideWhenUsed/>
    <w:rsid w:val="0086043D"/>
    <w:rPr>
      <w:sz w:val="16"/>
      <w:szCs w:val="16"/>
    </w:rPr>
  </w:style>
  <w:style w:type="paragraph" w:styleId="CommentText">
    <w:name w:val="annotation text"/>
    <w:basedOn w:val="Normal"/>
    <w:link w:val="CommentTextChar"/>
    <w:uiPriority w:val="99"/>
    <w:unhideWhenUsed/>
    <w:rsid w:val="0086043D"/>
    <w:pPr>
      <w:spacing w:after="200"/>
    </w:pPr>
    <w:rPr>
      <w:rFonts w:ascii="Arial" w:eastAsia="Calibri" w:hAnsi="Arial"/>
      <w:sz w:val="20"/>
    </w:rPr>
  </w:style>
  <w:style w:type="character" w:customStyle="1" w:styleId="CommentTextChar">
    <w:name w:val="Comment Text Char"/>
    <w:link w:val="CommentText"/>
    <w:uiPriority w:val="99"/>
    <w:rsid w:val="0086043D"/>
    <w:rPr>
      <w:rFonts w:ascii="Arial" w:eastAsia="Calibri" w:hAnsi="Arial"/>
      <w:lang w:eastAsia="en-US"/>
    </w:rPr>
  </w:style>
  <w:style w:type="paragraph" w:styleId="BalloonText">
    <w:name w:val="Balloon Text"/>
    <w:basedOn w:val="Normal"/>
    <w:link w:val="BalloonTextChar"/>
    <w:rsid w:val="0086043D"/>
    <w:rPr>
      <w:rFonts w:ascii="Tahoma" w:hAnsi="Tahoma" w:cs="Tahoma"/>
      <w:sz w:val="16"/>
      <w:szCs w:val="16"/>
    </w:rPr>
  </w:style>
  <w:style w:type="character" w:customStyle="1" w:styleId="BalloonTextChar">
    <w:name w:val="Balloon Text Char"/>
    <w:link w:val="BalloonText"/>
    <w:rsid w:val="0086043D"/>
    <w:rPr>
      <w:rFonts w:ascii="Tahoma" w:hAnsi="Tahoma" w:cs="Tahoma"/>
      <w:sz w:val="16"/>
      <w:szCs w:val="16"/>
      <w:lang w:eastAsia="en-US"/>
    </w:rPr>
  </w:style>
  <w:style w:type="paragraph" w:styleId="CommentSubject">
    <w:name w:val="annotation subject"/>
    <w:basedOn w:val="CommentText"/>
    <w:next w:val="CommentText"/>
    <w:link w:val="CommentSubjectChar"/>
    <w:rsid w:val="00244014"/>
    <w:pPr>
      <w:spacing w:after="0"/>
    </w:pPr>
    <w:rPr>
      <w:rFonts w:ascii="TradeGothic" w:eastAsia="Times New Roman" w:hAnsi="TradeGothic"/>
      <w:b/>
      <w:bCs/>
    </w:rPr>
  </w:style>
  <w:style w:type="character" w:customStyle="1" w:styleId="CommentSubjectChar">
    <w:name w:val="Comment Subject Char"/>
    <w:link w:val="CommentSubject"/>
    <w:rsid w:val="00244014"/>
    <w:rPr>
      <w:rFonts w:ascii="TradeGothic" w:eastAsia="Calibri" w:hAnsi="TradeGothic"/>
      <w:b/>
      <w:bCs/>
      <w:lang w:eastAsia="en-US"/>
    </w:rPr>
  </w:style>
  <w:style w:type="character" w:customStyle="1" w:styleId="Heading1Char">
    <w:name w:val="Heading 1 Char"/>
    <w:link w:val="Heading1"/>
    <w:rsid w:val="008234E8"/>
    <w:rPr>
      <w:rFonts w:ascii="Arial" w:hAnsi="Arial"/>
      <w:b/>
      <w:sz w:val="24"/>
    </w:rPr>
  </w:style>
  <w:style w:type="paragraph" w:styleId="ListParagraph">
    <w:name w:val="List Paragraph"/>
    <w:basedOn w:val="Normal"/>
    <w:uiPriority w:val="34"/>
    <w:qFormat/>
    <w:rsid w:val="0051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695">
      <w:bodyDiv w:val="1"/>
      <w:marLeft w:val="0"/>
      <w:marRight w:val="0"/>
      <w:marTop w:val="0"/>
      <w:marBottom w:val="0"/>
      <w:divBdr>
        <w:top w:val="none" w:sz="0" w:space="0" w:color="auto"/>
        <w:left w:val="none" w:sz="0" w:space="0" w:color="auto"/>
        <w:bottom w:val="none" w:sz="0" w:space="0" w:color="auto"/>
        <w:right w:val="none" w:sz="0" w:space="0" w:color="auto"/>
      </w:divBdr>
    </w:div>
    <w:div w:id="566453248">
      <w:bodyDiv w:val="1"/>
      <w:marLeft w:val="0"/>
      <w:marRight w:val="0"/>
      <w:marTop w:val="0"/>
      <w:marBottom w:val="0"/>
      <w:divBdr>
        <w:top w:val="none" w:sz="0" w:space="0" w:color="auto"/>
        <w:left w:val="none" w:sz="0" w:space="0" w:color="auto"/>
        <w:bottom w:val="none" w:sz="0" w:space="0" w:color="auto"/>
        <w:right w:val="none" w:sz="0" w:space="0" w:color="auto"/>
      </w:divBdr>
    </w:div>
    <w:div w:id="1185678433">
      <w:bodyDiv w:val="1"/>
      <w:marLeft w:val="0"/>
      <w:marRight w:val="0"/>
      <w:marTop w:val="0"/>
      <w:marBottom w:val="0"/>
      <w:divBdr>
        <w:top w:val="none" w:sz="0" w:space="0" w:color="auto"/>
        <w:left w:val="none" w:sz="0" w:space="0" w:color="auto"/>
        <w:bottom w:val="none" w:sz="0" w:space="0" w:color="auto"/>
        <w:right w:val="none" w:sz="0" w:space="0" w:color="auto"/>
      </w:divBdr>
      <w:divsChild>
        <w:div w:id="1473257696">
          <w:marLeft w:val="0"/>
          <w:marRight w:val="0"/>
          <w:marTop w:val="0"/>
          <w:marBottom w:val="0"/>
          <w:divBdr>
            <w:top w:val="none" w:sz="0" w:space="0" w:color="auto"/>
            <w:left w:val="none" w:sz="0" w:space="0" w:color="auto"/>
            <w:bottom w:val="none" w:sz="0" w:space="0" w:color="auto"/>
            <w:right w:val="none" w:sz="0" w:space="0" w:color="auto"/>
          </w:divBdr>
          <w:divsChild>
            <w:div w:id="1384672686">
              <w:marLeft w:val="0"/>
              <w:marRight w:val="0"/>
              <w:marTop w:val="0"/>
              <w:marBottom w:val="0"/>
              <w:divBdr>
                <w:top w:val="none" w:sz="0" w:space="0" w:color="auto"/>
                <w:left w:val="none" w:sz="0" w:space="0" w:color="auto"/>
                <w:bottom w:val="none" w:sz="0" w:space="0" w:color="auto"/>
                <w:right w:val="none" w:sz="0" w:space="0" w:color="auto"/>
              </w:divBdr>
              <w:divsChild>
                <w:div w:id="947547042">
                  <w:marLeft w:val="0"/>
                  <w:marRight w:val="0"/>
                  <w:marTop w:val="0"/>
                  <w:marBottom w:val="0"/>
                  <w:divBdr>
                    <w:top w:val="none" w:sz="0" w:space="0" w:color="auto"/>
                    <w:left w:val="none" w:sz="0" w:space="0" w:color="auto"/>
                    <w:bottom w:val="none" w:sz="0" w:space="0" w:color="auto"/>
                    <w:right w:val="none" w:sz="0" w:space="0" w:color="auto"/>
                  </w:divBdr>
                  <w:divsChild>
                    <w:div w:id="2001538771">
                      <w:marLeft w:val="0"/>
                      <w:marRight w:val="0"/>
                      <w:marTop w:val="0"/>
                      <w:marBottom w:val="0"/>
                      <w:divBdr>
                        <w:top w:val="none" w:sz="0" w:space="0" w:color="auto"/>
                        <w:left w:val="none" w:sz="0" w:space="0" w:color="auto"/>
                        <w:bottom w:val="none" w:sz="0" w:space="0" w:color="auto"/>
                        <w:right w:val="none" w:sz="0" w:space="0" w:color="auto"/>
                      </w:divBdr>
                      <w:divsChild>
                        <w:div w:id="311519733">
                          <w:marLeft w:val="0"/>
                          <w:marRight w:val="0"/>
                          <w:marTop w:val="0"/>
                          <w:marBottom w:val="0"/>
                          <w:divBdr>
                            <w:top w:val="none" w:sz="0" w:space="0" w:color="auto"/>
                            <w:left w:val="none" w:sz="0" w:space="0" w:color="auto"/>
                            <w:bottom w:val="none" w:sz="0" w:space="0" w:color="auto"/>
                            <w:right w:val="none" w:sz="0" w:space="0" w:color="auto"/>
                          </w:divBdr>
                          <w:divsChild>
                            <w:div w:id="1871870691">
                              <w:marLeft w:val="0"/>
                              <w:marRight w:val="0"/>
                              <w:marTop w:val="0"/>
                              <w:marBottom w:val="0"/>
                              <w:divBdr>
                                <w:top w:val="none" w:sz="0" w:space="0" w:color="auto"/>
                                <w:left w:val="none" w:sz="0" w:space="0" w:color="auto"/>
                                <w:bottom w:val="none" w:sz="0" w:space="0" w:color="auto"/>
                                <w:right w:val="none" w:sz="0" w:space="0" w:color="auto"/>
                              </w:divBdr>
                              <w:divsChild>
                                <w:div w:id="1202742248">
                                  <w:marLeft w:val="0"/>
                                  <w:marRight w:val="0"/>
                                  <w:marTop w:val="0"/>
                                  <w:marBottom w:val="0"/>
                                  <w:divBdr>
                                    <w:top w:val="none" w:sz="0" w:space="0" w:color="auto"/>
                                    <w:left w:val="none" w:sz="0" w:space="0" w:color="auto"/>
                                    <w:bottom w:val="none" w:sz="0" w:space="0" w:color="auto"/>
                                    <w:right w:val="none" w:sz="0" w:space="0" w:color="auto"/>
                                  </w:divBdr>
                                  <w:divsChild>
                                    <w:div w:id="25567206">
                                      <w:marLeft w:val="0"/>
                                      <w:marRight w:val="0"/>
                                      <w:marTop w:val="0"/>
                                      <w:marBottom w:val="0"/>
                                      <w:divBdr>
                                        <w:top w:val="none" w:sz="0" w:space="0" w:color="auto"/>
                                        <w:left w:val="none" w:sz="0" w:space="0" w:color="auto"/>
                                        <w:bottom w:val="none" w:sz="0" w:space="0" w:color="auto"/>
                                        <w:right w:val="none" w:sz="0" w:space="0" w:color="auto"/>
                                      </w:divBdr>
                                      <w:divsChild>
                                        <w:div w:id="55470784">
                                          <w:marLeft w:val="75"/>
                                          <w:marRight w:val="0"/>
                                          <w:marTop w:val="0"/>
                                          <w:marBottom w:val="225"/>
                                          <w:divBdr>
                                            <w:top w:val="none" w:sz="0" w:space="0" w:color="auto"/>
                                            <w:left w:val="none" w:sz="0" w:space="0" w:color="auto"/>
                                            <w:bottom w:val="none" w:sz="0" w:space="0" w:color="auto"/>
                                            <w:right w:val="none" w:sz="0" w:space="0" w:color="auto"/>
                                          </w:divBdr>
                                          <w:divsChild>
                                            <w:div w:id="113451217">
                                              <w:marLeft w:val="0"/>
                                              <w:marRight w:val="0"/>
                                              <w:marTop w:val="0"/>
                                              <w:marBottom w:val="0"/>
                                              <w:divBdr>
                                                <w:top w:val="none" w:sz="0" w:space="0" w:color="auto"/>
                                                <w:left w:val="none" w:sz="0" w:space="0" w:color="auto"/>
                                                <w:bottom w:val="none" w:sz="0" w:space="0" w:color="auto"/>
                                                <w:right w:val="none" w:sz="0" w:space="0" w:color="auto"/>
                                              </w:divBdr>
                                              <w:divsChild>
                                                <w:div w:id="11525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94359">
      <w:bodyDiv w:val="1"/>
      <w:marLeft w:val="0"/>
      <w:marRight w:val="0"/>
      <w:marTop w:val="0"/>
      <w:marBottom w:val="0"/>
      <w:divBdr>
        <w:top w:val="none" w:sz="0" w:space="0" w:color="auto"/>
        <w:left w:val="none" w:sz="0" w:space="0" w:color="auto"/>
        <w:bottom w:val="none" w:sz="0" w:space="0" w:color="auto"/>
        <w:right w:val="none" w:sz="0" w:space="0" w:color="auto"/>
      </w:divBdr>
    </w:div>
    <w:div w:id="1432777786">
      <w:bodyDiv w:val="1"/>
      <w:marLeft w:val="0"/>
      <w:marRight w:val="0"/>
      <w:marTop w:val="0"/>
      <w:marBottom w:val="0"/>
      <w:divBdr>
        <w:top w:val="none" w:sz="0" w:space="0" w:color="auto"/>
        <w:left w:val="none" w:sz="0" w:space="0" w:color="auto"/>
        <w:bottom w:val="none" w:sz="0" w:space="0" w:color="auto"/>
        <w:right w:val="none" w:sz="0" w:space="0" w:color="auto"/>
      </w:divBdr>
    </w:div>
    <w:div w:id="20714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A24054116</value>
    </field>
    <field name="Objective-Title">
      <value order="0">MA-P/KW/4276/18 Doc 1 Written Statement Student Finance Wales Grants for Dependants</value>
    </field>
    <field name="Objective-Description">
      <value order="0"/>
    </field>
    <field name="Objective-CreationStamp">
      <value order="0">2018-10-25T17:21:02Z</value>
    </field>
    <field name="Objective-IsApproved">
      <value order="0">false</value>
    </field>
    <field name="Objective-IsPublished">
      <value order="0">true</value>
    </field>
    <field name="Objective-DatePublished">
      <value order="0">2018-11-27T14:43:55Z</value>
    </field>
    <field name="Objective-ModificationStamp">
      <value order="0">2018-11-27T14:43:55Z</value>
    </field>
    <field name="Objective-Owner">
      <value order="0">Collyer, Meinir (ESNR-SHELL -HE Division)</value>
    </field>
    <field name="Objective-Path">
      <value order="0">Objective Global Folder:Business File Plan:Economy, Skills &amp; Natural Resources (ESNR):Economy, Skills &amp; Natural Resources (ESNR) - SHELL - Higher Education:1 - Save:Ministerial:2018:Kirsty Williams - Cabinet Secretary for Education - Higher Education Division - Policy - 2018-2019:MA-P/KW/4276/18 Written Statement for Grants for Dependants</value>
    </field>
    <field name="Objective-Parent">
      <value order="0">MA-P/KW/4276/18 Written Statement for Grants for Dependants</value>
    </field>
    <field name="Objective-State">
      <value order="0">Published</value>
    </field>
    <field name="Objective-VersionId">
      <value order="0">vA48527100</value>
    </field>
    <field name="Objective-Version">
      <value order="0">27.0</value>
    </field>
    <field name="Objective-VersionNumber">
      <value order="0">27</value>
    </field>
    <field name="Objective-VersionComment">
      <value order="0">Final version</value>
    </field>
    <field name="Objective-FileNumber">
      <value order="0">qA1316187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AD1FF72-DDD5-4439-925B-3BA7B4300ABC}">
  <ds:schemaRefs>
    <ds:schemaRef ds:uri="http://schemas.openxmlformats.org/officeDocument/2006/bibliography"/>
  </ds:schemaRefs>
</ds:datastoreItem>
</file>

<file path=customXml/itemProps3.xml><?xml version="1.0" encoding="utf-8"?>
<ds:datastoreItem xmlns:ds="http://schemas.openxmlformats.org/officeDocument/2006/customXml" ds:itemID="{A4548AB0-D5EC-4E8C-8B90-F1AB1917835A}"/>
</file>

<file path=customXml/itemProps4.xml><?xml version="1.0" encoding="utf-8"?>
<ds:datastoreItem xmlns:ds="http://schemas.openxmlformats.org/officeDocument/2006/customXml" ds:itemID="{522BADA1-DEF6-4B54-B9D3-272A3E8EADB6}"/>
</file>

<file path=customXml/itemProps5.xml><?xml version="1.0" encoding="utf-8"?>
<ds:datastoreItem xmlns:ds="http://schemas.openxmlformats.org/officeDocument/2006/customXml" ds:itemID="{45C3A065-9232-4D03-9E39-B8E73ED62D37}"/>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Finance Wales – Grants for Dependants</dc:title>
  <dc:creator>burnsc</dc:creator>
  <cp:lastModifiedBy>Oxenham, James (OFM - Cabinet Division)</cp:lastModifiedBy>
  <cp:revision>2</cp:revision>
  <cp:lastPrinted>2011-05-27T09:19:00Z</cp:lastPrinted>
  <dcterms:created xsi:type="dcterms:W3CDTF">2018-11-28T09:22:00Z</dcterms:created>
  <dcterms:modified xsi:type="dcterms:W3CDTF">2018-11-28T09:22:00Z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A24054116</vt:lpwstr>
  </property>
  <property fmtid="{D5CDD505-2E9C-101B-9397-08002B2CF9AE}" pid="4" name="Objective-Title">
    <vt:lpwstr>MA-P/KW/4276/18 Doc 1 Written Statement Student Finance Wales Grants for Dependants</vt:lpwstr>
  </property>
  <property fmtid="{D5CDD505-2E9C-101B-9397-08002B2CF9AE}" pid="5" name="Objective-Comment">
    <vt:lpwstr/>
  </property>
  <property fmtid="{D5CDD505-2E9C-101B-9397-08002B2CF9AE}" pid="6" name="Objective-CreationStamp">
    <vt:filetime>2018-10-25T17:21:58Z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2018-11-27T14:43:55Z</vt:filetime>
  </property>
  <property fmtid="{D5CDD505-2E9C-101B-9397-08002B2CF9AE}" pid="10" name="Objective-ModificationStamp">
    <vt:filetime>2018-11-27T14:43:55Z</vt:filetime>
  </property>
  <property fmtid="{D5CDD505-2E9C-101B-9397-08002B2CF9AE}" pid="11" name="Objective-Owner">
    <vt:lpwstr>Collyer, Meinir (ESNR-SHELL -HE Division)</vt:lpwstr>
  </property>
  <property fmtid="{D5CDD505-2E9C-101B-9397-08002B2CF9AE}" pid="12" name="Objective-Path">
    <vt:lpwstr>Objective Global Folder:Business File Plan:Economy, Skills &amp; Natural Resources (ESNR):Economy, Skills &amp; Natural Resources (ESNR) - SHELL - Higher Education:1 - Save:Ministerial:2018:Kirsty Williams - Cabinet Secretary for Education - Higher Education Divi</vt:lpwstr>
  </property>
  <property fmtid="{D5CDD505-2E9C-101B-9397-08002B2CF9AE}" pid="13" name="Objective-Parent">
    <vt:lpwstr>MA-P/KW/4276/18 Written Statement for Grants for Dependants</vt:lpwstr>
  </property>
  <property fmtid="{D5CDD505-2E9C-101B-9397-08002B2CF9AE}" pid="14" name="Objective-State">
    <vt:lpwstr>Published</vt:lpwstr>
  </property>
  <property fmtid="{D5CDD505-2E9C-101B-9397-08002B2CF9AE}" pid="15" name="Objective-Version">
    <vt:lpwstr>27.0</vt:lpwstr>
  </property>
  <property fmtid="{D5CDD505-2E9C-101B-9397-08002B2CF9AE}" pid="16" name="Objective-VersionNumber">
    <vt:r8>27</vt:r8>
  </property>
  <property fmtid="{D5CDD505-2E9C-101B-9397-08002B2CF9AE}" pid="17" name="Objective-VersionComment">
    <vt:lpwstr>Final version</vt:lpwstr>
  </property>
  <property fmtid="{D5CDD505-2E9C-101B-9397-08002B2CF9AE}" pid="18" name="Objective-FileNumber">
    <vt:lpwstr>qA1316187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vA48527100</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