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FB67C" w14:textId="77777777" w:rsidR="008C5C27" w:rsidRDefault="008C5C27" w:rsidP="008C5C27">
      <w:pPr>
        <w:jc w:val="right"/>
        <w:rPr>
          <w:b/>
        </w:rPr>
      </w:pPr>
    </w:p>
    <w:p w14:paraId="5648B3FF" w14:textId="77777777" w:rsidR="008C5C27" w:rsidRDefault="008C5C27" w:rsidP="008C5C27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5E4D8F" wp14:editId="07D23A20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F33D8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E2E2EB4" w14:textId="4BDB66AF" w:rsidR="008C5C27" w:rsidRDefault="00F9103E" w:rsidP="008C5C2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8C5C27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0CC28CE8" w14:textId="77777777" w:rsidR="008C5C27" w:rsidRDefault="008C5C27" w:rsidP="008C5C2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1EA447C5" w14:textId="77777777" w:rsidR="008C5C27" w:rsidRDefault="008C5C27" w:rsidP="008C5C2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1F621FD8" w14:textId="77777777" w:rsidR="008C5C27" w:rsidRPr="00CE48F3" w:rsidRDefault="008C5C27" w:rsidP="008C5C27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0C8291" wp14:editId="25F9BD35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B723C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126C5BB1" w14:textId="77777777" w:rsidR="008C5C27" w:rsidRDefault="008C5C27" w:rsidP="008C5C2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146"/>
      </w:tblGrid>
      <w:tr w:rsidR="008C5C27" w:rsidRPr="004C079E" w14:paraId="58F22693" w14:textId="77777777" w:rsidTr="0034053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64DF2" w14:textId="77777777" w:rsidR="008C5C27" w:rsidRPr="004C079E" w:rsidRDefault="008C5C27" w:rsidP="0034053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07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9230B" w14:textId="454E583A" w:rsidR="008C5C27" w:rsidRPr="00E56B88" w:rsidRDefault="00B0485C" w:rsidP="0034053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Update </w:t>
            </w:r>
            <w:r w:rsidR="00DC62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 action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="00DC62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 </w:t>
            </w:r>
            <w:r w:rsidR="008C5C27">
              <w:rPr>
                <w:rFonts w:ascii="Arial" w:hAnsi="Arial" w:cs="Arial"/>
                <w:b/>
                <w:bCs/>
                <w:sz w:val="24"/>
                <w:szCs w:val="24"/>
              </w:rPr>
              <w:t>Second Homes and Affordability</w:t>
            </w:r>
            <w:r w:rsidR="00C36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C5C27" w:rsidRPr="004C079E" w14:paraId="3C7181C8" w14:textId="77777777" w:rsidTr="0034053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EBD7A" w14:textId="77777777" w:rsidR="008C5C27" w:rsidRPr="004C079E" w:rsidRDefault="008C5C27" w:rsidP="0034053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07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7D6A0" w14:textId="1B3FB326" w:rsidR="008C5C27" w:rsidRPr="00E56B88" w:rsidRDefault="0067597C" w:rsidP="0034053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  <w:r w:rsidR="00DF38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October</w:t>
            </w:r>
            <w:r w:rsidR="008C5C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8C5C27" w:rsidRPr="004C079E" w14:paraId="589F61A0" w14:textId="77777777" w:rsidTr="0034053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C9E56" w14:textId="77777777" w:rsidR="008C5C27" w:rsidRPr="004C079E" w:rsidRDefault="008C5C27" w:rsidP="0034053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07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BY 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2A6C" w14:textId="385EA8F1" w:rsidR="008C5C27" w:rsidRPr="00E56B88" w:rsidRDefault="00DF38DA" w:rsidP="0034053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Jayne Bryant</w:t>
            </w:r>
            <w:r w:rsidR="008C5C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Cabinet Secretary for Housing and Local Government</w:t>
            </w:r>
          </w:p>
        </w:tc>
      </w:tr>
    </w:tbl>
    <w:p w14:paraId="7BCF1A74" w14:textId="71D3C1E9" w:rsidR="00C36F69" w:rsidRDefault="00C36F69" w:rsidP="00C36F69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br/>
        <w:t>The</w:t>
      </w:r>
      <w:r w:rsidR="009205CF" w:rsidRPr="00C36F69">
        <w:rPr>
          <w:rStyle w:val="normaltextrun"/>
          <w:rFonts w:ascii="Arial" w:eastAsiaTheme="majorEastAsia" w:hAnsi="Arial" w:cs="Arial"/>
        </w:rPr>
        <w:t xml:space="preserve"> Dwyfor second homes and affordability pilot continues to provide a real opportunity to</w:t>
      </w:r>
      <w:r>
        <w:rPr>
          <w:rStyle w:val="normaltextrun"/>
          <w:rFonts w:ascii="Arial" w:eastAsiaTheme="majorEastAsia" w:hAnsi="Arial" w:cs="Arial"/>
        </w:rPr>
        <w:t xml:space="preserve"> </w:t>
      </w:r>
      <w:r w:rsidR="009205CF" w:rsidRPr="00C36F69">
        <w:rPr>
          <w:rStyle w:val="normaltextrun"/>
          <w:rFonts w:ascii="Arial" w:eastAsiaTheme="majorEastAsia" w:hAnsi="Arial" w:cs="Arial"/>
        </w:rPr>
        <w:t xml:space="preserve">assess a range of </w:t>
      </w:r>
      <w:r>
        <w:rPr>
          <w:rStyle w:val="normaltextrun"/>
          <w:rFonts w:ascii="Arial" w:eastAsiaTheme="majorEastAsia" w:hAnsi="Arial" w:cs="Arial"/>
        </w:rPr>
        <w:t xml:space="preserve">radical </w:t>
      </w:r>
      <w:r w:rsidR="009205CF" w:rsidRPr="00C36F69">
        <w:rPr>
          <w:rStyle w:val="normaltextrun"/>
          <w:rFonts w:ascii="Arial" w:eastAsiaTheme="majorEastAsia" w:hAnsi="Arial" w:cs="Arial"/>
        </w:rPr>
        <w:t>interventions</w:t>
      </w:r>
      <w:r>
        <w:rPr>
          <w:rStyle w:val="normaltextrun"/>
          <w:rFonts w:ascii="Arial" w:eastAsiaTheme="majorEastAsia" w:hAnsi="Arial" w:cs="Arial"/>
        </w:rPr>
        <w:t xml:space="preserve"> designed to support thriving local communities in which people can afford to live and work.  </w:t>
      </w:r>
      <w:r w:rsidR="009205CF" w:rsidRPr="00C36F69">
        <w:rPr>
          <w:rStyle w:val="normaltextrun"/>
          <w:rFonts w:ascii="Arial" w:eastAsiaTheme="majorEastAsia" w:hAnsi="Arial" w:cs="Arial"/>
        </w:rPr>
        <w:t xml:space="preserve"> </w:t>
      </w:r>
    </w:p>
    <w:p w14:paraId="3ED01341" w14:textId="084F0271" w:rsidR="00C36F69" w:rsidRDefault="009205CF" w:rsidP="00C36F69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C36F69">
        <w:rPr>
          <w:rStyle w:val="normaltextrun"/>
          <w:rFonts w:ascii="Arial" w:eastAsiaTheme="majorEastAsia" w:hAnsi="Arial" w:cs="Arial"/>
        </w:rPr>
        <w:t xml:space="preserve">Some of </w:t>
      </w:r>
      <w:r w:rsidR="00C36F69">
        <w:rPr>
          <w:rStyle w:val="normaltextrun"/>
          <w:rFonts w:ascii="Arial" w:eastAsiaTheme="majorEastAsia" w:hAnsi="Arial" w:cs="Arial"/>
        </w:rPr>
        <w:t>the</w:t>
      </w:r>
      <w:r w:rsidR="00C36F69" w:rsidRPr="00C36F69">
        <w:rPr>
          <w:rStyle w:val="normaltextrun"/>
          <w:rFonts w:ascii="Arial" w:eastAsiaTheme="majorEastAsia" w:hAnsi="Arial" w:cs="Arial"/>
        </w:rPr>
        <w:t xml:space="preserve"> </w:t>
      </w:r>
      <w:r w:rsidRPr="00C36F69">
        <w:rPr>
          <w:rStyle w:val="normaltextrun"/>
          <w:rFonts w:ascii="Arial" w:eastAsiaTheme="majorEastAsia" w:hAnsi="Arial" w:cs="Arial"/>
        </w:rPr>
        <w:t>interventions</w:t>
      </w:r>
      <w:r w:rsidR="00C36F69">
        <w:rPr>
          <w:rStyle w:val="normaltextrun"/>
          <w:rFonts w:ascii="Arial" w:eastAsiaTheme="majorEastAsia" w:hAnsi="Arial" w:cs="Arial"/>
        </w:rPr>
        <w:t xml:space="preserve"> being tested in Dwyfor, such as the </w:t>
      </w:r>
      <w:r w:rsidRPr="00C36F69">
        <w:rPr>
          <w:rStyle w:val="normaltextrun"/>
          <w:rFonts w:ascii="Arial" w:eastAsiaTheme="majorEastAsia" w:hAnsi="Arial" w:cs="Arial"/>
        </w:rPr>
        <w:t>groundbreaking planning directions and increased council tax premiums, are available to</w:t>
      </w:r>
      <w:r w:rsidR="00C36F69">
        <w:rPr>
          <w:rStyle w:val="normaltextrun"/>
          <w:rFonts w:ascii="Arial" w:eastAsiaTheme="majorEastAsia" w:hAnsi="Arial" w:cs="Arial"/>
        </w:rPr>
        <w:t xml:space="preserve"> all</w:t>
      </w:r>
      <w:r w:rsidRPr="00C36F69">
        <w:rPr>
          <w:rStyle w:val="normaltextrun"/>
          <w:rFonts w:ascii="Arial" w:eastAsiaTheme="majorEastAsia" w:hAnsi="Arial" w:cs="Arial"/>
        </w:rPr>
        <w:t xml:space="preserve"> local authorities </w:t>
      </w:r>
      <w:r w:rsidR="00C36F69">
        <w:rPr>
          <w:rStyle w:val="normaltextrun"/>
          <w:rFonts w:ascii="Arial" w:eastAsiaTheme="majorEastAsia" w:hAnsi="Arial" w:cs="Arial"/>
        </w:rPr>
        <w:t xml:space="preserve">in </w:t>
      </w:r>
      <w:r w:rsidRPr="00C36F69">
        <w:rPr>
          <w:rStyle w:val="normaltextrun"/>
          <w:rFonts w:ascii="Arial" w:eastAsiaTheme="majorEastAsia" w:hAnsi="Arial" w:cs="Arial"/>
        </w:rPr>
        <w:t>Wales. Other</w:t>
      </w:r>
      <w:r w:rsidR="00C36F69">
        <w:rPr>
          <w:rStyle w:val="normaltextrun"/>
          <w:rFonts w:ascii="Arial" w:eastAsiaTheme="majorEastAsia" w:hAnsi="Arial" w:cs="Arial"/>
        </w:rPr>
        <w:t>s</w:t>
      </w:r>
      <w:r w:rsidRPr="00C36F69">
        <w:rPr>
          <w:rStyle w:val="normaltextrun"/>
          <w:rFonts w:ascii="Arial" w:eastAsiaTheme="majorEastAsia" w:hAnsi="Arial" w:cs="Arial"/>
        </w:rPr>
        <w:t xml:space="preserve"> have been tailored to the particular needs of the pilot area. </w:t>
      </w:r>
    </w:p>
    <w:p w14:paraId="314C8929" w14:textId="0F2DF653" w:rsidR="00C36F69" w:rsidRPr="00C36F69" w:rsidRDefault="00E308A7" w:rsidP="00501C22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0"/>
          <w:lang w:eastAsia="en-US"/>
        </w:rPr>
      </w:pPr>
      <w:r>
        <w:rPr>
          <w:rStyle w:val="normaltextrun"/>
          <w:rFonts w:ascii="Arial" w:eastAsiaTheme="majorEastAsia" w:hAnsi="Arial" w:cs="Arial"/>
        </w:rPr>
        <w:t xml:space="preserve">Cyngor </w:t>
      </w:r>
      <w:r w:rsidR="009205CF" w:rsidRPr="00C36F69">
        <w:rPr>
          <w:rStyle w:val="normaltextrun"/>
          <w:rFonts w:ascii="Arial" w:eastAsiaTheme="majorEastAsia" w:hAnsi="Arial" w:cs="Arial"/>
        </w:rPr>
        <w:t>Gwynedd</w:t>
      </w:r>
      <w:r w:rsidR="00C36F69">
        <w:rPr>
          <w:rStyle w:val="normaltextrun"/>
          <w:rFonts w:ascii="Arial" w:eastAsiaTheme="majorEastAsia" w:hAnsi="Arial" w:cs="Arial"/>
        </w:rPr>
        <w:t xml:space="preserve">, </w:t>
      </w:r>
      <w:r w:rsidR="009205CF" w:rsidRPr="00C36F69">
        <w:rPr>
          <w:rStyle w:val="normaltextrun"/>
          <w:rFonts w:ascii="Arial" w:eastAsiaTheme="majorEastAsia" w:hAnsi="Arial" w:cs="Arial"/>
        </w:rPr>
        <w:t>with support from the Welsh Government</w:t>
      </w:r>
      <w:r w:rsidR="00E25A40">
        <w:rPr>
          <w:rStyle w:val="normaltextrun"/>
          <w:rFonts w:ascii="Arial" w:eastAsiaTheme="majorEastAsia" w:hAnsi="Arial" w:cs="Arial"/>
        </w:rPr>
        <w:t>,</w:t>
      </w:r>
      <w:r>
        <w:rPr>
          <w:rStyle w:val="normaltextrun"/>
          <w:rFonts w:ascii="Arial" w:eastAsiaTheme="majorEastAsia" w:hAnsi="Arial" w:cs="Arial"/>
        </w:rPr>
        <w:t xml:space="preserve"> </w:t>
      </w:r>
      <w:r w:rsidR="00C36F69">
        <w:rPr>
          <w:rStyle w:val="normaltextrun"/>
          <w:rFonts w:ascii="Arial" w:eastAsiaTheme="majorEastAsia" w:hAnsi="Arial" w:cs="Arial"/>
        </w:rPr>
        <w:t xml:space="preserve">was </w:t>
      </w:r>
      <w:r w:rsidR="009205CF" w:rsidRPr="00C36F69">
        <w:rPr>
          <w:rStyle w:val="normaltextrun"/>
          <w:rFonts w:ascii="Arial" w:eastAsiaTheme="majorEastAsia" w:hAnsi="Arial" w:cs="Arial"/>
        </w:rPr>
        <w:t>the first local planning authority</w:t>
      </w:r>
      <w:r w:rsidR="00C36F69">
        <w:rPr>
          <w:rStyle w:val="normaltextrun"/>
          <w:rFonts w:ascii="Arial" w:eastAsiaTheme="majorEastAsia" w:hAnsi="Arial" w:cs="Arial"/>
        </w:rPr>
        <w:t xml:space="preserve"> in Wales</w:t>
      </w:r>
      <w:r w:rsidR="009205CF" w:rsidRPr="00C36F69">
        <w:rPr>
          <w:rStyle w:val="normaltextrun"/>
          <w:rFonts w:ascii="Arial" w:eastAsiaTheme="majorEastAsia" w:hAnsi="Arial" w:cs="Arial"/>
        </w:rPr>
        <w:t xml:space="preserve"> to implement an </w:t>
      </w:r>
      <w:proofErr w:type="gramStart"/>
      <w:r w:rsidR="009205CF" w:rsidRPr="00C36F69">
        <w:rPr>
          <w:rStyle w:val="normaltextrun"/>
          <w:rFonts w:ascii="Arial" w:eastAsiaTheme="majorEastAsia" w:hAnsi="Arial" w:cs="Arial"/>
        </w:rPr>
        <w:t>Article</w:t>
      </w:r>
      <w:proofErr w:type="gramEnd"/>
      <w:r w:rsidR="009205CF" w:rsidRPr="00C36F69">
        <w:rPr>
          <w:rStyle w:val="normaltextrun"/>
          <w:rFonts w:ascii="Arial" w:eastAsiaTheme="majorEastAsia" w:hAnsi="Arial" w:cs="Arial"/>
        </w:rPr>
        <w:t xml:space="preserve"> 4 </w:t>
      </w:r>
      <w:r w:rsidR="00C36F69">
        <w:rPr>
          <w:rStyle w:val="normaltextrun"/>
          <w:rFonts w:ascii="Arial" w:eastAsiaTheme="majorEastAsia" w:hAnsi="Arial" w:cs="Arial"/>
        </w:rPr>
        <w:t xml:space="preserve">planning </w:t>
      </w:r>
      <w:r w:rsidR="009205CF" w:rsidRPr="00C36F69">
        <w:rPr>
          <w:rStyle w:val="normaltextrun"/>
          <w:rFonts w:ascii="Arial" w:eastAsiaTheme="majorEastAsia" w:hAnsi="Arial" w:cs="Arial"/>
        </w:rPr>
        <w:t>direction</w:t>
      </w:r>
      <w:r w:rsidR="00C36F69">
        <w:rPr>
          <w:rStyle w:val="normaltextrun"/>
          <w:rFonts w:ascii="Arial" w:eastAsiaTheme="majorEastAsia" w:hAnsi="Arial" w:cs="Arial"/>
        </w:rPr>
        <w:t xml:space="preserve"> from </w:t>
      </w:r>
      <w:r w:rsidR="009205CF" w:rsidRPr="00C36F69">
        <w:rPr>
          <w:rStyle w:val="normaltextrun"/>
          <w:rFonts w:ascii="Arial" w:eastAsiaTheme="majorEastAsia" w:hAnsi="Arial" w:cs="Arial"/>
          <w:lang w:val="en"/>
        </w:rPr>
        <w:t>September 2024.</w:t>
      </w:r>
      <w:r w:rsidR="00C36F69">
        <w:rPr>
          <w:rStyle w:val="normaltextrun"/>
          <w:rFonts w:ascii="Arial" w:eastAsiaTheme="majorEastAsia" w:hAnsi="Arial" w:cs="Arial"/>
          <w:lang w:val="en-US"/>
        </w:rPr>
        <w:t xml:space="preserve"> It has done so to </w:t>
      </w:r>
      <w:r w:rsidR="009205CF" w:rsidRPr="00C36F69">
        <w:rPr>
          <w:rStyle w:val="normaltextrun"/>
          <w:rFonts w:ascii="Arial" w:eastAsiaTheme="majorEastAsia" w:hAnsi="Arial" w:cs="Arial"/>
          <w:lang w:val="en-US"/>
        </w:rPr>
        <w:t xml:space="preserve">bring more of the area’s housing stock back into use as </w:t>
      </w:r>
      <w:r w:rsidR="00501C22">
        <w:rPr>
          <w:rStyle w:val="normaltextrun"/>
          <w:rFonts w:ascii="Arial" w:eastAsiaTheme="majorEastAsia" w:hAnsi="Arial" w:cs="Arial"/>
          <w:lang w:val="en-US"/>
        </w:rPr>
        <w:t>‘</w:t>
      </w:r>
      <w:r w:rsidR="009205CF" w:rsidRPr="00C36F69">
        <w:rPr>
          <w:rStyle w:val="normaltextrun"/>
          <w:rFonts w:ascii="Arial" w:eastAsiaTheme="majorEastAsia" w:hAnsi="Arial" w:cs="Arial"/>
          <w:lang w:val="en-US"/>
        </w:rPr>
        <w:t>main home</w:t>
      </w:r>
      <w:r w:rsidR="00501C22">
        <w:rPr>
          <w:rStyle w:val="normaltextrun"/>
          <w:rFonts w:ascii="Arial" w:eastAsiaTheme="majorEastAsia" w:hAnsi="Arial" w:cs="Arial"/>
          <w:lang w:val="en-US"/>
        </w:rPr>
        <w:t>s’</w:t>
      </w:r>
      <w:r w:rsidR="009205CF" w:rsidRPr="00C36F69">
        <w:rPr>
          <w:rStyle w:val="normaltextrun"/>
          <w:rFonts w:ascii="Arial" w:eastAsiaTheme="majorEastAsia" w:hAnsi="Arial" w:cs="Arial"/>
          <w:lang w:val="en-US"/>
        </w:rPr>
        <w:t xml:space="preserve"> to meet </w:t>
      </w:r>
      <w:r w:rsidR="00501C22">
        <w:rPr>
          <w:rStyle w:val="normaltextrun"/>
          <w:rFonts w:ascii="Arial" w:eastAsiaTheme="majorEastAsia" w:hAnsi="Arial" w:cs="Arial"/>
          <w:lang w:val="en-US"/>
        </w:rPr>
        <w:t>local needs</w:t>
      </w:r>
      <w:r w:rsidR="009205CF" w:rsidRPr="00C36F69">
        <w:rPr>
          <w:rStyle w:val="normaltextrun"/>
          <w:rFonts w:ascii="Arial" w:eastAsiaTheme="majorEastAsia" w:hAnsi="Arial" w:cs="Arial"/>
          <w:lang w:val="en-US"/>
        </w:rPr>
        <w:t>. As a result of the change, Cyngor Gwynedd can now require planning permission to be obtained before changing the use of a primary residential property to a second home, short-term holiday accommodation or specific mixed-</w:t>
      </w:r>
      <w:r w:rsidR="009205CF" w:rsidRPr="00C36F69">
        <w:rPr>
          <w:rStyle w:val="normaltextrun"/>
          <w:rFonts w:ascii="Arial" w:eastAsiaTheme="majorEastAsia" w:hAnsi="Arial" w:cs="Arial"/>
          <w:strike/>
          <w:lang w:val="en-US"/>
        </w:rPr>
        <w:t xml:space="preserve"> </w:t>
      </w:r>
      <w:r w:rsidR="009205CF" w:rsidRPr="00C36F69">
        <w:rPr>
          <w:rStyle w:val="normaltextrun"/>
          <w:rFonts w:ascii="Arial" w:eastAsiaTheme="majorEastAsia" w:hAnsi="Arial" w:cs="Arial"/>
          <w:lang w:val="en-US"/>
        </w:rPr>
        <w:t>use property. </w:t>
      </w:r>
      <w:r w:rsidR="009205CF" w:rsidRPr="00C36F69">
        <w:rPr>
          <w:rStyle w:val="normaltextrun"/>
          <w:rFonts w:ascii="Arial" w:eastAsiaTheme="majorEastAsia" w:hAnsi="Arial" w:cs="Arial"/>
        </w:rPr>
        <w:t> </w:t>
      </w:r>
    </w:p>
    <w:p w14:paraId="64AAD04F" w14:textId="51BD4E30" w:rsidR="00C36F69" w:rsidRPr="00C36F69" w:rsidRDefault="00E308A7" w:rsidP="00CB2811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Arial" w:eastAsiaTheme="majorEastAsia" w:hAnsi="Arial" w:cs="Arial"/>
        </w:rPr>
        <w:t xml:space="preserve">Cyngor </w:t>
      </w:r>
      <w:r w:rsidR="00653A07">
        <w:rPr>
          <w:rStyle w:val="normaltextrun"/>
          <w:rFonts w:ascii="Arial" w:eastAsiaTheme="majorEastAsia" w:hAnsi="Arial" w:cs="Arial"/>
        </w:rPr>
        <w:t xml:space="preserve">Gwynedd </w:t>
      </w:r>
      <w:r w:rsidR="00501C22">
        <w:rPr>
          <w:rStyle w:val="normaltextrun"/>
          <w:rFonts w:ascii="Arial" w:eastAsiaTheme="majorEastAsia" w:hAnsi="Arial" w:cs="Arial"/>
          <w:lang w:val="en-US"/>
        </w:rPr>
        <w:t xml:space="preserve">has </w:t>
      </w:r>
      <w:r w:rsidR="00C36F69">
        <w:rPr>
          <w:rStyle w:val="normaltextrun"/>
          <w:rFonts w:ascii="Arial" w:eastAsiaTheme="majorEastAsia" w:hAnsi="Arial" w:cs="Arial"/>
        </w:rPr>
        <w:t>appoint</w:t>
      </w:r>
      <w:r>
        <w:rPr>
          <w:rStyle w:val="normaltextrun"/>
          <w:rFonts w:ascii="Arial" w:eastAsiaTheme="majorEastAsia" w:hAnsi="Arial" w:cs="Arial"/>
        </w:rPr>
        <w:t>ed</w:t>
      </w:r>
      <w:r w:rsidR="00C36F69">
        <w:rPr>
          <w:rStyle w:val="normaltextrun"/>
          <w:rFonts w:ascii="Arial" w:eastAsiaTheme="majorEastAsia" w:hAnsi="Arial" w:cs="Arial"/>
        </w:rPr>
        <w:t xml:space="preserve"> </w:t>
      </w:r>
      <w:r w:rsidR="009205CF" w:rsidRPr="00C36F69">
        <w:rPr>
          <w:rStyle w:val="normaltextrun"/>
          <w:rFonts w:ascii="Arial" w:eastAsiaTheme="majorEastAsia" w:hAnsi="Arial" w:cs="Arial"/>
          <w:lang w:val="en-US"/>
        </w:rPr>
        <w:t>additional staff to work in the field, with financial support from the Welsh Government</w:t>
      </w:r>
      <w:r w:rsidR="00501C22">
        <w:rPr>
          <w:rStyle w:val="normaltextrun"/>
          <w:rFonts w:ascii="Arial" w:eastAsiaTheme="majorEastAsia" w:hAnsi="Arial" w:cs="Arial"/>
          <w:lang w:val="en-US"/>
        </w:rPr>
        <w:t xml:space="preserve"> for the Dwyfor pilot area.</w:t>
      </w:r>
      <w:r w:rsidR="009205CF" w:rsidRPr="00C36F69">
        <w:rPr>
          <w:rStyle w:val="normaltextrun"/>
          <w:rFonts w:ascii="Arial" w:eastAsiaTheme="majorEastAsia" w:hAnsi="Arial" w:cs="Arial"/>
          <w:lang w:val="en-US"/>
        </w:rPr>
        <w:t xml:space="preserve"> The team will work to implement the policy and, alongside the independent evaluation, monitor its impact and outcomes.</w:t>
      </w:r>
      <w:r w:rsidR="009205CF" w:rsidRPr="00C36F69">
        <w:rPr>
          <w:rStyle w:val="normaltextrun"/>
          <w:rFonts w:ascii="Arial" w:eastAsiaTheme="majorEastAsia" w:hAnsi="Arial" w:cs="Arial"/>
        </w:rPr>
        <w:t> </w:t>
      </w:r>
    </w:p>
    <w:p w14:paraId="21C90F90" w14:textId="60046907" w:rsidR="00653A07" w:rsidRDefault="00B0485C" w:rsidP="00653A07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  <w:lang w:val="en"/>
        </w:rPr>
        <w:t xml:space="preserve">An </w:t>
      </w:r>
      <w:r w:rsidRPr="00C36F69">
        <w:rPr>
          <w:rStyle w:val="normaltextrun"/>
          <w:rFonts w:ascii="Arial" w:eastAsiaTheme="majorEastAsia" w:hAnsi="Arial" w:cs="Arial"/>
          <w:shd w:val="clear" w:color="auto" w:fill="FFFFFF"/>
        </w:rPr>
        <w:t xml:space="preserve">interim </w:t>
      </w:r>
      <w:r w:rsidR="00CB2811">
        <w:rPr>
          <w:rStyle w:val="normaltextrun"/>
          <w:rFonts w:ascii="Arial" w:eastAsiaTheme="majorEastAsia" w:hAnsi="Arial" w:cs="Arial"/>
          <w:shd w:val="clear" w:color="auto" w:fill="FFFFFF"/>
        </w:rPr>
        <w:t xml:space="preserve">independent </w:t>
      </w:r>
      <w:r>
        <w:rPr>
          <w:rStyle w:val="normaltextrun"/>
          <w:rFonts w:ascii="Arial" w:eastAsiaTheme="majorEastAsia" w:hAnsi="Arial" w:cs="Arial"/>
          <w:lang w:val="en"/>
        </w:rPr>
        <w:t xml:space="preserve">evaluation </w:t>
      </w:r>
      <w:r w:rsidRPr="00C36F69">
        <w:rPr>
          <w:rStyle w:val="normaltextrun"/>
          <w:rFonts w:ascii="Arial" w:eastAsiaTheme="majorEastAsia" w:hAnsi="Arial" w:cs="Arial"/>
          <w:shd w:val="clear" w:color="auto" w:fill="FFFFFF"/>
        </w:rPr>
        <w:t>report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 will be </w:t>
      </w:r>
      <w:r w:rsidRPr="00C36F69">
        <w:rPr>
          <w:rStyle w:val="normaltextrun"/>
          <w:rFonts w:ascii="Arial" w:eastAsiaTheme="majorEastAsia" w:hAnsi="Arial" w:cs="Arial"/>
          <w:shd w:val="clear" w:color="auto" w:fill="FFFFFF"/>
        </w:rPr>
        <w:t xml:space="preserve">available in November. It will set out </w:t>
      </w:r>
      <w:r w:rsidR="00CF3913">
        <w:rPr>
          <w:rStyle w:val="normaltextrun"/>
          <w:rFonts w:ascii="Arial" w:eastAsiaTheme="majorEastAsia" w:hAnsi="Arial" w:cs="Arial"/>
          <w:shd w:val="clear" w:color="auto" w:fill="FFFFFF"/>
        </w:rPr>
        <w:t xml:space="preserve">early </w:t>
      </w:r>
      <w:r w:rsidRPr="00C36F69">
        <w:rPr>
          <w:rStyle w:val="normaltextrun"/>
          <w:rFonts w:ascii="Arial" w:eastAsiaTheme="majorEastAsia" w:hAnsi="Arial" w:cs="Arial"/>
          <w:shd w:val="clear" w:color="auto" w:fill="FFFFFF"/>
        </w:rPr>
        <w:t xml:space="preserve">findings, including data mapping and exploratory research. The 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next phase of the evaluation – the </w:t>
      </w:r>
      <w:r w:rsidRPr="00CB2811">
        <w:rPr>
          <w:rStyle w:val="normaltextrun"/>
          <w:rFonts w:ascii="Arial" w:eastAsiaTheme="majorEastAsia" w:hAnsi="Arial" w:cs="Arial"/>
          <w:shd w:val="clear" w:color="auto" w:fill="FFFFFF"/>
        </w:rPr>
        <w:t>process</w:t>
      </w:r>
      <w:r w:rsidRPr="00C36F69">
        <w:rPr>
          <w:rStyle w:val="normaltextrun"/>
          <w:rFonts w:ascii="Arial" w:eastAsiaTheme="majorEastAsia" w:hAnsi="Arial" w:cs="Arial"/>
          <w:shd w:val="clear" w:color="auto" w:fill="FFFFFF"/>
        </w:rPr>
        <w:t xml:space="preserve"> evaluation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 –</w:t>
      </w:r>
      <w:r w:rsidRPr="00C36F69">
        <w:rPr>
          <w:rStyle w:val="normaltextrun"/>
          <w:rFonts w:ascii="Arial" w:eastAsiaTheme="majorEastAsia" w:hAnsi="Arial" w:cs="Arial"/>
          <w:shd w:val="clear" w:color="auto" w:fill="FFFFFF"/>
        </w:rPr>
        <w:t xml:space="preserve"> will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 </w:t>
      </w:r>
      <w:r w:rsidRPr="00C36F69">
        <w:rPr>
          <w:rStyle w:val="normaltextrun"/>
          <w:rFonts w:ascii="Arial" w:eastAsiaTheme="majorEastAsia" w:hAnsi="Arial" w:cs="Arial"/>
          <w:shd w:val="clear" w:color="auto" w:fill="FFFFFF"/>
        </w:rPr>
        <w:t>begin this month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 and will run for a year. The</w:t>
      </w:r>
      <w:r w:rsidRPr="00C36F69">
        <w:rPr>
          <w:rStyle w:val="normaltextrun"/>
          <w:rFonts w:ascii="Arial" w:eastAsiaTheme="majorEastAsia" w:hAnsi="Arial" w:cs="Arial"/>
          <w:shd w:val="clear" w:color="auto" w:fill="FFFFFF"/>
        </w:rPr>
        <w:t xml:space="preserve"> </w:t>
      </w:r>
      <w:r w:rsidRPr="00CB2811">
        <w:rPr>
          <w:rStyle w:val="normaltextrun"/>
          <w:rFonts w:ascii="Arial" w:eastAsiaTheme="majorEastAsia" w:hAnsi="Arial" w:cs="Arial"/>
          <w:shd w:val="clear" w:color="auto" w:fill="FFFFFF"/>
        </w:rPr>
        <w:t>impact and economic</w:t>
      </w:r>
      <w:r w:rsidRPr="00C36F69">
        <w:rPr>
          <w:rStyle w:val="normaltextrun"/>
          <w:rFonts w:ascii="Arial" w:eastAsiaTheme="majorEastAsia" w:hAnsi="Arial" w:cs="Arial"/>
          <w:shd w:val="clear" w:color="auto" w:fill="FFFFFF"/>
        </w:rPr>
        <w:t xml:space="preserve"> phases will run from October 2025 to October 2026, with a final evaluation report anticipated in December 2026.</w:t>
      </w:r>
      <w:r w:rsidRPr="00C36F69">
        <w:rPr>
          <w:rStyle w:val="normaltextrun"/>
          <w:rFonts w:ascii="Arial" w:eastAsiaTheme="majorEastAsia" w:hAnsi="Arial" w:cs="Arial"/>
          <w:i/>
          <w:iCs/>
          <w:shd w:val="clear" w:color="auto" w:fill="FFFFFF"/>
        </w:rPr>
        <w:t> </w:t>
      </w:r>
      <w:r w:rsidRPr="00C36F69">
        <w:rPr>
          <w:rStyle w:val="normaltextrun"/>
          <w:rFonts w:ascii="Arial" w:eastAsiaTheme="majorEastAsia" w:hAnsi="Arial" w:cs="Arial"/>
          <w:shd w:val="clear" w:color="auto" w:fill="FFFFFF"/>
        </w:rPr>
        <w:t> </w:t>
      </w:r>
      <w:r w:rsidRPr="00C36F69">
        <w:rPr>
          <w:rStyle w:val="normaltextrun"/>
          <w:rFonts w:ascii="Arial" w:eastAsiaTheme="majorEastAsia" w:hAnsi="Arial" w:cs="Arial"/>
        </w:rPr>
        <w:t> </w:t>
      </w:r>
    </w:p>
    <w:p w14:paraId="725BEEC2" w14:textId="7E69DE16" w:rsidR="00653A07" w:rsidRPr="00C36F69" w:rsidRDefault="00653A07" w:rsidP="00653A07">
      <w:pPr>
        <w:pStyle w:val="paragraph"/>
        <w:spacing w:before="12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A</w:t>
      </w:r>
      <w:r w:rsidRPr="00C36F69">
        <w:rPr>
          <w:rStyle w:val="normaltextrun"/>
          <w:rFonts w:ascii="Arial" w:eastAsiaTheme="majorEastAsia" w:hAnsi="Arial" w:cs="Arial"/>
        </w:rPr>
        <w:t>ffordability</w:t>
      </w:r>
      <w:r>
        <w:rPr>
          <w:rStyle w:val="normaltextrun"/>
          <w:rFonts w:ascii="Arial" w:eastAsiaTheme="majorEastAsia" w:hAnsi="Arial" w:cs="Arial"/>
        </w:rPr>
        <w:t xml:space="preserve"> and</w:t>
      </w:r>
      <w:r w:rsidRPr="00C36F69">
        <w:rPr>
          <w:rStyle w:val="normaltextrun"/>
          <w:rFonts w:ascii="Arial" w:eastAsiaTheme="majorEastAsia" w:hAnsi="Arial" w:cs="Arial"/>
        </w:rPr>
        <w:t xml:space="preserve"> a prevalence of second homes and short-term </w:t>
      </w:r>
      <w:proofErr w:type="gramStart"/>
      <w:r w:rsidRPr="00C36F69">
        <w:rPr>
          <w:rStyle w:val="normaltextrun"/>
          <w:rFonts w:ascii="Arial" w:eastAsiaTheme="majorEastAsia" w:hAnsi="Arial" w:cs="Arial"/>
        </w:rPr>
        <w:t>lets</w:t>
      </w:r>
      <w:proofErr w:type="gramEnd"/>
      <w:r w:rsidRPr="00C36F69">
        <w:rPr>
          <w:rStyle w:val="normaltextrun"/>
          <w:rFonts w:ascii="Arial" w:eastAsiaTheme="majorEastAsia" w:hAnsi="Arial" w:cs="Arial"/>
        </w:rPr>
        <w:t xml:space="preserve"> can have an effect on Cymraeg as a community language. The Dwyfor </w:t>
      </w:r>
      <w:r>
        <w:rPr>
          <w:rStyle w:val="normaltextrun"/>
          <w:rFonts w:ascii="Arial" w:eastAsiaTheme="majorEastAsia" w:hAnsi="Arial" w:cs="Arial"/>
        </w:rPr>
        <w:t>p</w:t>
      </w:r>
      <w:r w:rsidRPr="00C36F69">
        <w:rPr>
          <w:rStyle w:val="normaltextrun"/>
          <w:rFonts w:ascii="Arial" w:eastAsiaTheme="majorEastAsia" w:hAnsi="Arial" w:cs="Arial"/>
        </w:rPr>
        <w:t>ilot is</w:t>
      </w:r>
      <w:r>
        <w:rPr>
          <w:rStyle w:val="normaltextrun"/>
          <w:rFonts w:ascii="Arial" w:eastAsiaTheme="majorEastAsia" w:hAnsi="Arial" w:cs="Arial"/>
        </w:rPr>
        <w:t xml:space="preserve"> </w:t>
      </w:r>
      <w:r w:rsidRPr="00C36F69">
        <w:rPr>
          <w:rStyle w:val="normaltextrun"/>
          <w:rFonts w:ascii="Arial" w:eastAsiaTheme="majorEastAsia" w:hAnsi="Arial" w:cs="Arial"/>
        </w:rPr>
        <w:t xml:space="preserve">located in a Welsh-speaking </w:t>
      </w:r>
      <w:proofErr w:type="gramStart"/>
      <w:r w:rsidRPr="00C36F69">
        <w:rPr>
          <w:rStyle w:val="normaltextrun"/>
          <w:rFonts w:ascii="Arial" w:eastAsiaTheme="majorEastAsia" w:hAnsi="Arial" w:cs="Arial"/>
        </w:rPr>
        <w:t>area</w:t>
      </w:r>
      <w:proofErr w:type="gramEnd"/>
      <w:r w:rsidRPr="00C36F69">
        <w:rPr>
          <w:rStyle w:val="normaltextrun"/>
          <w:rFonts w:ascii="Arial" w:eastAsiaTheme="majorEastAsia" w:hAnsi="Arial" w:cs="Arial"/>
        </w:rPr>
        <w:t xml:space="preserve"> and it </w:t>
      </w:r>
      <w:r>
        <w:rPr>
          <w:rStyle w:val="normaltextrun"/>
          <w:rFonts w:ascii="Arial" w:eastAsiaTheme="majorEastAsia" w:hAnsi="Arial" w:cs="Arial"/>
        </w:rPr>
        <w:t xml:space="preserve">is closely </w:t>
      </w:r>
      <w:r w:rsidRPr="00C36F69">
        <w:rPr>
          <w:rStyle w:val="normaltextrun"/>
          <w:rFonts w:ascii="Arial" w:eastAsiaTheme="majorEastAsia" w:hAnsi="Arial" w:cs="Arial"/>
        </w:rPr>
        <w:t>align</w:t>
      </w:r>
      <w:r>
        <w:rPr>
          <w:rStyle w:val="normaltextrun"/>
          <w:rFonts w:ascii="Arial" w:eastAsiaTheme="majorEastAsia" w:hAnsi="Arial" w:cs="Arial"/>
        </w:rPr>
        <w:t>ed</w:t>
      </w:r>
      <w:r w:rsidRPr="00C36F69">
        <w:rPr>
          <w:rStyle w:val="normaltextrun"/>
          <w:rFonts w:ascii="Arial" w:eastAsiaTheme="majorEastAsia" w:hAnsi="Arial" w:cs="Arial"/>
        </w:rPr>
        <w:t xml:space="preserve"> with the </w:t>
      </w:r>
      <w:r w:rsidRPr="00D0269C">
        <w:rPr>
          <w:rStyle w:val="normaltextrun"/>
          <w:rFonts w:ascii="Arial" w:eastAsiaTheme="majorEastAsia" w:hAnsi="Arial" w:cs="Arial"/>
          <w:i/>
          <w:iCs/>
        </w:rPr>
        <w:t>Welsh Language Communities Housing Plan</w:t>
      </w:r>
      <w:r w:rsidRPr="00C36F69">
        <w:rPr>
          <w:rStyle w:val="normaltextrun"/>
          <w:rFonts w:ascii="Arial" w:eastAsiaTheme="majorEastAsia" w:hAnsi="Arial" w:cs="Arial"/>
        </w:rPr>
        <w:t>.</w:t>
      </w:r>
      <w:r w:rsidR="00501C22">
        <w:rPr>
          <w:rStyle w:val="normaltextrun"/>
          <w:rFonts w:ascii="Arial" w:eastAsiaTheme="majorEastAsia" w:hAnsi="Arial" w:cs="Arial"/>
        </w:rPr>
        <w:t xml:space="preserve"> The Cabinet Secretary for Finance and Welsh Language referenced this relationship in his oral statement earlier this week. </w:t>
      </w:r>
      <w:r>
        <w:rPr>
          <w:rStyle w:val="normaltextrun"/>
          <w:rFonts w:ascii="Arial" w:eastAsiaTheme="majorEastAsia" w:hAnsi="Arial" w:cs="Arial"/>
        </w:rPr>
        <w:t xml:space="preserve">The </w:t>
      </w:r>
      <w:r w:rsidR="00501C22">
        <w:rPr>
          <w:rStyle w:val="normaltextrun"/>
          <w:rFonts w:ascii="Arial" w:eastAsiaTheme="majorEastAsia" w:hAnsi="Arial" w:cs="Arial"/>
        </w:rPr>
        <w:t xml:space="preserve">pilot </w:t>
      </w:r>
      <w:r w:rsidRPr="00C36F69">
        <w:rPr>
          <w:rStyle w:val="normaltextrun"/>
          <w:rFonts w:ascii="Arial" w:eastAsiaTheme="majorEastAsia" w:hAnsi="Arial" w:cs="Arial"/>
        </w:rPr>
        <w:t>evaluation</w:t>
      </w:r>
      <w:r>
        <w:rPr>
          <w:rStyle w:val="normaltextrun"/>
          <w:rFonts w:ascii="Arial" w:eastAsiaTheme="majorEastAsia" w:hAnsi="Arial" w:cs="Arial"/>
        </w:rPr>
        <w:t xml:space="preserve"> will help us to </w:t>
      </w:r>
      <w:r w:rsidRPr="00C36F69">
        <w:rPr>
          <w:rStyle w:val="normaltextrun"/>
          <w:rFonts w:ascii="Arial" w:eastAsiaTheme="majorEastAsia" w:hAnsi="Arial" w:cs="Arial"/>
        </w:rPr>
        <w:t xml:space="preserve">better understand the challenges </w:t>
      </w:r>
      <w:r w:rsidR="00501C22">
        <w:rPr>
          <w:rStyle w:val="normaltextrun"/>
          <w:rFonts w:ascii="Arial" w:eastAsiaTheme="majorEastAsia" w:hAnsi="Arial" w:cs="Arial"/>
        </w:rPr>
        <w:t xml:space="preserve">Welsh-speaking </w:t>
      </w:r>
      <w:r w:rsidRPr="00C36F69">
        <w:rPr>
          <w:rStyle w:val="normaltextrun"/>
          <w:rFonts w:ascii="Arial" w:eastAsiaTheme="majorEastAsia" w:hAnsi="Arial" w:cs="Arial"/>
        </w:rPr>
        <w:t xml:space="preserve">communities face, and how we can improve the support </w:t>
      </w:r>
      <w:r>
        <w:rPr>
          <w:rStyle w:val="normaltextrun"/>
          <w:rFonts w:ascii="Arial" w:eastAsiaTheme="majorEastAsia" w:hAnsi="Arial" w:cs="Arial"/>
        </w:rPr>
        <w:t>we offer</w:t>
      </w:r>
      <w:r w:rsidRPr="00C36F69">
        <w:rPr>
          <w:rStyle w:val="normaltextrun"/>
          <w:rFonts w:ascii="Arial" w:eastAsiaTheme="majorEastAsia" w:hAnsi="Arial" w:cs="Arial"/>
        </w:rPr>
        <w:t xml:space="preserve">. </w:t>
      </w:r>
    </w:p>
    <w:p w14:paraId="72053822" w14:textId="7599FE40" w:rsidR="00653A07" w:rsidRPr="00C36F69" w:rsidRDefault="00653A07" w:rsidP="00653A07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Arial" w:eastAsiaTheme="majorEastAsia" w:hAnsi="Arial" w:cs="Arial"/>
          <w:lang w:val="en-US"/>
        </w:rPr>
        <w:lastRenderedPageBreak/>
        <w:t>P</w:t>
      </w:r>
      <w:r w:rsidRPr="00C36F69">
        <w:rPr>
          <w:rStyle w:val="normaltextrun"/>
          <w:rFonts w:ascii="Arial" w:eastAsiaTheme="majorEastAsia" w:hAnsi="Arial" w:cs="Arial"/>
          <w:lang w:val="en-US"/>
        </w:rPr>
        <w:t>ilot partners</w:t>
      </w:r>
      <w:r>
        <w:rPr>
          <w:rStyle w:val="normaltextrun"/>
          <w:rFonts w:ascii="Arial" w:eastAsiaTheme="majorEastAsia" w:hAnsi="Arial" w:cs="Arial"/>
          <w:lang w:val="en-US"/>
        </w:rPr>
        <w:t>,</w:t>
      </w: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 Tai Teg and</w:t>
      </w:r>
      <w:r w:rsidR="00CB2811">
        <w:rPr>
          <w:rStyle w:val="normaltextrun"/>
          <w:rFonts w:ascii="Arial" w:eastAsiaTheme="majorEastAsia" w:hAnsi="Arial" w:cs="Arial"/>
          <w:lang w:val="en-US"/>
        </w:rPr>
        <w:t xml:space="preserve"> Cyngor</w:t>
      </w: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 Gwynedd</w:t>
      </w:r>
      <w:r w:rsidR="00CB2811">
        <w:rPr>
          <w:rStyle w:val="normaltextrun"/>
          <w:rFonts w:ascii="Arial" w:eastAsiaTheme="majorEastAsia" w:hAnsi="Arial" w:cs="Arial"/>
          <w:lang w:val="en-US"/>
        </w:rPr>
        <w:t xml:space="preserve"> </w:t>
      </w: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continue to work </w:t>
      </w:r>
      <w:r>
        <w:rPr>
          <w:rStyle w:val="normaltextrun"/>
          <w:rFonts w:ascii="Arial" w:eastAsiaTheme="majorEastAsia" w:hAnsi="Arial" w:cs="Arial"/>
          <w:lang w:val="en-US"/>
        </w:rPr>
        <w:t xml:space="preserve">to shape and offer </w:t>
      </w: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the flexed Homebuy product for Dwyfor. </w:t>
      </w:r>
      <w:r>
        <w:rPr>
          <w:rStyle w:val="normaltextrun"/>
          <w:rFonts w:ascii="Arial" w:eastAsiaTheme="majorEastAsia" w:hAnsi="Arial" w:cs="Arial"/>
          <w:lang w:val="en-US"/>
        </w:rPr>
        <w:t>T</w:t>
      </w:r>
      <w:r w:rsidRPr="00C36F69">
        <w:rPr>
          <w:rStyle w:val="normaltextrun"/>
          <w:rFonts w:ascii="Arial" w:eastAsiaTheme="majorEastAsia" w:hAnsi="Arial" w:cs="Arial"/>
          <w:lang w:val="en-US"/>
        </w:rPr>
        <w:t>here are currently 25 approved applications</w:t>
      </w:r>
      <w:r>
        <w:rPr>
          <w:rStyle w:val="normaltextrun"/>
          <w:rFonts w:ascii="Arial" w:eastAsiaTheme="majorEastAsia" w:hAnsi="Arial" w:cs="Arial"/>
          <w:lang w:val="en-US"/>
        </w:rPr>
        <w:t>;</w:t>
      </w: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 1</w:t>
      </w:r>
      <w:r w:rsidR="00501C22">
        <w:rPr>
          <w:rStyle w:val="normaltextrun"/>
          <w:rFonts w:ascii="Arial" w:eastAsiaTheme="majorEastAsia" w:hAnsi="Arial" w:cs="Arial"/>
          <w:lang w:val="en-US"/>
        </w:rPr>
        <w:t>6</w:t>
      </w:r>
      <w:r>
        <w:rPr>
          <w:rStyle w:val="normaltextrun"/>
          <w:rFonts w:ascii="Arial" w:eastAsiaTheme="majorEastAsia" w:hAnsi="Arial" w:cs="Arial"/>
          <w:lang w:val="en-US"/>
        </w:rPr>
        <w:t xml:space="preserve"> of which have</w:t>
      </w: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 complet</w:t>
      </w:r>
      <w:r>
        <w:rPr>
          <w:rStyle w:val="normaltextrun"/>
          <w:rFonts w:ascii="Arial" w:eastAsiaTheme="majorEastAsia" w:hAnsi="Arial" w:cs="Arial"/>
          <w:lang w:val="en-US"/>
        </w:rPr>
        <w:t>ed</w:t>
      </w: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, </w:t>
      </w:r>
      <w:r>
        <w:rPr>
          <w:rStyle w:val="normaltextrun"/>
          <w:rFonts w:ascii="Arial" w:eastAsiaTheme="majorEastAsia" w:hAnsi="Arial" w:cs="Arial"/>
          <w:lang w:val="en-US"/>
        </w:rPr>
        <w:t xml:space="preserve">which means more </w:t>
      </w: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local people </w:t>
      </w:r>
      <w:r>
        <w:rPr>
          <w:rStyle w:val="normaltextrun"/>
          <w:rFonts w:ascii="Arial" w:eastAsiaTheme="majorEastAsia" w:hAnsi="Arial" w:cs="Arial"/>
          <w:lang w:val="en-US"/>
        </w:rPr>
        <w:t xml:space="preserve">have been able to </w:t>
      </w: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own </w:t>
      </w:r>
      <w:r>
        <w:rPr>
          <w:rStyle w:val="normaltextrun"/>
          <w:rFonts w:ascii="Arial" w:eastAsiaTheme="majorEastAsia" w:hAnsi="Arial" w:cs="Arial"/>
          <w:lang w:val="en-US"/>
        </w:rPr>
        <w:t xml:space="preserve">their own </w:t>
      </w:r>
      <w:r w:rsidRPr="00C36F69">
        <w:rPr>
          <w:rStyle w:val="normaltextrun"/>
          <w:rFonts w:ascii="Arial" w:eastAsiaTheme="majorEastAsia" w:hAnsi="Arial" w:cs="Arial"/>
          <w:lang w:val="en-US"/>
        </w:rPr>
        <w:t>home for the first time. In such a small community</w:t>
      </w:r>
      <w:r w:rsidR="00DC6258">
        <w:rPr>
          <w:rStyle w:val="normaltextrun"/>
          <w:rFonts w:ascii="Arial" w:eastAsiaTheme="majorEastAsia" w:hAnsi="Arial" w:cs="Arial"/>
          <w:lang w:val="en-US"/>
        </w:rPr>
        <w:t>,</w:t>
      </w: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 and with </w:t>
      </w:r>
      <w:proofErr w:type="spellStart"/>
      <w:r w:rsidRPr="00C36F69">
        <w:rPr>
          <w:rStyle w:val="normaltextrun"/>
          <w:rFonts w:ascii="Arial" w:eastAsiaTheme="majorEastAsia" w:hAnsi="Arial" w:cs="Arial"/>
          <w:lang w:val="en-US"/>
        </w:rPr>
        <w:t>Dwyfor’s</w:t>
      </w:r>
      <w:proofErr w:type="spellEnd"/>
      <w:r w:rsidRPr="00C36F69">
        <w:rPr>
          <w:rStyle w:val="normaltextrun"/>
          <w:rFonts w:ascii="Arial" w:eastAsiaTheme="majorEastAsia" w:hAnsi="Arial" w:cs="Arial"/>
          <w:lang w:val="en-US"/>
        </w:rPr>
        <w:t xml:space="preserve"> </w:t>
      </w:r>
      <w:r w:rsidR="00DC6258">
        <w:rPr>
          <w:rStyle w:val="normaltextrun"/>
          <w:rFonts w:ascii="Arial" w:eastAsiaTheme="majorEastAsia" w:hAnsi="Arial" w:cs="Arial"/>
          <w:lang w:val="en-US"/>
        </w:rPr>
        <w:t>specific</w:t>
      </w:r>
      <w:r w:rsidR="00DC6258" w:rsidRPr="00C36F69">
        <w:rPr>
          <w:rStyle w:val="normaltextrun"/>
          <w:rFonts w:ascii="Arial" w:eastAsiaTheme="majorEastAsia" w:hAnsi="Arial" w:cs="Arial"/>
          <w:lang w:val="en-US"/>
        </w:rPr>
        <w:t xml:space="preserve"> </w:t>
      </w:r>
      <w:r w:rsidRPr="00C36F69">
        <w:rPr>
          <w:rStyle w:val="normaltextrun"/>
          <w:rFonts w:ascii="Arial" w:eastAsiaTheme="majorEastAsia" w:hAnsi="Arial" w:cs="Arial"/>
          <w:lang w:val="en-US"/>
        </w:rPr>
        <w:t>needs, this is a real achievement</w:t>
      </w:r>
      <w:r w:rsidR="00FC2AC2">
        <w:rPr>
          <w:rStyle w:val="normaltextrun"/>
          <w:rFonts w:ascii="Arial" w:eastAsiaTheme="majorEastAsia" w:hAnsi="Arial" w:cs="Arial"/>
          <w:lang w:val="en-US"/>
        </w:rPr>
        <w:t>,</w:t>
      </w: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 and </w:t>
      </w:r>
      <w:r>
        <w:rPr>
          <w:rStyle w:val="normaltextrun"/>
          <w:rFonts w:ascii="Arial" w:eastAsiaTheme="majorEastAsia" w:hAnsi="Arial" w:cs="Arial"/>
          <w:lang w:val="en-US"/>
        </w:rPr>
        <w:t xml:space="preserve">I would like to </w:t>
      </w:r>
      <w:r w:rsidRPr="00C36F69">
        <w:rPr>
          <w:rStyle w:val="normaltextrun"/>
          <w:rFonts w:ascii="Arial" w:eastAsiaTheme="majorEastAsia" w:hAnsi="Arial" w:cs="Arial"/>
          <w:lang w:val="en-US"/>
        </w:rPr>
        <w:t>thank</w:t>
      </w:r>
      <w:r>
        <w:rPr>
          <w:rStyle w:val="normaltextrun"/>
          <w:rFonts w:ascii="Arial" w:eastAsiaTheme="majorEastAsia" w:hAnsi="Arial" w:cs="Arial"/>
          <w:lang w:val="en-US"/>
        </w:rPr>
        <w:t xml:space="preserve"> </w:t>
      </w: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Tai Teg, </w:t>
      </w:r>
      <w:r w:rsidR="00CB2811">
        <w:rPr>
          <w:rStyle w:val="normaltextrun"/>
          <w:rFonts w:ascii="Arial" w:eastAsiaTheme="majorEastAsia" w:hAnsi="Arial" w:cs="Arial"/>
          <w:lang w:val="en-US"/>
        </w:rPr>
        <w:t xml:space="preserve">Cyngor </w:t>
      </w:r>
      <w:r w:rsidRPr="00C36F69">
        <w:rPr>
          <w:rStyle w:val="normaltextrun"/>
          <w:rFonts w:ascii="Arial" w:eastAsiaTheme="majorEastAsia" w:hAnsi="Arial" w:cs="Arial"/>
          <w:lang w:val="en-US"/>
        </w:rPr>
        <w:t>Gwynedd</w:t>
      </w:r>
      <w:r w:rsidR="00CB2811">
        <w:rPr>
          <w:rStyle w:val="normaltextrun"/>
          <w:rFonts w:ascii="Arial" w:eastAsiaTheme="majorEastAsia" w:hAnsi="Arial" w:cs="Arial"/>
          <w:lang w:val="en-US"/>
        </w:rPr>
        <w:t xml:space="preserve"> </w:t>
      </w:r>
      <w:r w:rsidRPr="00C36F69">
        <w:rPr>
          <w:rStyle w:val="normaltextrun"/>
          <w:rFonts w:ascii="Arial" w:eastAsiaTheme="majorEastAsia" w:hAnsi="Arial" w:cs="Arial"/>
          <w:lang w:val="en-US"/>
        </w:rPr>
        <w:t>and Welsh Government officials for their proactive approach. I look forward to reporting on even greater numbers. </w:t>
      </w:r>
      <w:r w:rsidRPr="00C36F69">
        <w:rPr>
          <w:rStyle w:val="normaltextrun"/>
          <w:rFonts w:ascii="Arial" w:eastAsiaTheme="majorEastAsia" w:hAnsi="Arial" w:cs="Arial"/>
        </w:rPr>
        <w:t> </w:t>
      </w:r>
      <w:r w:rsidRPr="00C36F69">
        <w:rPr>
          <w:rStyle w:val="eop"/>
          <w:rFonts w:ascii="Arial" w:eastAsiaTheme="majorEastAsia" w:hAnsi="Arial" w:cs="Arial"/>
        </w:rPr>
        <w:t> </w:t>
      </w:r>
    </w:p>
    <w:p w14:paraId="44E19582" w14:textId="75061F7B" w:rsidR="00653A07" w:rsidRPr="00CB2811" w:rsidRDefault="00653A07" w:rsidP="00CB2811">
      <w:pPr>
        <w:pStyle w:val="paragraph"/>
        <w:shd w:val="clear" w:color="auto" w:fill="F8F9FA"/>
        <w:spacing w:before="12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 w:rsidRPr="00C36F69">
        <w:rPr>
          <w:rStyle w:val="normaltextrun"/>
          <w:rFonts w:ascii="Arial" w:eastAsiaTheme="majorEastAsia" w:hAnsi="Arial" w:cs="Arial"/>
          <w:shd w:val="clear" w:color="auto" w:fill="FFFFFF"/>
        </w:rPr>
        <w:t xml:space="preserve">The pilot team 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is also </w:t>
      </w:r>
      <w:r w:rsidRPr="00C36F69">
        <w:rPr>
          <w:rStyle w:val="normaltextrun"/>
          <w:rFonts w:ascii="Arial" w:eastAsiaTheme="majorEastAsia" w:hAnsi="Arial" w:cs="Arial"/>
          <w:shd w:val="clear" w:color="auto" w:fill="FFFFFF"/>
        </w:rPr>
        <w:t>work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>ing</w:t>
      </w:r>
      <w:r w:rsidRPr="00C36F69">
        <w:rPr>
          <w:rStyle w:val="normaltextrun"/>
          <w:rFonts w:ascii="Arial" w:eastAsiaTheme="majorEastAsia" w:hAnsi="Arial" w:cs="Arial"/>
          <w:shd w:val="clear" w:color="auto" w:fill="FFFFFF"/>
        </w:rPr>
        <w:t xml:space="preserve"> closely with </w:t>
      </w:r>
      <w:r w:rsidR="00CB2811">
        <w:rPr>
          <w:rStyle w:val="normaltextrun"/>
          <w:rFonts w:ascii="Arial" w:eastAsiaTheme="majorEastAsia" w:hAnsi="Arial" w:cs="Arial"/>
          <w:shd w:val="clear" w:color="auto" w:fill="FFFFFF"/>
        </w:rPr>
        <w:t xml:space="preserve">Cyngor </w:t>
      </w:r>
      <w:r w:rsidRPr="00C36F69">
        <w:rPr>
          <w:rStyle w:val="normaltextrun"/>
          <w:rFonts w:ascii="Arial" w:eastAsiaTheme="majorEastAsia" w:hAnsi="Arial" w:cs="Arial"/>
          <w:shd w:val="clear" w:color="auto" w:fill="FFFFFF"/>
        </w:rPr>
        <w:t xml:space="preserve">Gwynedd, Parc Cenedlaethol Eryri and 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registered social landlords to find </w:t>
      </w:r>
      <w:r w:rsidRPr="00C36F69">
        <w:rPr>
          <w:rStyle w:val="normaltextrun"/>
          <w:rFonts w:ascii="Arial" w:eastAsiaTheme="majorEastAsia" w:hAnsi="Arial" w:cs="Arial"/>
          <w:shd w:val="clear" w:color="auto" w:fill="FFFFFF"/>
        </w:rPr>
        <w:t>novel solutions to challenging or stalled sites. There is particular interest in supporting mixed tenure developments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>.</w:t>
      </w:r>
      <w:r w:rsidRPr="00C36F69">
        <w:rPr>
          <w:rStyle w:val="normaltextrun"/>
          <w:rFonts w:ascii="Arial" w:eastAsiaTheme="majorEastAsia" w:hAnsi="Arial" w:cs="Arial"/>
          <w:shd w:val="clear" w:color="auto" w:fill="FFFFFF"/>
        </w:rPr>
        <w:t xml:space="preserve">  </w:t>
      </w:r>
      <w:r w:rsidRPr="00C36F69">
        <w:rPr>
          <w:rStyle w:val="normaltextrun"/>
          <w:rFonts w:ascii="Arial" w:eastAsiaTheme="majorEastAsia" w:hAnsi="Arial" w:cs="Arial"/>
        </w:rPr>
        <w:t> </w:t>
      </w:r>
      <w:r w:rsidRPr="00C36F69">
        <w:rPr>
          <w:rStyle w:val="eop"/>
          <w:rFonts w:ascii="Arial" w:eastAsiaTheme="majorEastAsia" w:hAnsi="Arial" w:cs="Arial"/>
        </w:rPr>
        <w:t> </w:t>
      </w:r>
    </w:p>
    <w:p w14:paraId="6770DDBA" w14:textId="0B2AD8D7" w:rsidR="00653A07" w:rsidRDefault="00653A07" w:rsidP="00653A07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 xml:space="preserve">A </w:t>
      </w:r>
      <w:r w:rsidR="00B0485C" w:rsidRPr="00C36F69">
        <w:rPr>
          <w:rStyle w:val="normaltextrun"/>
          <w:rFonts w:ascii="Arial" w:eastAsiaTheme="majorEastAsia" w:hAnsi="Arial" w:cs="Arial"/>
          <w:lang w:val="en"/>
        </w:rPr>
        <w:t xml:space="preserve">feature of the pilot has been the close working between Welsh Government, </w:t>
      </w:r>
      <w:r>
        <w:rPr>
          <w:rStyle w:val="normaltextrun"/>
          <w:rFonts w:ascii="Arial" w:eastAsiaTheme="majorEastAsia" w:hAnsi="Arial" w:cs="Arial"/>
          <w:lang w:val="en"/>
        </w:rPr>
        <w:t xml:space="preserve">the </w:t>
      </w:r>
      <w:r w:rsidR="00B0485C" w:rsidRPr="00C36F69">
        <w:rPr>
          <w:rStyle w:val="normaltextrun"/>
          <w:rFonts w:ascii="Arial" w:eastAsiaTheme="majorEastAsia" w:hAnsi="Arial" w:cs="Arial"/>
          <w:lang w:val="en"/>
        </w:rPr>
        <w:t xml:space="preserve">pilot partners and the evaluation team. This </w:t>
      </w:r>
      <w:r>
        <w:rPr>
          <w:rStyle w:val="normaltextrun"/>
          <w:rFonts w:ascii="Arial" w:eastAsiaTheme="majorEastAsia" w:hAnsi="Arial" w:cs="Arial"/>
          <w:lang w:val="en"/>
        </w:rPr>
        <w:t>was</w:t>
      </w:r>
      <w:r w:rsidR="00B0485C" w:rsidRPr="00C36F69">
        <w:rPr>
          <w:rStyle w:val="normaltextrun"/>
          <w:rFonts w:ascii="Arial" w:eastAsiaTheme="majorEastAsia" w:hAnsi="Arial" w:cs="Arial"/>
          <w:lang w:val="en"/>
        </w:rPr>
        <w:t xml:space="preserve"> been reflected in </w:t>
      </w:r>
      <w:r>
        <w:rPr>
          <w:rStyle w:val="normaltextrun"/>
          <w:rFonts w:ascii="Arial" w:eastAsiaTheme="majorEastAsia" w:hAnsi="Arial" w:cs="Arial"/>
          <w:lang w:val="en"/>
        </w:rPr>
        <w:t xml:space="preserve">a </w:t>
      </w:r>
      <w:r w:rsidR="00B0485C" w:rsidRPr="00C36F69">
        <w:rPr>
          <w:rStyle w:val="normaltextrun"/>
          <w:rFonts w:ascii="Arial" w:eastAsiaTheme="majorEastAsia" w:hAnsi="Arial" w:cs="Arial"/>
          <w:lang w:val="en"/>
        </w:rPr>
        <w:t xml:space="preserve">recent Welsh Government statistics </w:t>
      </w:r>
      <w:hyperlink r:id="rId7" w:tgtFrame="_blank" w:history="1">
        <w:r w:rsidR="00B0485C" w:rsidRPr="00C36F69">
          <w:rPr>
            <w:rStyle w:val="normaltextrun"/>
            <w:rFonts w:ascii="Arial" w:eastAsiaTheme="majorEastAsia" w:hAnsi="Arial" w:cs="Arial"/>
            <w:lang w:val="en"/>
          </w:rPr>
          <w:t>article</w:t>
        </w:r>
      </w:hyperlink>
      <w:r>
        <w:rPr>
          <w:rStyle w:val="normaltextrun"/>
          <w:rFonts w:ascii="Arial" w:eastAsiaTheme="majorEastAsia" w:hAnsi="Arial" w:cs="Arial"/>
          <w:lang w:val="en"/>
        </w:rPr>
        <w:t>,</w:t>
      </w:r>
      <w:r w:rsidR="001430CC">
        <w:rPr>
          <w:rStyle w:val="normaltextrun"/>
          <w:rFonts w:ascii="Arial" w:eastAsiaTheme="majorEastAsia" w:hAnsi="Arial" w:cs="Arial"/>
          <w:lang w:val="en"/>
        </w:rPr>
        <w:t xml:space="preserve"> </w:t>
      </w:r>
      <w:hyperlink r:id="rId8" w:history="1">
        <w:r w:rsidR="001430CC" w:rsidRPr="00FC3AD8">
          <w:rPr>
            <w:rStyle w:val="Hyperlink"/>
            <w:rFonts w:ascii="Arial" w:hAnsi="Arial" w:cs="Arial"/>
          </w:rPr>
          <w:t>Council tax chargeable second homes in Gwynedd and Dwyfor: 13 April 2023 to 13 April 2024 | GOV.WALES</w:t>
        </w:r>
      </w:hyperlink>
      <w:r w:rsidR="00A14FF2" w:rsidRPr="00A14FF2">
        <w:rPr>
          <w:rStyle w:val="Hyperlink"/>
          <w:rFonts w:ascii="Arial" w:hAnsi="Arial" w:cs="Arial"/>
          <w:u w:val="none"/>
        </w:rPr>
        <w:t>,</w:t>
      </w:r>
      <w:r>
        <w:rPr>
          <w:rStyle w:val="normaltextrun"/>
          <w:rFonts w:ascii="Arial" w:eastAsiaTheme="majorEastAsia" w:hAnsi="Arial" w:cs="Arial"/>
          <w:lang w:val="en"/>
        </w:rPr>
        <w:t xml:space="preserve"> which </w:t>
      </w:r>
      <w:r w:rsidR="00B0485C" w:rsidRPr="00C36F69">
        <w:rPr>
          <w:rStyle w:val="normaltextrun"/>
          <w:rFonts w:ascii="Arial" w:eastAsiaTheme="majorEastAsia" w:hAnsi="Arial" w:cs="Arial"/>
        </w:rPr>
        <w:t xml:space="preserve">provided a welcome addition to the clarity of our data on second homes numbers and annual movement between categories of use in the council tax system. </w:t>
      </w:r>
    </w:p>
    <w:p w14:paraId="56B8C252" w14:textId="1B827EBD" w:rsidR="00653A07" w:rsidRDefault="00B0485C" w:rsidP="00B0485C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C36F69">
        <w:rPr>
          <w:rStyle w:val="normaltextrun"/>
          <w:rFonts w:ascii="Arial" w:eastAsiaTheme="majorEastAsia" w:hAnsi="Arial" w:cs="Arial"/>
        </w:rPr>
        <w:t xml:space="preserve">We are exploring scope to expand this exercise to an all-Wales </w:t>
      </w:r>
      <w:r w:rsidR="00653A07">
        <w:rPr>
          <w:rStyle w:val="normaltextrun"/>
          <w:rFonts w:ascii="Arial" w:eastAsiaTheme="majorEastAsia" w:hAnsi="Arial" w:cs="Arial"/>
        </w:rPr>
        <w:t xml:space="preserve">basis </w:t>
      </w:r>
      <w:r w:rsidRPr="00C36F69">
        <w:rPr>
          <w:rStyle w:val="normaltextrun"/>
          <w:rFonts w:ascii="Arial" w:eastAsiaTheme="majorEastAsia" w:hAnsi="Arial" w:cs="Arial"/>
        </w:rPr>
        <w:t xml:space="preserve">and to issue further releases. </w:t>
      </w:r>
      <w:r w:rsidR="00653A07">
        <w:rPr>
          <w:rStyle w:val="normaltextrun"/>
          <w:rFonts w:ascii="Arial" w:eastAsiaTheme="majorEastAsia" w:hAnsi="Arial" w:cs="Arial"/>
        </w:rPr>
        <w:t xml:space="preserve">We </w:t>
      </w:r>
      <w:r w:rsidRPr="00C36F69">
        <w:rPr>
          <w:rStyle w:val="normaltextrun"/>
          <w:rFonts w:ascii="Arial" w:eastAsiaTheme="majorEastAsia" w:hAnsi="Arial" w:cs="Arial"/>
        </w:rPr>
        <w:t>hope data from the Valuation Office Agency will become available from April 2025 to further our understanding and we will</w:t>
      </w:r>
      <w:r w:rsidR="00653A07">
        <w:rPr>
          <w:rStyle w:val="normaltextrun"/>
          <w:rFonts w:ascii="Arial" w:eastAsiaTheme="majorEastAsia" w:hAnsi="Arial" w:cs="Arial"/>
        </w:rPr>
        <w:t>,</w:t>
      </w:r>
      <w:r w:rsidRPr="00C36F69">
        <w:rPr>
          <w:rStyle w:val="normaltextrun"/>
          <w:rFonts w:ascii="Arial" w:eastAsiaTheme="majorEastAsia" w:hAnsi="Arial" w:cs="Arial"/>
        </w:rPr>
        <w:t xml:space="preserve"> in time</w:t>
      </w:r>
      <w:r w:rsidR="00653A07">
        <w:rPr>
          <w:rStyle w:val="normaltextrun"/>
          <w:rFonts w:ascii="Arial" w:eastAsiaTheme="majorEastAsia" w:hAnsi="Arial" w:cs="Arial"/>
        </w:rPr>
        <w:t>,</w:t>
      </w:r>
      <w:r w:rsidRPr="00C36F69">
        <w:rPr>
          <w:rStyle w:val="normaltextrun"/>
          <w:rFonts w:ascii="Arial" w:eastAsiaTheme="majorEastAsia" w:hAnsi="Arial" w:cs="Arial"/>
        </w:rPr>
        <w:t xml:space="preserve"> also be better placed to assess the impact of Article 4 directions. </w:t>
      </w:r>
    </w:p>
    <w:p w14:paraId="4FBA0CD7" w14:textId="0E6BF1E4" w:rsidR="00B0485C" w:rsidRDefault="009205CF" w:rsidP="00FC2AC2">
      <w:pPr>
        <w:pStyle w:val="paragraph"/>
        <w:shd w:val="clear" w:color="auto" w:fill="F8F9FA"/>
        <w:spacing w:before="12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0"/>
          <w:lang w:val="en-US" w:eastAsia="en-US"/>
        </w:rPr>
      </w:pP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We are also </w:t>
      </w:r>
      <w:r w:rsidR="00C36F69">
        <w:rPr>
          <w:rStyle w:val="normaltextrun"/>
          <w:rFonts w:ascii="Arial" w:eastAsiaTheme="majorEastAsia" w:hAnsi="Arial" w:cs="Arial"/>
          <w:lang w:val="en-US"/>
        </w:rPr>
        <w:t xml:space="preserve">collecting </w:t>
      </w:r>
      <w:r w:rsidRPr="00C36F69">
        <w:rPr>
          <w:rStyle w:val="normaltextrun"/>
          <w:rFonts w:ascii="Arial" w:eastAsiaTheme="majorEastAsia" w:hAnsi="Arial" w:cs="Arial"/>
          <w:lang w:val="en-US"/>
        </w:rPr>
        <w:t>evidence of the impact</w:t>
      </w:r>
      <w:r w:rsidR="00C36F69">
        <w:rPr>
          <w:rStyle w:val="normaltextrun"/>
          <w:rFonts w:ascii="Arial" w:eastAsiaTheme="majorEastAsia" w:hAnsi="Arial" w:cs="Arial"/>
          <w:lang w:val="en-US"/>
        </w:rPr>
        <w:t xml:space="preserve"> – </w:t>
      </w:r>
      <w:r w:rsidRPr="00C36F69">
        <w:rPr>
          <w:rStyle w:val="normaltextrun"/>
          <w:rFonts w:ascii="Arial" w:eastAsiaTheme="majorEastAsia" w:hAnsi="Arial" w:cs="Arial"/>
          <w:lang w:val="en-US"/>
        </w:rPr>
        <w:t>in</w:t>
      </w:r>
      <w:r w:rsidR="00C36F69">
        <w:rPr>
          <w:rStyle w:val="normaltextrun"/>
          <w:rFonts w:ascii="Arial" w:eastAsiaTheme="majorEastAsia" w:hAnsi="Arial" w:cs="Arial"/>
          <w:lang w:val="en-US"/>
        </w:rPr>
        <w:t xml:space="preserve"> Dwyfor </w:t>
      </w: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and </w:t>
      </w:r>
      <w:r w:rsidR="00C36F69">
        <w:rPr>
          <w:rStyle w:val="normaltextrun"/>
          <w:rFonts w:ascii="Arial" w:eastAsiaTheme="majorEastAsia" w:hAnsi="Arial" w:cs="Arial"/>
          <w:lang w:val="en-US"/>
        </w:rPr>
        <w:t>in other parts of Wales – of other measures which have been introduced to help manage the impact of second homes in communities</w:t>
      </w:r>
      <w:r w:rsidR="00B0485C">
        <w:rPr>
          <w:rStyle w:val="normaltextrun"/>
          <w:rFonts w:ascii="Arial" w:eastAsiaTheme="majorEastAsia" w:hAnsi="Arial" w:cs="Arial"/>
          <w:lang w:val="en-US"/>
        </w:rPr>
        <w:t xml:space="preserve">, including </w:t>
      </w: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discretionary council tax premiums. </w:t>
      </w:r>
    </w:p>
    <w:p w14:paraId="1CBAC98D" w14:textId="4493989A" w:rsidR="00B0485C" w:rsidRDefault="00B0485C" w:rsidP="00C36F69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en-US"/>
        </w:rPr>
      </w:pPr>
      <w:r>
        <w:rPr>
          <w:rStyle w:val="normaltextrun"/>
          <w:rFonts w:ascii="Arial" w:eastAsiaTheme="majorEastAsia" w:hAnsi="Arial" w:cs="Arial"/>
          <w:lang w:val="en-US"/>
        </w:rPr>
        <w:t>M</w:t>
      </w:r>
      <w:r w:rsidR="009205CF" w:rsidRPr="00C36F69">
        <w:rPr>
          <w:rStyle w:val="normaltextrun"/>
          <w:rFonts w:ascii="Arial" w:eastAsiaTheme="majorEastAsia" w:hAnsi="Arial" w:cs="Arial"/>
          <w:lang w:val="en-US"/>
        </w:rPr>
        <w:t xml:space="preserve">ore local authorities have </w:t>
      </w:r>
      <w:r>
        <w:rPr>
          <w:rStyle w:val="normaltextrun"/>
          <w:rFonts w:ascii="Arial" w:eastAsiaTheme="majorEastAsia" w:hAnsi="Arial" w:cs="Arial"/>
          <w:lang w:val="en-US"/>
        </w:rPr>
        <w:t xml:space="preserve">decided to use the powers available to them to </w:t>
      </w:r>
      <w:r w:rsidR="009205CF" w:rsidRPr="00C36F69">
        <w:rPr>
          <w:rStyle w:val="normaltextrun"/>
          <w:rFonts w:ascii="Arial" w:eastAsiaTheme="majorEastAsia" w:hAnsi="Arial" w:cs="Arial"/>
          <w:lang w:val="en-US"/>
        </w:rPr>
        <w:t xml:space="preserve">apply a council tax premium on second homes and long-term empty properties. From April 2025, 21 local authorities have indicated they will charge a premium on either or both second homes and long-term empty properties. </w:t>
      </w:r>
    </w:p>
    <w:p w14:paraId="11C9A103" w14:textId="7085757E" w:rsidR="00B0485C" w:rsidRPr="00C36F69" w:rsidRDefault="009205CF" w:rsidP="00FC2AC2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Of those, two </w:t>
      </w:r>
      <w:r w:rsidR="00B0485C">
        <w:rPr>
          <w:rStyle w:val="normaltextrun"/>
          <w:rFonts w:ascii="Arial" w:eastAsiaTheme="majorEastAsia" w:hAnsi="Arial" w:cs="Arial"/>
          <w:lang w:val="en-US"/>
        </w:rPr>
        <w:t xml:space="preserve">– </w:t>
      </w:r>
      <w:r w:rsidR="00CB2811">
        <w:rPr>
          <w:rStyle w:val="normaltextrun"/>
          <w:rFonts w:ascii="Arial" w:eastAsiaTheme="majorEastAsia" w:hAnsi="Arial" w:cs="Arial"/>
          <w:lang w:val="en-US"/>
        </w:rPr>
        <w:t xml:space="preserve">Cyngor </w:t>
      </w:r>
      <w:r w:rsidRPr="00C36F69">
        <w:rPr>
          <w:rStyle w:val="normaltextrun"/>
          <w:rFonts w:ascii="Arial" w:eastAsiaTheme="majorEastAsia" w:hAnsi="Arial" w:cs="Arial"/>
          <w:lang w:val="en-US"/>
        </w:rPr>
        <w:t>Gwynedd</w:t>
      </w:r>
      <w:r w:rsidR="00B0485C">
        <w:rPr>
          <w:rStyle w:val="normaltextrun"/>
          <w:rFonts w:ascii="Arial" w:eastAsiaTheme="majorEastAsia" w:hAnsi="Arial" w:cs="Arial"/>
          <w:lang w:val="en-US"/>
        </w:rPr>
        <w:t xml:space="preserve"> </w:t>
      </w: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and Pembrokeshire </w:t>
      </w:r>
      <w:r w:rsidR="00CB2811">
        <w:rPr>
          <w:rStyle w:val="normaltextrun"/>
          <w:rFonts w:ascii="Arial" w:eastAsiaTheme="majorEastAsia" w:hAnsi="Arial" w:cs="Arial"/>
          <w:lang w:val="en-US"/>
        </w:rPr>
        <w:t>C</w:t>
      </w:r>
      <w:r w:rsidR="00B0485C" w:rsidRPr="00C36F69">
        <w:rPr>
          <w:rStyle w:val="normaltextrun"/>
          <w:rFonts w:ascii="Arial" w:eastAsiaTheme="majorEastAsia" w:hAnsi="Arial" w:cs="Arial"/>
          <w:lang w:val="en-US"/>
        </w:rPr>
        <w:t>ouncil</w:t>
      </w:r>
      <w:r w:rsidR="00B0485C">
        <w:rPr>
          <w:rStyle w:val="normaltextrun"/>
          <w:rFonts w:ascii="Arial" w:eastAsiaTheme="majorEastAsia" w:hAnsi="Arial" w:cs="Arial"/>
          <w:lang w:val="en-US"/>
        </w:rPr>
        <w:t xml:space="preserve"> –</w:t>
      </w: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 currently</w:t>
      </w:r>
      <w:r w:rsidR="00B0485C">
        <w:rPr>
          <w:rStyle w:val="normaltextrun"/>
          <w:rFonts w:ascii="Arial" w:eastAsiaTheme="majorEastAsia" w:hAnsi="Arial" w:cs="Arial"/>
          <w:lang w:val="en-US"/>
        </w:rPr>
        <w:t xml:space="preserve"> </w:t>
      </w:r>
      <w:r w:rsidRPr="00C36F69">
        <w:rPr>
          <w:rStyle w:val="normaltextrun"/>
          <w:rFonts w:ascii="Arial" w:eastAsiaTheme="majorEastAsia" w:hAnsi="Arial" w:cs="Arial"/>
          <w:lang w:val="en-US"/>
        </w:rPr>
        <w:t>apply more than 100% premium on second homes</w:t>
      </w:r>
      <w:r w:rsidR="00E25A40">
        <w:rPr>
          <w:rStyle w:val="normaltextrun"/>
          <w:rFonts w:ascii="Arial" w:eastAsiaTheme="majorEastAsia" w:hAnsi="Arial" w:cs="Arial"/>
          <w:lang w:val="en-US"/>
        </w:rPr>
        <w:t>.</w:t>
      </w:r>
      <w:r w:rsidR="00E25A40" w:rsidRPr="00C36F69">
        <w:rPr>
          <w:rStyle w:val="normaltextrun"/>
          <w:rFonts w:ascii="Arial" w:eastAsiaTheme="majorEastAsia" w:hAnsi="Arial" w:cs="Arial"/>
          <w:lang w:val="en-US"/>
        </w:rPr>
        <w:t xml:space="preserve"> </w:t>
      </w:r>
      <w:r w:rsidR="00E25A40">
        <w:rPr>
          <w:rStyle w:val="normaltextrun"/>
          <w:rFonts w:ascii="Arial" w:eastAsiaTheme="majorEastAsia" w:hAnsi="Arial" w:cs="Arial"/>
          <w:lang w:val="en-US"/>
        </w:rPr>
        <w:t>S</w:t>
      </w:r>
      <w:r w:rsidRPr="00C36F69">
        <w:rPr>
          <w:rStyle w:val="normaltextrun"/>
          <w:rFonts w:ascii="Arial" w:eastAsiaTheme="majorEastAsia" w:hAnsi="Arial" w:cs="Arial"/>
          <w:lang w:val="en-US"/>
        </w:rPr>
        <w:t>even</w:t>
      </w:r>
      <w:r w:rsidR="00E25A40">
        <w:rPr>
          <w:rStyle w:val="normaltextrun"/>
          <w:rFonts w:ascii="Arial" w:eastAsiaTheme="majorEastAsia" w:hAnsi="Arial" w:cs="Arial"/>
          <w:lang w:val="en-US"/>
        </w:rPr>
        <w:t xml:space="preserve"> local authorities</w:t>
      </w: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 have indicated </w:t>
      </w:r>
      <w:r w:rsidR="00E25A40">
        <w:rPr>
          <w:rStyle w:val="normaltextrun"/>
          <w:rFonts w:ascii="Arial" w:eastAsiaTheme="majorEastAsia" w:hAnsi="Arial" w:cs="Arial"/>
          <w:lang w:val="en-US"/>
        </w:rPr>
        <w:t xml:space="preserve">that </w:t>
      </w:r>
      <w:r w:rsidRPr="00C36F69">
        <w:rPr>
          <w:rStyle w:val="normaltextrun"/>
          <w:rFonts w:ascii="Arial" w:eastAsiaTheme="majorEastAsia" w:hAnsi="Arial" w:cs="Arial"/>
          <w:lang w:val="en-US"/>
        </w:rPr>
        <w:t>they will take a graduated response, increasing the premium each year</w:t>
      </w:r>
      <w:r w:rsidR="00B0485C">
        <w:rPr>
          <w:rStyle w:val="normaltextrun"/>
          <w:rFonts w:ascii="Arial" w:eastAsiaTheme="majorEastAsia" w:hAnsi="Arial" w:cs="Arial"/>
          <w:lang w:val="en-US"/>
        </w:rPr>
        <w:t xml:space="preserve"> </w:t>
      </w:r>
      <w:r w:rsidRPr="00C36F69">
        <w:rPr>
          <w:rStyle w:val="normaltextrun"/>
          <w:rFonts w:ascii="Arial" w:eastAsiaTheme="majorEastAsia" w:hAnsi="Arial" w:cs="Arial"/>
          <w:lang w:val="en-US"/>
        </w:rPr>
        <w:t>up to a specified maximum</w:t>
      </w:r>
      <w:r w:rsidR="00DC6258">
        <w:rPr>
          <w:rStyle w:val="normaltextrun"/>
          <w:rFonts w:ascii="Arial" w:eastAsiaTheme="majorEastAsia" w:hAnsi="Arial" w:cs="Arial"/>
          <w:lang w:val="en-US"/>
        </w:rPr>
        <w:t xml:space="preserve"> </w:t>
      </w:r>
      <w:r w:rsidRPr="00C36F69">
        <w:rPr>
          <w:rStyle w:val="normaltextrun"/>
          <w:rFonts w:ascii="Arial" w:eastAsiaTheme="majorEastAsia" w:hAnsi="Arial" w:cs="Arial"/>
          <w:lang w:val="en-US"/>
        </w:rPr>
        <w:t>where long-term empty properties remain empty for several years. This approach reflects the fair contribution that we expect those who own low-use properties to make in communities.</w:t>
      </w:r>
      <w:r w:rsidRPr="00C36F69">
        <w:rPr>
          <w:rStyle w:val="normaltextrun"/>
          <w:rFonts w:ascii="Arial" w:eastAsiaTheme="majorEastAsia" w:hAnsi="Arial" w:cs="Arial"/>
        </w:rPr>
        <w:t> </w:t>
      </w:r>
      <w:r w:rsidRPr="00C36F69">
        <w:rPr>
          <w:rStyle w:val="eop"/>
          <w:rFonts w:ascii="Arial" w:eastAsiaTheme="majorEastAsia" w:hAnsi="Arial" w:cs="Arial"/>
          <w:lang w:val="en-US"/>
        </w:rPr>
        <w:t> </w:t>
      </w:r>
      <w:r w:rsidRPr="00C36F69">
        <w:rPr>
          <w:rStyle w:val="eop"/>
          <w:rFonts w:ascii="Arial" w:eastAsiaTheme="majorEastAsia" w:hAnsi="Arial" w:cs="Arial"/>
        </w:rPr>
        <w:t> </w:t>
      </w:r>
    </w:p>
    <w:p w14:paraId="21718137" w14:textId="4979410B" w:rsidR="00653A07" w:rsidRDefault="009205CF" w:rsidP="00653A07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C36F69">
        <w:rPr>
          <w:rStyle w:val="normaltextrun"/>
          <w:rFonts w:ascii="Arial" w:eastAsiaTheme="majorEastAsia" w:hAnsi="Arial" w:cs="Arial"/>
          <w:lang w:val="en-US"/>
        </w:rPr>
        <w:t>We have encouraged local authorities to publish information about the numbers of properties</w:t>
      </w:r>
      <w:r w:rsidR="00DC6258">
        <w:rPr>
          <w:rStyle w:val="normaltextrun"/>
          <w:rFonts w:ascii="Arial" w:eastAsiaTheme="majorEastAsia" w:hAnsi="Arial" w:cs="Arial"/>
          <w:lang w:val="en-US"/>
        </w:rPr>
        <w:t>,</w:t>
      </w:r>
      <w:r w:rsidR="00DC6258" w:rsidRPr="00C36F69">
        <w:rPr>
          <w:rStyle w:val="normaltextrun"/>
          <w:rFonts w:ascii="Arial" w:eastAsiaTheme="majorEastAsia" w:hAnsi="Arial" w:cs="Arial"/>
          <w:lang w:val="en-US"/>
        </w:rPr>
        <w:t xml:space="preserve"> </w:t>
      </w: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the premiums collected and how the council tax revenue has been used. We also encourage local authorities to use the </w:t>
      </w:r>
      <w:r w:rsidR="00B0485C">
        <w:rPr>
          <w:rStyle w:val="normaltextrun"/>
          <w:rFonts w:ascii="Arial" w:eastAsiaTheme="majorEastAsia" w:hAnsi="Arial" w:cs="Arial"/>
          <w:lang w:val="en-US"/>
        </w:rPr>
        <w:t xml:space="preserve">revenue raised </w:t>
      </w: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to help </w:t>
      </w:r>
      <w:r w:rsidR="00B0485C">
        <w:rPr>
          <w:rStyle w:val="normaltextrun"/>
          <w:rFonts w:ascii="Arial" w:eastAsiaTheme="majorEastAsia" w:hAnsi="Arial" w:cs="Arial"/>
          <w:lang w:val="en-US"/>
        </w:rPr>
        <w:t xml:space="preserve">develop </w:t>
      </w:r>
      <w:r w:rsidRPr="00C36F69">
        <w:rPr>
          <w:rStyle w:val="normaltextrun"/>
          <w:rFonts w:ascii="Arial" w:eastAsiaTheme="majorEastAsia" w:hAnsi="Arial" w:cs="Arial"/>
          <w:lang w:val="en-US"/>
        </w:rPr>
        <w:t>affordable housing</w:t>
      </w:r>
      <w:r w:rsidR="00B0485C">
        <w:rPr>
          <w:rStyle w:val="normaltextrun"/>
          <w:rFonts w:ascii="Arial" w:eastAsiaTheme="majorEastAsia" w:hAnsi="Arial" w:cs="Arial"/>
          <w:lang w:val="en-US"/>
        </w:rPr>
        <w:t xml:space="preserve">. There </w:t>
      </w:r>
      <w:r w:rsidRPr="00C36F69">
        <w:rPr>
          <w:rStyle w:val="normaltextrun"/>
          <w:rFonts w:ascii="Arial" w:eastAsiaTheme="majorEastAsia" w:hAnsi="Arial" w:cs="Arial"/>
          <w:lang w:val="en-US"/>
        </w:rPr>
        <w:t>are good examples</w:t>
      </w:r>
      <w:r w:rsidR="00B0485C">
        <w:rPr>
          <w:rStyle w:val="normaltextrun"/>
          <w:rFonts w:ascii="Arial" w:eastAsiaTheme="majorEastAsia" w:hAnsi="Arial" w:cs="Arial"/>
          <w:lang w:val="en-US"/>
        </w:rPr>
        <w:t xml:space="preserve"> in </w:t>
      </w: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Gwynedd, Ceredigion and Pembrokeshire, </w:t>
      </w:r>
      <w:r w:rsidR="00B0485C">
        <w:rPr>
          <w:rStyle w:val="normaltextrun"/>
          <w:rFonts w:ascii="Arial" w:eastAsiaTheme="majorEastAsia" w:hAnsi="Arial" w:cs="Arial"/>
          <w:lang w:val="en-US"/>
        </w:rPr>
        <w:t xml:space="preserve">where revenue raised through council tax premiums is being used for </w:t>
      </w:r>
      <w:r w:rsidRPr="00C36F69">
        <w:rPr>
          <w:rStyle w:val="normaltextrun"/>
          <w:rFonts w:ascii="Arial" w:eastAsiaTheme="majorEastAsia" w:hAnsi="Arial" w:cs="Arial"/>
          <w:lang w:val="en-US"/>
        </w:rPr>
        <w:t xml:space="preserve">creative housing solutions </w:t>
      </w:r>
      <w:r w:rsidR="00B0485C">
        <w:rPr>
          <w:rStyle w:val="normaltextrun"/>
          <w:rFonts w:ascii="Arial" w:eastAsiaTheme="majorEastAsia" w:hAnsi="Arial" w:cs="Arial"/>
          <w:lang w:val="en-US"/>
        </w:rPr>
        <w:t xml:space="preserve">which </w:t>
      </w:r>
      <w:r w:rsidRPr="00C36F69">
        <w:rPr>
          <w:rStyle w:val="normaltextrun"/>
          <w:rFonts w:ascii="Arial" w:eastAsiaTheme="majorEastAsia" w:hAnsi="Arial" w:cs="Arial"/>
          <w:lang w:val="en-US"/>
        </w:rPr>
        <w:t>reflect</w:t>
      </w:r>
      <w:r w:rsidR="00B0485C">
        <w:rPr>
          <w:rStyle w:val="normaltextrun"/>
          <w:rFonts w:ascii="Arial" w:eastAsiaTheme="majorEastAsia" w:hAnsi="Arial" w:cs="Arial"/>
          <w:lang w:val="en-US"/>
        </w:rPr>
        <w:t xml:space="preserve"> local </w:t>
      </w:r>
      <w:r w:rsidRPr="00C36F69">
        <w:rPr>
          <w:rStyle w:val="normaltextrun"/>
          <w:rFonts w:ascii="Arial" w:eastAsiaTheme="majorEastAsia" w:hAnsi="Arial" w:cs="Arial"/>
          <w:lang w:val="en-US"/>
        </w:rPr>
        <w:t>needs. </w:t>
      </w:r>
      <w:r w:rsidRPr="00C36F69">
        <w:rPr>
          <w:rStyle w:val="normaltextrun"/>
          <w:rFonts w:ascii="Arial" w:eastAsiaTheme="majorEastAsia" w:hAnsi="Arial" w:cs="Arial"/>
        </w:rPr>
        <w:t> </w:t>
      </w:r>
      <w:r w:rsidRPr="00C36F69">
        <w:rPr>
          <w:rStyle w:val="eop"/>
          <w:rFonts w:ascii="Arial" w:eastAsiaTheme="majorEastAsia" w:hAnsi="Arial" w:cs="Arial"/>
        </w:rPr>
        <w:t> </w:t>
      </w:r>
    </w:p>
    <w:p w14:paraId="45197D47" w14:textId="23824DA1" w:rsidR="00653A07" w:rsidRPr="00C36F69" w:rsidRDefault="00653A07" w:rsidP="00200EFA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Arial" w:eastAsiaTheme="majorEastAsia" w:hAnsi="Arial" w:cs="Arial"/>
        </w:rPr>
        <w:t>I will continue to keep Members updated about the pilot.</w:t>
      </w:r>
    </w:p>
    <w:p w14:paraId="394E0ED4" w14:textId="77777777" w:rsidR="00930BC1" w:rsidRPr="00C36F69" w:rsidRDefault="00930BC1" w:rsidP="00FC2AC2">
      <w:pPr>
        <w:pStyle w:val="paragraph"/>
        <w:spacing w:before="12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0"/>
          <w:lang w:eastAsia="en-US"/>
        </w:rPr>
      </w:pPr>
    </w:p>
    <w:sectPr w:rsidR="00930BC1" w:rsidRPr="00C36F69" w:rsidSect="00A15A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CBAA2" w14:textId="77777777" w:rsidR="006B2ECB" w:rsidRDefault="006B2ECB">
      <w:r>
        <w:separator/>
      </w:r>
    </w:p>
  </w:endnote>
  <w:endnote w:type="continuationSeparator" w:id="0">
    <w:p w14:paraId="1E873D1E" w14:textId="77777777" w:rsidR="006B2ECB" w:rsidRDefault="006B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199C6" w14:textId="77777777" w:rsidR="002F06D2" w:rsidRDefault="00930BC1" w:rsidP="00E352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55057E" w14:textId="77777777" w:rsidR="002F06D2" w:rsidRDefault="002F0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78999" w14:textId="77777777" w:rsidR="002F06D2" w:rsidRDefault="00930BC1" w:rsidP="00E352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76AFDD" w14:textId="77777777" w:rsidR="002F06D2" w:rsidRDefault="002F06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7F1BE" w14:textId="77777777" w:rsidR="002F06D2" w:rsidRPr="000204AB" w:rsidRDefault="00930BC1" w:rsidP="000204AB">
    <w:pPr>
      <w:pStyle w:val="Footer"/>
      <w:framePr w:w="115" w:h="260" w:hRule="exact" w:wrap="around" w:vAnchor="text" w:hAnchor="page" w:x="6202" w:y="47"/>
      <w:rPr>
        <w:rStyle w:val="PageNumber"/>
        <w:rFonts w:ascii="Arial" w:hAnsi="Arial" w:cs="Arial"/>
        <w:sz w:val="24"/>
        <w:szCs w:val="24"/>
      </w:rPr>
    </w:pPr>
    <w:r w:rsidRPr="000204AB">
      <w:rPr>
        <w:rStyle w:val="PageNumber"/>
        <w:rFonts w:ascii="Arial" w:hAnsi="Arial" w:cs="Arial"/>
        <w:sz w:val="24"/>
        <w:szCs w:val="24"/>
      </w:rPr>
      <w:fldChar w:fldCharType="begin"/>
    </w:r>
    <w:r w:rsidRPr="000204AB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0204AB">
      <w:rPr>
        <w:rStyle w:val="PageNumber"/>
        <w:rFonts w:ascii="Arial" w:hAnsi="Arial" w:cs="Arial"/>
        <w:sz w:val="24"/>
        <w:szCs w:val="24"/>
      </w:rPr>
      <w:fldChar w:fldCharType="separate"/>
    </w:r>
    <w:r>
      <w:rPr>
        <w:rStyle w:val="PageNumber"/>
        <w:rFonts w:ascii="Arial" w:hAnsi="Arial" w:cs="Arial"/>
        <w:noProof/>
        <w:sz w:val="24"/>
        <w:szCs w:val="24"/>
      </w:rPr>
      <w:t>1</w:t>
    </w:r>
    <w:r w:rsidRPr="000204AB">
      <w:rPr>
        <w:rStyle w:val="PageNumber"/>
        <w:rFonts w:ascii="Arial" w:hAnsi="Arial" w:cs="Arial"/>
        <w:sz w:val="24"/>
        <w:szCs w:val="24"/>
      </w:rPr>
      <w:fldChar w:fldCharType="end"/>
    </w:r>
  </w:p>
  <w:p w14:paraId="4041D72C" w14:textId="77777777" w:rsidR="002F06D2" w:rsidRPr="00A845A9" w:rsidRDefault="002F06D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E5347" w14:textId="77777777" w:rsidR="006B2ECB" w:rsidRDefault="006B2ECB">
      <w:r>
        <w:separator/>
      </w:r>
    </w:p>
  </w:footnote>
  <w:footnote w:type="continuationSeparator" w:id="0">
    <w:p w14:paraId="572B9BE9" w14:textId="77777777" w:rsidR="006B2ECB" w:rsidRDefault="006B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D8BD8" w14:textId="77777777" w:rsidR="00930BC1" w:rsidRDefault="00930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AD265" w14:textId="12B6ED49" w:rsidR="00930BC1" w:rsidRDefault="00930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22FF4" w14:textId="77777777" w:rsidR="002F06D2" w:rsidRDefault="00930BC1"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4ACE7F13" wp14:editId="6EEDEB6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36899E" w14:textId="77777777" w:rsidR="002F06D2" w:rsidRDefault="002F06D2">
    <w:pPr>
      <w:pStyle w:val="Header"/>
    </w:pPr>
  </w:p>
  <w:p w14:paraId="404A547B" w14:textId="77777777" w:rsidR="002F06D2" w:rsidRDefault="002F0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27"/>
    <w:rsid w:val="0000075D"/>
    <w:rsid w:val="001430CC"/>
    <w:rsid w:val="00176283"/>
    <w:rsid w:val="00195AE7"/>
    <w:rsid w:val="001E6920"/>
    <w:rsid w:val="00200EFA"/>
    <w:rsid w:val="00241FE8"/>
    <w:rsid w:val="00263B63"/>
    <w:rsid w:val="002C3756"/>
    <w:rsid w:val="002F06D2"/>
    <w:rsid w:val="00382E7C"/>
    <w:rsid w:val="00387A5F"/>
    <w:rsid w:val="003B5611"/>
    <w:rsid w:val="003D6DD3"/>
    <w:rsid w:val="003E1346"/>
    <w:rsid w:val="00404DAC"/>
    <w:rsid w:val="00436D0E"/>
    <w:rsid w:val="00481DAF"/>
    <w:rsid w:val="0049394D"/>
    <w:rsid w:val="004C302D"/>
    <w:rsid w:val="00501C22"/>
    <w:rsid w:val="00517AFE"/>
    <w:rsid w:val="00562F80"/>
    <w:rsid w:val="00653A07"/>
    <w:rsid w:val="0067597C"/>
    <w:rsid w:val="006A1095"/>
    <w:rsid w:val="006B2ECB"/>
    <w:rsid w:val="00793756"/>
    <w:rsid w:val="007A771D"/>
    <w:rsid w:val="00853708"/>
    <w:rsid w:val="00893E1C"/>
    <w:rsid w:val="008B71C9"/>
    <w:rsid w:val="008C5C27"/>
    <w:rsid w:val="009113BA"/>
    <w:rsid w:val="009129CE"/>
    <w:rsid w:val="009205CF"/>
    <w:rsid w:val="00930BC1"/>
    <w:rsid w:val="00950817"/>
    <w:rsid w:val="009B0052"/>
    <w:rsid w:val="009C56C7"/>
    <w:rsid w:val="009E1340"/>
    <w:rsid w:val="00A14FF2"/>
    <w:rsid w:val="00A15A10"/>
    <w:rsid w:val="00A21DC3"/>
    <w:rsid w:val="00A24D64"/>
    <w:rsid w:val="00AE1C93"/>
    <w:rsid w:val="00B0485C"/>
    <w:rsid w:val="00B05FE3"/>
    <w:rsid w:val="00B23AEB"/>
    <w:rsid w:val="00B55A63"/>
    <w:rsid w:val="00B57E9A"/>
    <w:rsid w:val="00BC75ED"/>
    <w:rsid w:val="00BF130E"/>
    <w:rsid w:val="00C36F69"/>
    <w:rsid w:val="00CB2811"/>
    <w:rsid w:val="00CF3913"/>
    <w:rsid w:val="00D06BB7"/>
    <w:rsid w:val="00D43478"/>
    <w:rsid w:val="00D8545E"/>
    <w:rsid w:val="00DC6258"/>
    <w:rsid w:val="00DF38DA"/>
    <w:rsid w:val="00E25A40"/>
    <w:rsid w:val="00E308A7"/>
    <w:rsid w:val="00EE7888"/>
    <w:rsid w:val="00F334B0"/>
    <w:rsid w:val="00F639CD"/>
    <w:rsid w:val="00F64E97"/>
    <w:rsid w:val="00F9103E"/>
    <w:rsid w:val="00FC0D14"/>
    <w:rsid w:val="00FC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469CF"/>
  <w15:chartTrackingRefBased/>
  <w15:docId w15:val="{B9FAB803-E7E4-4ACA-ACC9-2B1B5D7C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C27"/>
    <w:pPr>
      <w:spacing w:after="0" w:line="240" w:lineRule="auto"/>
    </w:pPr>
    <w:rPr>
      <w:rFonts w:ascii="TradeGothic" w:eastAsia="Times New Roman" w:hAnsi="TradeGothic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C5C27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C5C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C27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8C5C27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8C5C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C5C27"/>
    <w:rPr>
      <w:rFonts w:ascii="TradeGothic" w:eastAsia="Times New Roman" w:hAnsi="TradeGothic" w:cs="Times New Roman"/>
      <w:szCs w:val="20"/>
    </w:rPr>
  </w:style>
  <w:style w:type="paragraph" w:styleId="Footer">
    <w:name w:val="footer"/>
    <w:basedOn w:val="Normal"/>
    <w:link w:val="FooterChar"/>
    <w:rsid w:val="008C5C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C5C27"/>
    <w:rPr>
      <w:rFonts w:ascii="TradeGothic" w:eastAsia="Times New Roman" w:hAnsi="TradeGothic" w:cs="Times New Roman"/>
      <w:szCs w:val="20"/>
    </w:rPr>
  </w:style>
  <w:style w:type="character" w:styleId="PageNumber">
    <w:name w:val="page number"/>
    <w:basedOn w:val="DefaultParagraphFont"/>
    <w:rsid w:val="008C5C27"/>
  </w:style>
  <w:style w:type="character" w:styleId="CommentReference">
    <w:name w:val="annotation reference"/>
    <w:basedOn w:val="DefaultParagraphFont"/>
    <w:uiPriority w:val="99"/>
    <w:semiHidden/>
    <w:unhideWhenUsed/>
    <w:rsid w:val="008C5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C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C27"/>
    <w:rPr>
      <w:rFonts w:ascii="TradeGothic" w:eastAsia="Times New Roman" w:hAnsi="TradeGothic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C5C27"/>
    <w:rPr>
      <w:rFonts w:ascii="Arial" w:eastAsiaTheme="minorHAnsi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8C5C27"/>
    <w:rPr>
      <w:rFonts w:ascii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8C5C27"/>
  </w:style>
  <w:style w:type="character" w:customStyle="1" w:styleId="normaltextrun">
    <w:name w:val="normaltextrun"/>
    <w:basedOn w:val="DefaultParagraphFont"/>
    <w:rsid w:val="009205CF"/>
  </w:style>
  <w:style w:type="character" w:customStyle="1" w:styleId="eop">
    <w:name w:val="eop"/>
    <w:basedOn w:val="DefaultParagraphFont"/>
    <w:rsid w:val="009205CF"/>
  </w:style>
  <w:style w:type="paragraph" w:customStyle="1" w:styleId="paragraph">
    <w:name w:val="paragraph"/>
    <w:basedOn w:val="Normal"/>
    <w:rsid w:val="009205C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36F69"/>
    <w:pPr>
      <w:spacing w:after="0" w:line="240" w:lineRule="auto"/>
    </w:pPr>
    <w:rPr>
      <w:rFonts w:ascii="TradeGothic" w:eastAsia="Times New Roman" w:hAnsi="TradeGothic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A07"/>
    <w:rPr>
      <w:rFonts w:ascii="TradeGothic" w:eastAsia="Times New Roman" w:hAnsi="TradeGothic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43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council-tax-chargeable-second-homes-gwynedd-and-dwyfor-13-april-2023-13-april-202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.wales/council-tax-chargeable-second-homes-gwynedd-and-dwyfor-13-april-2023-13-april-202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A55326510</value>
    </field>
    <field name="Objective-Title">
      <value order="0">CS Final WS SH and Affordability Oct 2024 ENG</value>
    </field>
    <field name="Objective-Description">
      <value order="0"/>
    </field>
    <field name="Objective-CreationStamp">
      <value order="0">2024-10-14T12:30:08Z</value>
    </field>
    <field name="Objective-IsApproved">
      <value order="0">false</value>
    </field>
    <field name="Objective-IsPublished">
      <value order="0">true</value>
    </field>
    <field name="Objective-DatePublished">
      <value order="0">2024-10-15T10:43:56Z</value>
    </field>
    <field name="Objective-ModificationStamp">
      <value order="0">2024-10-15T10:43:56Z</value>
    </field>
    <field name="Objective-Owner">
      <value order="0">Maguire, Huw (LGHCCRA - Housing and Regeneration - Housing Policy)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Housing &amp; Regeneration - Housing Policy:1 - Save:Second Homes Policy:Housing - Second Homes Policy - 2023-2025:WMSs</value>
    </field>
    <field name="Objective-Parent">
      <value order="0">WMSs</value>
    </field>
    <field name="Objective-State">
      <value order="0">Published</value>
    </field>
    <field name="Objective-VersionId">
      <value order="0">vA100692998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qA1631993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Anna (CCRA - Housing and Regeneration - Housing Policy)</dc:creator>
  <cp:keywords/>
  <dc:description/>
  <cp:lastModifiedBy>Oxenham, James (FMG - Office of the First Minister - Cabinet Division)</cp:lastModifiedBy>
  <cp:revision>2</cp:revision>
  <dcterms:created xsi:type="dcterms:W3CDTF">2024-10-16T09:41:00Z</dcterms:created>
  <dcterms:modified xsi:type="dcterms:W3CDTF">2024-10-16T09:41:00Z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A55326510</vt:lpwstr>
  </property>
  <property fmtid="{D5CDD505-2E9C-101B-9397-08002B2CF9AE}" pid="4" name="Objective-Title">
    <vt:lpwstr>CS Final WS SH and Affordability Oct 2024 ENG</vt:lpwstr>
  </property>
  <property fmtid="{D5CDD505-2E9C-101B-9397-08002B2CF9AE}" pid="5" name="Objective-Description">
    <vt:lpwstr/>
  </property>
  <property fmtid="{D5CDD505-2E9C-101B-9397-08002B2CF9AE}" pid="6" name="Objective-CreationStamp">
    <vt:filetime>2024-10-14T12:30:08Z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2024-10-15T10:43:56Z</vt:filetime>
  </property>
  <property fmtid="{D5CDD505-2E9C-101B-9397-08002B2CF9AE}" pid="10" name="Objective-ModificationStamp">
    <vt:filetime>2024-10-15T10:43:56Z</vt:filetime>
  </property>
  <property fmtid="{D5CDD505-2E9C-101B-9397-08002B2CF9AE}" pid="11" name="Objective-Owner">
    <vt:lpwstr>Maguire, Huw (LGHCCRA - Housing and Regeneration - Housing Policy)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Housing &amp; Regeneration - Housing Policy:1 - Save:Second Homes Policy:Housing - Second Homes Policy - 2023-2025:WMSs:</vt:lpwstr>
  </property>
  <property fmtid="{D5CDD505-2E9C-101B-9397-08002B2CF9AE}" pid="13" name="Objective-Parent">
    <vt:lpwstr>WMSs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vA100692998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