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1381" w14:textId="77777777" w:rsidR="00E03F01" w:rsidRDefault="00E03F01" w:rsidP="00E03F01">
      <w:pPr>
        <w:jc w:val="right"/>
        <w:rPr>
          <w:b/>
        </w:rPr>
      </w:pPr>
    </w:p>
    <w:p w14:paraId="62C21819" w14:textId="77777777" w:rsidR="00E03F01" w:rsidRDefault="00E03F01" w:rsidP="00E03F0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089D6" wp14:editId="3584A98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5087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2367EC" w14:textId="77777777" w:rsidR="00E03F01" w:rsidRDefault="00E03F01" w:rsidP="00E03F0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856B7B4" w14:textId="77777777" w:rsidR="00E03F01" w:rsidRDefault="00E03F01" w:rsidP="00E03F0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1D24E9B" w14:textId="77777777" w:rsidR="00E03F01" w:rsidRDefault="00E03F01" w:rsidP="00E03F0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1E5E76" w14:textId="77777777" w:rsidR="00E03F01" w:rsidRPr="00CE48F3" w:rsidRDefault="00E03F01" w:rsidP="00E03F0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68E1F5" wp14:editId="7BB1512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E2D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383"/>
        <w:gridCol w:w="8540"/>
      </w:tblGrid>
      <w:tr w:rsidR="00E03F01" w:rsidRPr="00A011A1" w14:paraId="2F9B0429" w14:textId="77777777" w:rsidTr="00E9731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99A7" w14:textId="77777777" w:rsidR="00E03F01" w:rsidRPr="00BB62A8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BC5" w14:textId="77777777" w:rsidR="00E03F01" w:rsidRDefault="00E03F01" w:rsidP="00E97316">
            <w:pPr>
              <w:rPr>
                <w:rFonts w:ascii="Arial" w:hAnsi="Arial" w:cs="Arial"/>
                <w:b/>
                <w:u w:val="single"/>
              </w:rPr>
            </w:pPr>
          </w:p>
          <w:p w14:paraId="68841EB5" w14:textId="77777777" w:rsidR="00E03F01" w:rsidRPr="00670227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F01" w:rsidRPr="00A011A1" w14:paraId="76A33C84" w14:textId="77777777" w:rsidTr="00E9731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5CC7" w14:textId="77777777" w:rsidR="00E03F01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2DDD" w14:textId="77777777" w:rsidR="00E03F01" w:rsidRPr="00582472" w:rsidRDefault="00E03F01" w:rsidP="0091159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5A2C13">
              <w:rPr>
                <w:rFonts w:ascii="Arial" w:hAnsi="Arial" w:cs="Arial"/>
                <w:b/>
                <w:sz w:val="24"/>
                <w:szCs w:val="24"/>
              </w:rPr>
              <w:t xml:space="preserve">COVID and BAME – measures to protect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Health and Social Care workforce </w:t>
            </w:r>
            <w:bookmarkEnd w:id="0"/>
          </w:p>
        </w:tc>
      </w:tr>
      <w:tr w:rsidR="00E03F01" w:rsidRPr="00A011A1" w14:paraId="1127896A" w14:textId="77777777" w:rsidTr="00E9731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8DDC" w14:textId="77777777" w:rsidR="00E03F01" w:rsidRPr="00BB62A8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1F24" w14:textId="0A3D5472" w:rsidR="00E03F01" w:rsidRPr="00670227" w:rsidRDefault="00CD1BD3" w:rsidP="00CD1B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02 </w:t>
            </w:r>
            <w:r w:rsidR="0091159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E3B7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1159F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E03F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03F01" w:rsidRPr="00A011A1" w14:paraId="6BF2B177" w14:textId="77777777" w:rsidTr="00E9731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591D" w14:textId="77777777" w:rsidR="00E03F01" w:rsidRPr="00BB62A8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6A74" w14:textId="77777777" w:rsidR="00E03F01" w:rsidRPr="00670227" w:rsidRDefault="00E03F01" w:rsidP="00E973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588F0D74" w14:textId="77777777" w:rsidR="00E03F01" w:rsidRPr="00811162" w:rsidRDefault="00E03F01" w:rsidP="00E03F01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4C2B50E3" w14:textId="6AA81EA4" w:rsidR="00DD4BB2" w:rsidRDefault="00DD4BB2" w:rsidP="00CD1BD3">
      <w:pPr>
        <w:pStyle w:val="xmsonormal"/>
        <w:jc w:val="both"/>
        <w:rPr>
          <w:rFonts w:ascii="Arial" w:hAnsi="Arial" w:cs="Arial"/>
        </w:rPr>
      </w:pPr>
      <w:r w:rsidRPr="007E3B7A">
        <w:rPr>
          <w:rFonts w:ascii="Arial" w:hAnsi="Arial" w:cs="Arial"/>
        </w:rPr>
        <w:t xml:space="preserve">On 21 April I issued a </w:t>
      </w:r>
      <w:hyperlink r:id="rId11" w:history="1">
        <w:r w:rsidRPr="007E3B7A">
          <w:rPr>
            <w:rStyle w:val="Hyperlink"/>
            <w:rFonts w:ascii="Arial" w:hAnsi="Arial" w:cs="Arial"/>
            <w:color w:val="0563C1"/>
          </w:rPr>
          <w:t>Written Statement: COVID-19 and BAME Communities</w:t>
        </w:r>
      </w:hyperlink>
      <w:r w:rsidRPr="007E3B7A">
        <w:rPr>
          <w:rFonts w:ascii="Arial" w:hAnsi="Arial" w:cs="Arial"/>
        </w:rPr>
        <w:t xml:space="preserve"> on the emerging evidence of the disproportionate impact that COVID-19 is having on some individuals from Black, Asian and Minority Ethnic (BAME) backgrounds.</w:t>
      </w:r>
      <w:r w:rsidR="00876ABB">
        <w:rPr>
          <w:rFonts w:ascii="Arial" w:hAnsi="Arial" w:cs="Arial"/>
        </w:rPr>
        <w:t xml:space="preserve">  </w:t>
      </w:r>
      <w:r w:rsidRPr="007E3B7A">
        <w:rPr>
          <w:rFonts w:ascii="Arial" w:hAnsi="Arial" w:cs="Arial"/>
        </w:rPr>
        <w:t xml:space="preserve">Within this I set out the work underway for NHS Wales to lead, as a compassionate and caring employer, through commissioning further evidence and analysis to inform any possible updated public advice regarding risk assessment, need for self-isolation or shielding, medical risks and comorbidities in relation to people from BAME backgrounds. </w:t>
      </w:r>
    </w:p>
    <w:p w14:paraId="34CAEC35" w14:textId="77777777" w:rsidR="00422281" w:rsidRDefault="00422281" w:rsidP="00CD1BD3">
      <w:pPr>
        <w:pStyle w:val="xmsonormal"/>
        <w:jc w:val="both"/>
        <w:rPr>
          <w:rFonts w:ascii="Arial" w:hAnsi="Arial" w:cs="Arial"/>
        </w:rPr>
      </w:pPr>
    </w:p>
    <w:p w14:paraId="67D47BA0" w14:textId="4EAC5D9B" w:rsidR="00422281" w:rsidRPr="007E3B7A" w:rsidRDefault="00422281" w:rsidP="00CD1BD3">
      <w:pPr>
        <w:pStyle w:val="xmsonormal"/>
        <w:jc w:val="both"/>
        <w:rPr>
          <w:rFonts w:ascii="Arial" w:hAnsi="Arial" w:cs="Arial"/>
        </w:rPr>
      </w:pPr>
      <w:r w:rsidRPr="00422281">
        <w:rPr>
          <w:rFonts w:ascii="Arial" w:hAnsi="Arial" w:cs="Arial"/>
        </w:rPr>
        <w:t>I am committed to ensuring that we learn quickly so we can best protect people in Wales from harm due to COVID-19, and I recognise my duty of care to all those who are working hard in our health and care system to support the people of Wales.</w:t>
      </w:r>
    </w:p>
    <w:p w14:paraId="5D97A92D" w14:textId="77777777" w:rsidR="00DD4BB2" w:rsidRPr="007E3B7A" w:rsidRDefault="00DD4BB2" w:rsidP="00CD1BD3">
      <w:pPr>
        <w:pStyle w:val="xmsonormal"/>
        <w:jc w:val="both"/>
        <w:rPr>
          <w:rFonts w:ascii="Arial" w:hAnsi="Arial" w:cs="Arial"/>
        </w:rPr>
      </w:pPr>
    </w:p>
    <w:p w14:paraId="1E420D73" w14:textId="1B27158C" w:rsidR="007E3B7A" w:rsidRPr="007E3B7A" w:rsidRDefault="00422281" w:rsidP="00CD1BD3">
      <w:pPr>
        <w:spacing w:after="160" w:line="259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Employers, the Association of Directors of Social Services, Trade Unions and Government have worked in the spirit of social partnership to develop a joint statement making clear the need for a precautionary approach</w:t>
      </w:r>
      <w:r w:rsidRPr="00422281">
        <w:t xml:space="preserve"> </w:t>
      </w:r>
      <w:r w:rsidRPr="00422281">
        <w:rPr>
          <w:rFonts w:ascii="Arial" w:hAnsi="Arial" w:cs="Arial"/>
          <w:sz w:val="24"/>
          <w:szCs w:val="24"/>
        </w:rPr>
        <w:t xml:space="preserve">even as the evidence base </w:t>
      </w:r>
      <w:r w:rsidR="0018670B" w:rsidRPr="00422281">
        <w:rPr>
          <w:rFonts w:ascii="Arial" w:hAnsi="Arial" w:cs="Arial"/>
          <w:sz w:val="24"/>
          <w:szCs w:val="24"/>
        </w:rPr>
        <w:t xml:space="preserve">is evolving </w:t>
      </w:r>
      <w:r w:rsidRPr="00422281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the </w:t>
      </w:r>
      <w:r w:rsidRPr="00422281">
        <w:rPr>
          <w:rFonts w:ascii="Arial" w:hAnsi="Arial" w:cs="Arial"/>
          <w:sz w:val="24"/>
          <w:szCs w:val="24"/>
        </w:rPr>
        <w:t>differential impact of COVID-19 on members of our workforce</w:t>
      </w:r>
      <w:r>
        <w:rPr>
          <w:rFonts w:ascii="Arial" w:hAnsi="Arial" w:cs="Arial"/>
          <w:sz w:val="24"/>
          <w:szCs w:val="24"/>
        </w:rPr>
        <w:t xml:space="preserve">.  </w:t>
      </w:r>
      <w:r w:rsidR="00D2598F" w:rsidRPr="007E3B7A">
        <w:rPr>
          <w:rFonts w:ascii="Arial" w:hAnsi="Arial" w:cs="Arial"/>
          <w:sz w:val="24"/>
          <w:szCs w:val="24"/>
        </w:rPr>
        <w:t xml:space="preserve">I am pleased to welcome this statement and endorse its content wholeheartedly. </w:t>
      </w:r>
      <w:r w:rsidR="007E3B7A" w:rsidRPr="007E3B7A">
        <w:rPr>
          <w:rFonts w:ascii="Arial" w:hAnsi="Arial" w:cs="Arial"/>
          <w:sz w:val="24"/>
          <w:szCs w:val="24"/>
        </w:rPr>
        <w:t xml:space="preserve"> </w:t>
      </w:r>
    </w:p>
    <w:p w14:paraId="670AB00B" w14:textId="77777777" w:rsidR="00AB10B4" w:rsidRPr="00404DAC" w:rsidRDefault="00FF0007" w:rsidP="007E3B7A">
      <w:pPr>
        <w:pStyle w:val="xmsonormal"/>
        <w:rPr>
          <w:rFonts w:ascii="Arial" w:hAnsi="Arial" w:cs="Arial"/>
        </w:rPr>
      </w:pPr>
    </w:p>
    <w:sectPr w:rsidR="00AB10B4" w:rsidRPr="00404DAC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560A" w14:textId="77777777" w:rsidR="00355C0A" w:rsidRDefault="00355C0A">
      <w:r>
        <w:separator/>
      </w:r>
    </w:p>
  </w:endnote>
  <w:endnote w:type="continuationSeparator" w:id="0">
    <w:p w14:paraId="6359B091" w14:textId="77777777" w:rsidR="00355C0A" w:rsidRDefault="0035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E7BA" w14:textId="77777777" w:rsidR="00355C0A" w:rsidRDefault="00355C0A">
      <w:r>
        <w:separator/>
      </w:r>
    </w:p>
  </w:footnote>
  <w:footnote w:type="continuationSeparator" w:id="0">
    <w:p w14:paraId="6F683893" w14:textId="77777777" w:rsidR="00355C0A" w:rsidRDefault="0035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B615" w14:textId="77777777" w:rsidR="00E00B73" w:rsidRDefault="001F1A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0EE540" wp14:editId="697D87F0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D7265"/>
    <w:multiLevelType w:val="hybridMultilevel"/>
    <w:tmpl w:val="DAB4A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1"/>
    <w:rsid w:val="001858F3"/>
    <w:rsid w:val="0018670B"/>
    <w:rsid w:val="001F1AB0"/>
    <w:rsid w:val="00286BE7"/>
    <w:rsid w:val="00355C0A"/>
    <w:rsid w:val="00404DAC"/>
    <w:rsid w:val="00422281"/>
    <w:rsid w:val="007E3B7A"/>
    <w:rsid w:val="00876ABB"/>
    <w:rsid w:val="0091159F"/>
    <w:rsid w:val="009C56C7"/>
    <w:rsid w:val="00AC53A4"/>
    <w:rsid w:val="00CD1BD3"/>
    <w:rsid w:val="00D06BB7"/>
    <w:rsid w:val="00D2598F"/>
    <w:rsid w:val="00DD4BB2"/>
    <w:rsid w:val="00E03F01"/>
    <w:rsid w:val="00E45411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48C5"/>
  <w15:chartTrackingRefBased/>
  <w15:docId w15:val="{CE2C6FD3-382D-4487-ACC5-9E6908F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03F01"/>
    <w:pPr>
      <w:keepNext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F0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E03F01"/>
    <w:pPr>
      <w:tabs>
        <w:tab w:val="center" w:pos="4153"/>
        <w:tab w:val="right" w:pos="8306"/>
      </w:tabs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03F01"/>
    <w:rPr>
      <w:rFonts w:ascii="TradeGothic" w:eastAsia="Times New Roman" w:hAnsi="TradeGothic" w:cs="Times New Roman"/>
      <w:szCs w:val="20"/>
    </w:rPr>
  </w:style>
  <w:style w:type="paragraph" w:styleId="ListParagraph">
    <w:name w:val="List Paragraph"/>
    <w:basedOn w:val="Normal"/>
    <w:uiPriority w:val="34"/>
    <w:qFormat/>
    <w:rsid w:val="00E03F01"/>
    <w:pPr>
      <w:ind w:left="720"/>
    </w:pPr>
    <w:rPr>
      <w:rFonts w:ascii="TradeGothic" w:eastAsia="Times New Roman" w:hAnsi="TradeGothic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4BB2"/>
    <w:rPr>
      <w:color w:val="0000FF"/>
      <w:u w:val="single"/>
    </w:rPr>
  </w:style>
  <w:style w:type="paragraph" w:customStyle="1" w:styleId="xmsonormal">
    <w:name w:val="x_msonormal"/>
    <w:basedOn w:val="Normal"/>
    <w:rsid w:val="00DD4BB2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3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written-statement-covid-19-and-bame-communities&amp;data=02%7C01%7CRebecca.Gorman%40gov.wales%7Cb4925df3012540a23a7d08d7edd00541%7Ca2cc36c592804ae78887d06dab89216b%7C0%7C0%7C637239349998850622&amp;sdata=JbMc3VrNjtLt18jt%2FjlZ9%2BMTtpSNiCIO97CeCwtzecY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A29882472</value>
    </field>
    <field name="Objective-Title">
      <value order="0">2020-05-01 Written Statement- COVID and BAME - Measures to protect the Health and Social Care workforce</value>
    </field>
    <field name="Objective-Description">
      <value order="0"/>
    </field>
    <field name="Objective-CreationStamp">
      <value order="0">2020-05-01T15:29:25Z</value>
    </field>
    <field name="Objective-IsApproved">
      <value order="0">false</value>
    </field>
    <field name="Objective-IsPublished">
      <value order="0">true</value>
    </field>
    <field name="Objective-DatePublished">
      <value order="0">2020-05-01T16:00:56Z</value>
    </field>
    <field name="Objective-ModificationStamp">
      <value order="0">2020-05-01T16:00:56Z</value>
    </field>
    <field name="Objective-Owner">
      <value order="0">Gorman, Rebecca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Development:COVID 19:COVID 19 - HSS - Workforce &amp; OD - 2020:* BAME</value>
    </field>
    <field name="Objective-Parent">
      <value order="0">* BAME</value>
    </field>
    <field name="Objective-State">
      <value order="0">Published</value>
    </field>
    <field name="Objective-VersionId">
      <value order="0">vA59575777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qA1423229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2020-04-30T23:00:00Z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2020-04-30T23:00:00+00:00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76CED4A-D058-4629-98DF-0C3D7041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F990B-FD97-4ECA-9492-3D124F8CA67E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6094EB-0B9B-472C-8D86-26DF10AC3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1515</Characters>
  <Application>Microsoft Office Word</Application>
  <DocSecurity>4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and BAME – measures to protect the Health and Social Care workforce </dc:title>
  <dc:subject/>
  <dc:creator>Gorman, Rebecca (HSS - Workforce &amp; OD)</dc:creator>
  <cp:keywords/>
  <dc:description/>
  <cp:lastModifiedBy>Carey, Helen (OFM - Cabinet Division)</cp:lastModifiedBy>
  <cp:revision>2</cp:revision>
  <dcterms:created xsi:type="dcterms:W3CDTF">2020-05-04T07:01:00Z</dcterms:created>
  <dcterms:modified xsi:type="dcterms:W3CDTF">2020-05-04T07:01:00Z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Objective-Id">
    <vt:lpwstr>A29882472</vt:lpwstr>
  </property>
  <property fmtid="{D5CDD505-2E9C-101B-9397-08002B2CF9AE}" pid="4" name="Objective-Title">
    <vt:lpwstr>2020-05-01 Written Statement- COVID and BAME - Measures to protect the Health and Social Care workforce</vt:lpwstr>
  </property>
  <property fmtid="{D5CDD505-2E9C-101B-9397-08002B2CF9AE}" pid="5" name="Objective-Description">
    <vt:lpwstr/>
  </property>
  <property fmtid="{D5CDD505-2E9C-101B-9397-08002B2CF9AE}" pid="6" name="Objective-CreationStamp">
    <vt:filetime>2020-05-01T15:34:53Z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2020-05-01T16:00:56Z</vt:filetime>
  </property>
  <property fmtid="{D5CDD505-2E9C-101B-9397-08002B2CF9AE}" pid="10" name="Objective-ModificationStamp">
    <vt:filetime>2020-05-01T16:00:56Z</vt:filetime>
  </property>
  <property fmtid="{D5CDD505-2E9C-101B-9397-08002B2CF9AE}" pid="11" name="Objective-Owner">
    <vt:lpwstr>Gorman, Rebecca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Development:COVID 19:COVID 19 - HSS - Workforce &amp; OD - 2020:* BAME:</vt:lpwstr>
  </property>
  <property fmtid="{D5CDD505-2E9C-101B-9397-08002B2CF9AE}" pid="13" name="Objective-Parent">
    <vt:lpwstr>* BAME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vA59575777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qA1423229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2020-04-30T23:00:00Z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