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20DB1" w14:textId="77777777" w:rsidR="001A39E2" w:rsidRDefault="001A39E2" w:rsidP="001A39E2">
      <w:pPr>
        <w:jc w:val="right"/>
        <w:rPr>
          <w:b/>
        </w:rPr>
      </w:pPr>
    </w:p>
    <w:p w14:paraId="1CA40A9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62E8776" wp14:editId="520F97C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52CB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C37A4D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DBB9F5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1DD11F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9071B8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B3D9171" wp14:editId="44017D1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1B9F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4AB3546" w14:textId="77777777" w:rsidTr="00B049B1">
        <w:tc>
          <w:tcPr>
            <w:tcW w:w="1383" w:type="dxa"/>
            <w:tcBorders>
              <w:top w:val="nil"/>
              <w:left w:val="nil"/>
              <w:bottom w:val="nil"/>
              <w:right w:val="nil"/>
            </w:tcBorders>
            <w:vAlign w:val="center"/>
          </w:tcPr>
          <w:p w14:paraId="464135C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803CBB8" w14:textId="77777777" w:rsidR="00EA5290" w:rsidRPr="00670227" w:rsidRDefault="003A3658" w:rsidP="00B049B1">
            <w:pPr>
              <w:spacing w:before="120" w:after="120"/>
              <w:rPr>
                <w:rFonts w:ascii="Arial" w:hAnsi="Arial" w:cs="Arial"/>
                <w:b/>
                <w:bCs/>
                <w:sz w:val="24"/>
                <w:szCs w:val="24"/>
              </w:rPr>
            </w:pPr>
            <w:r w:rsidRPr="003A3658">
              <w:rPr>
                <w:rFonts w:ascii="Arial" w:hAnsi="Arial" w:cs="Arial"/>
                <w:b/>
                <w:bCs/>
                <w:sz w:val="24"/>
                <w:szCs w:val="24"/>
              </w:rPr>
              <w:t>Eligibility for ongoing provision for children who are vulnerable, or whose parents are critical to the Covid-19 response</w:t>
            </w:r>
          </w:p>
        </w:tc>
      </w:tr>
      <w:tr w:rsidR="00EA5290" w:rsidRPr="00A011A1" w14:paraId="130AE7FA" w14:textId="77777777" w:rsidTr="00B049B1">
        <w:tc>
          <w:tcPr>
            <w:tcW w:w="1383" w:type="dxa"/>
            <w:tcBorders>
              <w:top w:val="nil"/>
              <w:left w:val="nil"/>
              <w:bottom w:val="nil"/>
              <w:right w:val="nil"/>
            </w:tcBorders>
            <w:vAlign w:val="center"/>
          </w:tcPr>
          <w:p w14:paraId="472799B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53FFE48" w14:textId="77777777" w:rsidR="00EA5290" w:rsidRPr="00670227" w:rsidRDefault="003A3658" w:rsidP="00B049B1">
            <w:pPr>
              <w:spacing w:before="120" w:after="120"/>
              <w:rPr>
                <w:rFonts w:ascii="Arial" w:hAnsi="Arial" w:cs="Arial"/>
                <w:b/>
                <w:bCs/>
                <w:sz w:val="24"/>
                <w:szCs w:val="24"/>
              </w:rPr>
            </w:pPr>
            <w:r>
              <w:rPr>
                <w:rFonts w:ascii="Arial" w:hAnsi="Arial" w:cs="Arial"/>
                <w:b/>
                <w:bCs/>
                <w:sz w:val="24"/>
                <w:szCs w:val="24"/>
              </w:rPr>
              <w:t>20 March 2020</w:t>
            </w:r>
          </w:p>
        </w:tc>
      </w:tr>
      <w:tr w:rsidR="00EA5290" w:rsidRPr="00A011A1" w14:paraId="3453901B" w14:textId="77777777" w:rsidTr="00B049B1">
        <w:tc>
          <w:tcPr>
            <w:tcW w:w="1383" w:type="dxa"/>
            <w:tcBorders>
              <w:top w:val="nil"/>
              <w:left w:val="nil"/>
              <w:bottom w:val="nil"/>
              <w:right w:val="nil"/>
            </w:tcBorders>
            <w:vAlign w:val="center"/>
          </w:tcPr>
          <w:p w14:paraId="247210C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6FB5E0A" w14:textId="7B648E62" w:rsidR="00EA5290" w:rsidRPr="00670227" w:rsidRDefault="003A3658" w:rsidP="003A3658">
            <w:pPr>
              <w:spacing w:before="120" w:after="120"/>
              <w:rPr>
                <w:rFonts w:ascii="Arial" w:hAnsi="Arial" w:cs="Arial"/>
                <w:b/>
                <w:bCs/>
                <w:sz w:val="24"/>
                <w:szCs w:val="24"/>
              </w:rPr>
            </w:pPr>
            <w:r>
              <w:rPr>
                <w:rFonts w:ascii="Arial" w:hAnsi="Arial" w:cs="Arial"/>
                <w:b/>
                <w:bCs/>
                <w:sz w:val="24"/>
                <w:szCs w:val="24"/>
              </w:rPr>
              <w:t xml:space="preserve">Kirsty Williams AM, </w:t>
            </w:r>
            <w:r w:rsidR="00EA5290" w:rsidRPr="00670227">
              <w:rPr>
                <w:rFonts w:ascii="Arial" w:hAnsi="Arial" w:cs="Arial"/>
                <w:b/>
                <w:bCs/>
                <w:sz w:val="24"/>
                <w:szCs w:val="24"/>
              </w:rPr>
              <w:t>Minister</w:t>
            </w:r>
            <w:r>
              <w:rPr>
                <w:rFonts w:ascii="Arial" w:hAnsi="Arial" w:cs="Arial"/>
                <w:b/>
                <w:bCs/>
                <w:sz w:val="24"/>
                <w:szCs w:val="24"/>
              </w:rPr>
              <w:t xml:space="preserve"> for Education</w:t>
            </w:r>
            <w:r w:rsidR="00824DA7">
              <w:rPr>
                <w:rFonts w:ascii="Arial" w:hAnsi="Arial" w:cs="Arial"/>
                <w:b/>
                <w:bCs/>
                <w:sz w:val="24"/>
                <w:szCs w:val="24"/>
              </w:rPr>
              <w:t xml:space="preserve"> and Julie Morgan AM,  Deputy Minister for Health and Social Care</w:t>
            </w:r>
          </w:p>
        </w:tc>
      </w:tr>
    </w:tbl>
    <w:p w14:paraId="04CC39EC" w14:textId="77777777" w:rsidR="00EA5290" w:rsidRPr="00A011A1" w:rsidRDefault="00EA5290" w:rsidP="00EA5290"/>
    <w:p w14:paraId="304DCDFB" w14:textId="23E97ED9" w:rsidR="00B50633" w:rsidRDefault="00B50633" w:rsidP="00B50633">
      <w:pPr>
        <w:rPr>
          <w:rFonts w:ascii="Arial" w:hAnsi="Arial" w:cs="Arial"/>
          <w:sz w:val="24"/>
          <w:szCs w:val="24"/>
        </w:rPr>
      </w:pPr>
      <w:bookmarkStart w:id="0" w:name="_GoBack"/>
      <w:bookmarkEnd w:id="0"/>
      <w:r>
        <w:rPr>
          <w:rFonts w:ascii="Arial" w:hAnsi="Arial" w:cs="Arial"/>
          <w:sz w:val="24"/>
          <w:szCs w:val="24"/>
        </w:rPr>
        <w:t xml:space="preserve">Earlier this week, in response to the escalating Covid-19 outbreak </w:t>
      </w:r>
      <w:r w:rsidR="00824DA7">
        <w:rPr>
          <w:rFonts w:ascii="Arial" w:hAnsi="Arial" w:cs="Arial"/>
          <w:sz w:val="24"/>
          <w:szCs w:val="24"/>
        </w:rPr>
        <w:t>we</w:t>
      </w:r>
      <w:r>
        <w:rPr>
          <w:rFonts w:ascii="Arial" w:hAnsi="Arial" w:cs="Arial"/>
          <w:sz w:val="24"/>
          <w:szCs w:val="24"/>
        </w:rPr>
        <w:t xml:space="preserve"> advised schools in Wales should close for children and young people</w:t>
      </w:r>
      <w:r w:rsidR="00D00F09">
        <w:rPr>
          <w:rFonts w:ascii="Arial" w:hAnsi="Arial" w:cs="Arial"/>
          <w:sz w:val="24"/>
          <w:szCs w:val="24"/>
        </w:rPr>
        <w:t xml:space="preserve">, </w:t>
      </w:r>
      <w:r>
        <w:rPr>
          <w:rFonts w:ascii="Arial" w:hAnsi="Arial" w:cs="Arial"/>
          <w:sz w:val="24"/>
          <w:szCs w:val="24"/>
        </w:rPr>
        <w:t>with the exception of making</w:t>
      </w:r>
      <w:r w:rsidRPr="00B50633">
        <w:rPr>
          <w:rFonts w:ascii="Arial" w:hAnsi="Arial" w:cs="Arial"/>
          <w:sz w:val="24"/>
          <w:szCs w:val="24"/>
        </w:rPr>
        <w:t xml:space="preserve"> provision for children who are vulnerable, or whose parents are critical to the Covid-19 response, so they can continue to work</w:t>
      </w:r>
      <w:r w:rsidR="00BC0DFC">
        <w:rPr>
          <w:rFonts w:ascii="Arial" w:hAnsi="Arial" w:cs="Arial"/>
          <w:sz w:val="24"/>
          <w:szCs w:val="24"/>
        </w:rPr>
        <w:t>,</w:t>
      </w:r>
      <w:r w:rsidRPr="00B50633">
        <w:rPr>
          <w:rFonts w:ascii="Arial" w:hAnsi="Arial" w:cs="Arial"/>
          <w:sz w:val="24"/>
          <w:szCs w:val="24"/>
        </w:rPr>
        <w:t xml:space="preserve"> where alternative childcare arrangements cannot be made.  </w:t>
      </w:r>
    </w:p>
    <w:p w14:paraId="04FF9397" w14:textId="77777777" w:rsidR="00254472" w:rsidRDefault="00254472" w:rsidP="00254472">
      <w:pPr>
        <w:rPr>
          <w:rFonts w:ascii="Arial" w:hAnsi="Arial" w:cs="Arial"/>
          <w:sz w:val="24"/>
          <w:szCs w:val="24"/>
        </w:rPr>
      </w:pPr>
    </w:p>
    <w:p w14:paraId="5FCE1329" w14:textId="4FB418AF" w:rsidR="00254472" w:rsidRPr="00254472" w:rsidRDefault="00254472" w:rsidP="00254472">
      <w:pPr>
        <w:rPr>
          <w:rFonts w:ascii="Arial" w:hAnsi="Arial" w:cs="Arial"/>
          <w:sz w:val="24"/>
          <w:szCs w:val="24"/>
        </w:rPr>
      </w:pPr>
      <w:r>
        <w:rPr>
          <w:rFonts w:ascii="Arial" w:hAnsi="Arial" w:cs="Arial"/>
          <w:sz w:val="24"/>
          <w:szCs w:val="24"/>
        </w:rPr>
        <w:t>T</w:t>
      </w:r>
      <w:r w:rsidRPr="00254472">
        <w:rPr>
          <w:rFonts w:ascii="Arial" w:hAnsi="Arial" w:cs="Arial"/>
          <w:sz w:val="24"/>
          <w:szCs w:val="24"/>
        </w:rPr>
        <w:t>he most recent scientific advice on how to further limit the spread of COVID-19 is clear.</w:t>
      </w:r>
      <w:r w:rsidR="00BC0DFC">
        <w:rPr>
          <w:rFonts w:ascii="Arial" w:hAnsi="Arial" w:cs="Arial"/>
          <w:sz w:val="24"/>
          <w:szCs w:val="24"/>
        </w:rPr>
        <w:t xml:space="preserve">  It is imperative that, as far as possible, we minimise social contact.  This means i</w:t>
      </w:r>
      <w:r w:rsidRPr="00254472">
        <w:rPr>
          <w:rFonts w:ascii="Arial" w:hAnsi="Arial" w:cs="Arial"/>
          <w:sz w:val="24"/>
          <w:szCs w:val="24"/>
        </w:rPr>
        <w:t xml:space="preserve">f children can stay safely </w:t>
      </w:r>
      <w:r w:rsidR="009C11CB">
        <w:rPr>
          <w:rFonts w:ascii="Arial" w:hAnsi="Arial" w:cs="Arial"/>
          <w:sz w:val="24"/>
          <w:szCs w:val="24"/>
        </w:rPr>
        <w:t>in their</w:t>
      </w:r>
      <w:r w:rsidR="009C11CB" w:rsidRPr="00254472">
        <w:rPr>
          <w:rFonts w:ascii="Arial" w:hAnsi="Arial" w:cs="Arial"/>
          <w:sz w:val="24"/>
          <w:szCs w:val="24"/>
        </w:rPr>
        <w:t xml:space="preserve"> </w:t>
      </w:r>
      <w:r w:rsidRPr="00254472">
        <w:rPr>
          <w:rFonts w:ascii="Arial" w:hAnsi="Arial" w:cs="Arial"/>
          <w:sz w:val="24"/>
          <w:szCs w:val="24"/>
        </w:rPr>
        <w:t>home, they should, to limit the chance of the virus spreading.</w:t>
      </w:r>
      <w:r w:rsidR="00BC0DFC">
        <w:rPr>
          <w:rFonts w:ascii="Arial" w:hAnsi="Arial" w:cs="Arial"/>
          <w:sz w:val="24"/>
          <w:szCs w:val="24"/>
        </w:rPr>
        <w:t xml:space="preserve">  </w:t>
      </w:r>
    </w:p>
    <w:p w14:paraId="715A5104" w14:textId="1E7EDEE5" w:rsidR="00254472" w:rsidRDefault="00254472" w:rsidP="00254472">
      <w:pPr>
        <w:rPr>
          <w:rFonts w:ascii="Arial" w:hAnsi="Arial" w:cs="Arial"/>
          <w:sz w:val="24"/>
          <w:szCs w:val="24"/>
        </w:rPr>
      </w:pPr>
    </w:p>
    <w:p w14:paraId="0E1CB000" w14:textId="4B0E6735" w:rsidR="00D00F09" w:rsidRDefault="00D00F09" w:rsidP="00254472">
      <w:pPr>
        <w:rPr>
          <w:rFonts w:ascii="Arial" w:hAnsi="Arial" w:cs="Arial"/>
          <w:sz w:val="24"/>
          <w:szCs w:val="24"/>
        </w:rPr>
      </w:pPr>
      <w:r>
        <w:rPr>
          <w:rFonts w:ascii="Arial" w:hAnsi="Arial" w:cs="Arial"/>
          <w:sz w:val="24"/>
          <w:szCs w:val="24"/>
        </w:rPr>
        <w:lastRenderedPageBreak/>
        <w:t>Childcare</w:t>
      </w:r>
      <w:r w:rsidR="00254472">
        <w:rPr>
          <w:rFonts w:ascii="Arial" w:hAnsi="Arial" w:cs="Arial"/>
          <w:sz w:val="24"/>
          <w:szCs w:val="24"/>
        </w:rPr>
        <w:t xml:space="preserve"> </w:t>
      </w:r>
      <w:r w:rsidR="009E0D11">
        <w:rPr>
          <w:rFonts w:ascii="Arial" w:hAnsi="Arial" w:cs="Arial"/>
          <w:sz w:val="24"/>
          <w:szCs w:val="24"/>
        </w:rPr>
        <w:t xml:space="preserve">and play </w:t>
      </w:r>
      <w:r w:rsidR="00254472">
        <w:rPr>
          <w:rFonts w:ascii="Arial" w:hAnsi="Arial" w:cs="Arial"/>
          <w:sz w:val="24"/>
          <w:szCs w:val="24"/>
        </w:rPr>
        <w:t xml:space="preserve">settings, </w:t>
      </w:r>
      <w:r w:rsidR="00254472" w:rsidRPr="00254472">
        <w:rPr>
          <w:rFonts w:ascii="Arial" w:hAnsi="Arial" w:cs="Arial"/>
          <w:sz w:val="24"/>
          <w:szCs w:val="24"/>
        </w:rPr>
        <w:t xml:space="preserve">schools, colleges and other educational establishments </w:t>
      </w:r>
      <w:r>
        <w:rPr>
          <w:rFonts w:ascii="Arial" w:hAnsi="Arial" w:cs="Arial"/>
          <w:sz w:val="24"/>
          <w:szCs w:val="24"/>
        </w:rPr>
        <w:t xml:space="preserve">are </w:t>
      </w:r>
      <w:r w:rsidR="00254472" w:rsidRPr="00254472">
        <w:rPr>
          <w:rFonts w:ascii="Arial" w:hAnsi="Arial" w:cs="Arial"/>
          <w:sz w:val="24"/>
          <w:szCs w:val="24"/>
        </w:rPr>
        <w:t xml:space="preserve">safe places for children. </w:t>
      </w:r>
      <w:r w:rsidR="00254472">
        <w:rPr>
          <w:rFonts w:ascii="Arial" w:hAnsi="Arial" w:cs="Arial"/>
          <w:sz w:val="24"/>
          <w:szCs w:val="24"/>
        </w:rPr>
        <w:t>However,</w:t>
      </w:r>
      <w:r w:rsidR="00717F78">
        <w:rPr>
          <w:rFonts w:ascii="Arial" w:hAnsi="Arial" w:cs="Arial"/>
          <w:sz w:val="24"/>
          <w:szCs w:val="24"/>
        </w:rPr>
        <w:t xml:space="preserve"> to reduce mixing between different groups or settings</w:t>
      </w:r>
      <w:r w:rsidR="00254472">
        <w:rPr>
          <w:rFonts w:ascii="Arial" w:hAnsi="Arial" w:cs="Arial"/>
          <w:sz w:val="24"/>
          <w:szCs w:val="24"/>
        </w:rPr>
        <w:t xml:space="preserve"> </w:t>
      </w:r>
      <w:r w:rsidR="00BC0DFC">
        <w:rPr>
          <w:rFonts w:ascii="Arial" w:hAnsi="Arial" w:cs="Arial"/>
          <w:sz w:val="24"/>
          <w:szCs w:val="24"/>
        </w:rPr>
        <w:t>we need to minimise the number of</w:t>
      </w:r>
      <w:r w:rsidR="00254472" w:rsidRPr="00254472">
        <w:rPr>
          <w:rFonts w:ascii="Arial" w:hAnsi="Arial" w:cs="Arial"/>
          <w:sz w:val="24"/>
          <w:szCs w:val="24"/>
        </w:rPr>
        <w:t xml:space="preserve"> children making the journey to school</w:t>
      </w:r>
      <w:r w:rsidR="00254472">
        <w:rPr>
          <w:rFonts w:ascii="Arial" w:hAnsi="Arial" w:cs="Arial"/>
          <w:sz w:val="24"/>
          <w:szCs w:val="24"/>
        </w:rPr>
        <w:t xml:space="preserve"> or a childcare setting</w:t>
      </w:r>
      <w:r w:rsidR="00254472" w:rsidRPr="00254472">
        <w:rPr>
          <w:rFonts w:ascii="Arial" w:hAnsi="Arial" w:cs="Arial"/>
          <w:sz w:val="24"/>
          <w:szCs w:val="24"/>
        </w:rPr>
        <w:t xml:space="preserve">, and </w:t>
      </w:r>
      <w:r w:rsidR="00BC0DFC">
        <w:rPr>
          <w:rFonts w:ascii="Arial" w:hAnsi="Arial" w:cs="Arial"/>
          <w:sz w:val="24"/>
          <w:szCs w:val="24"/>
        </w:rPr>
        <w:t xml:space="preserve">keep to the minimum possible </w:t>
      </w:r>
      <w:r w:rsidR="00254472">
        <w:rPr>
          <w:rFonts w:ascii="Arial" w:hAnsi="Arial" w:cs="Arial"/>
          <w:sz w:val="24"/>
          <w:szCs w:val="24"/>
        </w:rPr>
        <w:t>the</w:t>
      </w:r>
      <w:r w:rsidR="00BC0DFC">
        <w:rPr>
          <w:rFonts w:ascii="Arial" w:hAnsi="Arial" w:cs="Arial"/>
          <w:sz w:val="24"/>
          <w:szCs w:val="24"/>
        </w:rPr>
        <w:t xml:space="preserve"> number of </w:t>
      </w:r>
      <w:r w:rsidR="00254472" w:rsidRPr="00254472">
        <w:rPr>
          <w:rFonts w:ascii="Arial" w:hAnsi="Arial" w:cs="Arial"/>
          <w:sz w:val="24"/>
          <w:szCs w:val="24"/>
        </w:rPr>
        <w:t xml:space="preserve">children in educational </w:t>
      </w:r>
      <w:r w:rsidR="00254472">
        <w:rPr>
          <w:rFonts w:ascii="Arial" w:hAnsi="Arial" w:cs="Arial"/>
          <w:sz w:val="24"/>
          <w:szCs w:val="24"/>
        </w:rPr>
        <w:t xml:space="preserve">or childcare </w:t>
      </w:r>
      <w:r w:rsidR="009E0D11">
        <w:rPr>
          <w:rFonts w:ascii="Arial" w:hAnsi="Arial" w:cs="Arial"/>
          <w:sz w:val="24"/>
          <w:szCs w:val="24"/>
        </w:rPr>
        <w:t xml:space="preserve">and play </w:t>
      </w:r>
      <w:r w:rsidR="00254472" w:rsidRPr="00254472">
        <w:rPr>
          <w:rFonts w:ascii="Arial" w:hAnsi="Arial" w:cs="Arial"/>
          <w:sz w:val="24"/>
          <w:szCs w:val="24"/>
        </w:rPr>
        <w:t>settings</w:t>
      </w:r>
      <w:r w:rsidR="00BC0DFC">
        <w:rPr>
          <w:rFonts w:ascii="Arial" w:hAnsi="Arial" w:cs="Arial"/>
          <w:sz w:val="24"/>
          <w:szCs w:val="24"/>
        </w:rPr>
        <w:t xml:space="preserve">.  </w:t>
      </w:r>
    </w:p>
    <w:p w14:paraId="6FC90EA5" w14:textId="77777777" w:rsidR="00D00F09" w:rsidRDefault="00D00F09" w:rsidP="00254472">
      <w:pPr>
        <w:rPr>
          <w:rFonts w:ascii="Arial" w:hAnsi="Arial" w:cs="Arial"/>
          <w:sz w:val="24"/>
          <w:szCs w:val="24"/>
        </w:rPr>
      </w:pPr>
    </w:p>
    <w:p w14:paraId="03DA48AF" w14:textId="0A72C3AA" w:rsidR="00254472" w:rsidRDefault="00BC0DFC" w:rsidP="00254472">
      <w:pPr>
        <w:rPr>
          <w:rFonts w:ascii="Arial" w:hAnsi="Arial" w:cs="Arial"/>
          <w:sz w:val="24"/>
          <w:szCs w:val="24"/>
        </w:rPr>
      </w:pPr>
      <w:r>
        <w:rPr>
          <w:rFonts w:ascii="Arial" w:hAnsi="Arial" w:cs="Arial"/>
          <w:sz w:val="24"/>
          <w:szCs w:val="24"/>
        </w:rPr>
        <w:t>The smaller the numbers, the more</w:t>
      </w:r>
      <w:r w:rsidR="00254472" w:rsidRPr="00254472">
        <w:rPr>
          <w:rFonts w:ascii="Arial" w:hAnsi="Arial" w:cs="Arial"/>
          <w:sz w:val="24"/>
          <w:szCs w:val="24"/>
        </w:rPr>
        <w:t xml:space="preserve"> </w:t>
      </w:r>
      <w:r w:rsidR="00254472">
        <w:rPr>
          <w:rFonts w:ascii="Arial" w:hAnsi="Arial" w:cs="Arial"/>
          <w:sz w:val="24"/>
          <w:szCs w:val="24"/>
        </w:rPr>
        <w:t xml:space="preserve">we can </w:t>
      </w:r>
      <w:r w:rsidR="00254472" w:rsidRPr="00254472">
        <w:rPr>
          <w:rFonts w:ascii="Arial" w:hAnsi="Arial" w:cs="Arial"/>
          <w:sz w:val="24"/>
          <w:szCs w:val="24"/>
        </w:rPr>
        <w:t xml:space="preserve">lower the risk that the virus can spread and infect vulnerable </w:t>
      </w:r>
      <w:r w:rsidR="00254472">
        <w:rPr>
          <w:rFonts w:ascii="Arial" w:hAnsi="Arial" w:cs="Arial"/>
          <w:sz w:val="24"/>
          <w:szCs w:val="24"/>
        </w:rPr>
        <w:t>people across our communities</w:t>
      </w:r>
      <w:r w:rsidR="00254472" w:rsidRPr="00254472">
        <w:rPr>
          <w:rFonts w:ascii="Arial" w:hAnsi="Arial" w:cs="Arial"/>
          <w:sz w:val="24"/>
          <w:szCs w:val="24"/>
        </w:rPr>
        <w:t>.</w:t>
      </w:r>
    </w:p>
    <w:p w14:paraId="5F3435E6" w14:textId="77777777" w:rsidR="00BC0DFC" w:rsidRDefault="00BC0DFC" w:rsidP="00254472">
      <w:pPr>
        <w:rPr>
          <w:rFonts w:ascii="Arial" w:hAnsi="Arial" w:cs="Arial"/>
          <w:sz w:val="24"/>
          <w:szCs w:val="24"/>
        </w:rPr>
      </w:pPr>
    </w:p>
    <w:p w14:paraId="17F1B60E" w14:textId="666F8452" w:rsidR="00254472" w:rsidRDefault="00BC0DFC" w:rsidP="00254472">
      <w:pPr>
        <w:rPr>
          <w:rFonts w:ascii="Arial" w:hAnsi="Arial" w:cs="Arial"/>
          <w:sz w:val="24"/>
          <w:szCs w:val="24"/>
        </w:rPr>
      </w:pPr>
      <w:r>
        <w:rPr>
          <w:rFonts w:ascii="Arial" w:hAnsi="Arial" w:cs="Arial"/>
          <w:sz w:val="24"/>
          <w:szCs w:val="24"/>
        </w:rPr>
        <w:t xml:space="preserve">Quite simply the fewer people having social contact, the more effective the overall impact of the current measures will be.  </w:t>
      </w:r>
    </w:p>
    <w:p w14:paraId="1D839237" w14:textId="77777777" w:rsidR="00BC0DFC" w:rsidRDefault="00BC0DFC" w:rsidP="00254472">
      <w:pPr>
        <w:rPr>
          <w:rFonts w:ascii="Arial" w:hAnsi="Arial" w:cs="Arial"/>
          <w:sz w:val="24"/>
          <w:szCs w:val="24"/>
        </w:rPr>
      </w:pPr>
    </w:p>
    <w:p w14:paraId="5A85E1D8" w14:textId="676D12E6" w:rsidR="00254472" w:rsidRPr="00254472" w:rsidRDefault="00254472" w:rsidP="00254472">
      <w:pPr>
        <w:rPr>
          <w:rFonts w:ascii="Arial" w:hAnsi="Arial" w:cs="Arial"/>
          <w:sz w:val="24"/>
          <w:szCs w:val="24"/>
        </w:rPr>
      </w:pPr>
      <w:r>
        <w:rPr>
          <w:rFonts w:ascii="Arial" w:hAnsi="Arial" w:cs="Arial"/>
          <w:sz w:val="24"/>
          <w:szCs w:val="24"/>
        </w:rPr>
        <w:t xml:space="preserve">This means </w:t>
      </w:r>
      <w:r w:rsidRPr="00254472">
        <w:rPr>
          <w:rFonts w:ascii="Arial" w:hAnsi="Arial" w:cs="Arial"/>
          <w:sz w:val="24"/>
          <w:szCs w:val="24"/>
        </w:rPr>
        <w:t>parents</w:t>
      </w:r>
      <w:r>
        <w:rPr>
          <w:rFonts w:ascii="Arial" w:hAnsi="Arial" w:cs="Arial"/>
          <w:sz w:val="24"/>
          <w:szCs w:val="24"/>
        </w:rPr>
        <w:t xml:space="preserve"> need</w:t>
      </w:r>
      <w:r w:rsidRPr="00254472">
        <w:rPr>
          <w:rFonts w:ascii="Arial" w:hAnsi="Arial" w:cs="Arial"/>
          <w:sz w:val="24"/>
          <w:szCs w:val="24"/>
        </w:rPr>
        <w:t xml:space="preserve"> to keep their children at home, wherever possible</w:t>
      </w:r>
      <w:r>
        <w:rPr>
          <w:rFonts w:ascii="Arial" w:hAnsi="Arial" w:cs="Arial"/>
          <w:sz w:val="24"/>
          <w:szCs w:val="24"/>
        </w:rPr>
        <w:t xml:space="preserve"> and schools and childcare </w:t>
      </w:r>
      <w:r w:rsidR="009E0D11">
        <w:rPr>
          <w:rFonts w:ascii="Arial" w:hAnsi="Arial" w:cs="Arial"/>
          <w:sz w:val="24"/>
          <w:szCs w:val="24"/>
        </w:rPr>
        <w:t xml:space="preserve">and play </w:t>
      </w:r>
      <w:r>
        <w:rPr>
          <w:rFonts w:ascii="Arial" w:hAnsi="Arial" w:cs="Arial"/>
          <w:sz w:val="24"/>
          <w:szCs w:val="24"/>
        </w:rPr>
        <w:t xml:space="preserve">settings </w:t>
      </w:r>
      <w:r w:rsidR="00BC0DFC">
        <w:rPr>
          <w:rFonts w:ascii="Arial" w:hAnsi="Arial" w:cs="Arial"/>
          <w:sz w:val="24"/>
          <w:szCs w:val="24"/>
        </w:rPr>
        <w:t>should</w:t>
      </w:r>
      <w:r>
        <w:rPr>
          <w:rFonts w:ascii="Arial" w:hAnsi="Arial" w:cs="Arial"/>
          <w:sz w:val="24"/>
          <w:szCs w:val="24"/>
        </w:rPr>
        <w:t xml:space="preserve"> be open only for</w:t>
      </w:r>
      <w:r w:rsidRPr="00254472">
        <w:rPr>
          <w:rFonts w:ascii="Arial" w:hAnsi="Arial" w:cs="Arial"/>
          <w:sz w:val="24"/>
          <w:szCs w:val="24"/>
        </w:rPr>
        <w:t xml:space="preserve"> those children who absolutely need to attend.</w:t>
      </w:r>
      <w:r w:rsidR="009C11CB" w:rsidRPr="009C11CB">
        <w:rPr>
          <w:rFonts w:ascii="Arial" w:hAnsi="Arial" w:cs="Arial"/>
          <w:sz w:val="24"/>
          <w:szCs w:val="24"/>
        </w:rPr>
        <w:t xml:space="preserve"> </w:t>
      </w:r>
      <w:r w:rsidR="009C11CB" w:rsidRPr="00AF7A60">
        <w:rPr>
          <w:rFonts w:ascii="Arial" w:hAnsi="Arial" w:cs="Arial"/>
          <w:sz w:val="24"/>
          <w:szCs w:val="24"/>
        </w:rPr>
        <w:t xml:space="preserve">Residential </w:t>
      </w:r>
      <w:r w:rsidR="009C11CB">
        <w:rPr>
          <w:rFonts w:ascii="Arial" w:hAnsi="Arial" w:cs="Arial"/>
          <w:sz w:val="24"/>
          <w:szCs w:val="24"/>
        </w:rPr>
        <w:t>special schools, boarding schools and speci</w:t>
      </w:r>
      <w:r w:rsidR="009C11CB" w:rsidRPr="00AF7A60">
        <w:rPr>
          <w:rFonts w:ascii="Arial" w:hAnsi="Arial" w:cs="Arial"/>
          <w:sz w:val="24"/>
          <w:szCs w:val="24"/>
        </w:rPr>
        <w:t>al settings should continue to care for children</w:t>
      </w:r>
      <w:r w:rsidR="009C11CB">
        <w:rPr>
          <w:rFonts w:ascii="Arial" w:hAnsi="Arial" w:cs="Arial"/>
          <w:sz w:val="24"/>
          <w:szCs w:val="24"/>
        </w:rPr>
        <w:t xml:space="preserve"> wherever possible</w:t>
      </w:r>
      <w:r w:rsidR="001D7273">
        <w:rPr>
          <w:rFonts w:ascii="Arial" w:hAnsi="Arial" w:cs="Arial"/>
          <w:sz w:val="24"/>
          <w:szCs w:val="24"/>
        </w:rPr>
        <w:t>.</w:t>
      </w:r>
    </w:p>
    <w:p w14:paraId="563C1907" w14:textId="15888263" w:rsidR="00254472" w:rsidRDefault="00254472" w:rsidP="00B50633">
      <w:pPr>
        <w:rPr>
          <w:rFonts w:ascii="Arial" w:hAnsi="Arial" w:cs="Arial"/>
          <w:sz w:val="24"/>
          <w:szCs w:val="24"/>
        </w:rPr>
      </w:pPr>
    </w:p>
    <w:p w14:paraId="401FB599" w14:textId="733C2FD1" w:rsidR="00FD0736" w:rsidRDefault="00FD0736" w:rsidP="00FD0736">
      <w:pPr>
        <w:rPr>
          <w:rFonts w:ascii="Arial" w:hAnsi="Arial" w:cs="Arial"/>
          <w:sz w:val="24"/>
          <w:szCs w:val="24"/>
        </w:rPr>
      </w:pPr>
      <w:r>
        <w:rPr>
          <w:rFonts w:ascii="Arial" w:hAnsi="Arial" w:cs="Arial"/>
          <w:sz w:val="24"/>
          <w:szCs w:val="24"/>
        </w:rPr>
        <w:t>For schools this means, they should</w:t>
      </w:r>
      <w:r w:rsidRPr="00254472">
        <w:rPr>
          <w:rFonts w:ascii="Arial" w:hAnsi="Arial" w:cs="Arial"/>
          <w:sz w:val="24"/>
          <w:szCs w:val="24"/>
        </w:rPr>
        <w:t xml:space="preserve"> continue to provide care for a</w:t>
      </w:r>
      <w:r w:rsidR="002825E8">
        <w:rPr>
          <w:rFonts w:ascii="Arial" w:hAnsi="Arial" w:cs="Arial"/>
          <w:sz w:val="24"/>
          <w:szCs w:val="24"/>
        </w:rPr>
        <w:t>s small a</w:t>
      </w:r>
      <w:r w:rsidRPr="00254472">
        <w:rPr>
          <w:rFonts w:ascii="Arial" w:hAnsi="Arial" w:cs="Arial"/>
          <w:sz w:val="24"/>
          <w:szCs w:val="24"/>
        </w:rPr>
        <w:t xml:space="preserve"> number of children</w:t>
      </w:r>
      <w:r w:rsidR="002825E8">
        <w:rPr>
          <w:rFonts w:ascii="Arial" w:hAnsi="Arial" w:cs="Arial"/>
          <w:sz w:val="24"/>
          <w:szCs w:val="24"/>
        </w:rPr>
        <w:t xml:space="preserve"> as possible </w:t>
      </w:r>
      <w:r w:rsidR="00D00F09">
        <w:rPr>
          <w:rFonts w:ascii="Arial" w:hAnsi="Arial" w:cs="Arial"/>
          <w:sz w:val="24"/>
          <w:szCs w:val="24"/>
        </w:rPr>
        <w:t>–</w:t>
      </w:r>
      <w:r w:rsidRPr="00254472">
        <w:rPr>
          <w:rFonts w:ascii="Arial" w:hAnsi="Arial" w:cs="Arial"/>
          <w:sz w:val="24"/>
          <w:szCs w:val="24"/>
        </w:rPr>
        <w:t xml:space="preserve"> children</w:t>
      </w:r>
      <w:r w:rsidR="00D00F09">
        <w:rPr>
          <w:rFonts w:ascii="Arial" w:hAnsi="Arial" w:cs="Arial"/>
          <w:sz w:val="24"/>
          <w:szCs w:val="24"/>
        </w:rPr>
        <w:t xml:space="preserve"> </w:t>
      </w:r>
      <w:r w:rsidRPr="00254472">
        <w:rPr>
          <w:rFonts w:ascii="Arial" w:hAnsi="Arial" w:cs="Arial"/>
          <w:sz w:val="24"/>
          <w:szCs w:val="24"/>
        </w:rPr>
        <w:t>who are vulnerable and children whose parents are critical to the Covid-19 response and cannot be safely cared for at home.</w:t>
      </w:r>
      <w:r>
        <w:rPr>
          <w:rFonts w:ascii="Arial" w:hAnsi="Arial" w:cs="Arial"/>
          <w:sz w:val="24"/>
          <w:szCs w:val="24"/>
        </w:rPr>
        <w:t xml:space="preserve">  </w:t>
      </w:r>
    </w:p>
    <w:p w14:paraId="2F0046D1" w14:textId="09340B07" w:rsidR="00D00F09" w:rsidRDefault="00D00F09" w:rsidP="00FD0736">
      <w:pPr>
        <w:rPr>
          <w:rFonts w:ascii="Arial" w:hAnsi="Arial" w:cs="Arial"/>
          <w:sz w:val="24"/>
          <w:szCs w:val="24"/>
        </w:rPr>
      </w:pPr>
    </w:p>
    <w:p w14:paraId="2C97B3EE" w14:textId="1749243C" w:rsidR="00D00F09" w:rsidRDefault="00D00F09" w:rsidP="00FD0736">
      <w:pPr>
        <w:rPr>
          <w:rFonts w:ascii="Arial" w:hAnsi="Arial" w:cs="Arial"/>
          <w:sz w:val="24"/>
          <w:szCs w:val="24"/>
        </w:rPr>
      </w:pPr>
      <w:r>
        <w:rPr>
          <w:rFonts w:ascii="Arial" w:hAnsi="Arial" w:cs="Arial"/>
          <w:sz w:val="24"/>
          <w:szCs w:val="24"/>
        </w:rPr>
        <w:t>We will continue to provide for all pupils who are entitled to free school meals. Further details will be available shortly.</w:t>
      </w:r>
    </w:p>
    <w:p w14:paraId="767285D9" w14:textId="77777777" w:rsidR="00FD0736" w:rsidRPr="00254472" w:rsidRDefault="00FD0736" w:rsidP="00FD0736">
      <w:pPr>
        <w:rPr>
          <w:rFonts w:ascii="Arial" w:hAnsi="Arial" w:cs="Arial"/>
          <w:sz w:val="24"/>
          <w:szCs w:val="24"/>
        </w:rPr>
      </w:pPr>
    </w:p>
    <w:p w14:paraId="2F2F91CF" w14:textId="05DEA79A" w:rsidR="00FD0736" w:rsidRDefault="002807F1" w:rsidP="00FD0736">
      <w:pPr>
        <w:rPr>
          <w:rFonts w:ascii="Arial" w:hAnsi="Arial" w:cs="Arial"/>
          <w:sz w:val="24"/>
          <w:szCs w:val="24"/>
        </w:rPr>
      </w:pPr>
      <w:r w:rsidRPr="00FE12F6">
        <w:rPr>
          <w:rFonts w:ascii="Arial" w:hAnsi="Arial" w:cs="Arial"/>
          <w:bCs/>
          <w:sz w:val="24"/>
          <w:szCs w:val="24"/>
          <w:lang w:val="en"/>
        </w:rPr>
        <w:t xml:space="preserve">Vulnerable children </w:t>
      </w:r>
      <w:r w:rsidR="002942B1">
        <w:rPr>
          <w:rFonts w:ascii="Arial" w:hAnsi="Arial" w:cs="Arial"/>
          <w:bCs/>
          <w:sz w:val="24"/>
          <w:szCs w:val="24"/>
          <w:lang w:val="en"/>
        </w:rPr>
        <w:t>include</w:t>
      </w:r>
      <w:r>
        <w:rPr>
          <w:rFonts w:ascii="Arial" w:hAnsi="Arial" w:cs="Arial"/>
          <w:bCs/>
          <w:sz w:val="24"/>
          <w:szCs w:val="24"/>
          <w:lang w:val="en"/>
        </w:rPr>
        <w:t xml:space="preserve"> </w:t>
      </w:r>
      <w:r w:rsidR="00C62793">
        <w:rPr>
          <w:rFonts w:ascii="Arial" w:hAnsi="Arial" w:cs="Arial"/>
          <w:bCs/>
          <w:sz w:val="24"/>
          <w:szCs w:val="24"/>
          <w:lang w:val="en"/>
        </w:rPr>
        <w:t xml:space="preserve">those with safeguarding needs and </w:t>
      </w:r>
      <w:r>
        <w:rPr>
          <w:rFonts w:ascii="Arial" w:hAnsi="Arial" w:cs="Arial"/>
          <w:bCs/>
          <w:sz w:val="24"/>
          <w:szCs w:val="24"/>
          <w:lang w:val="en"/>
        </w:rPr>
        <w:t>supported by social care</w:t>
      </w:r>
      <w:r w:rsidRPr="00FE12F6">
        <w:rPr>
          <w:rFonts w:ascii="Arial" w:hAnsi="Arial" w:cs="Arial"/>
          <w:bCs/>
          <w:sz w:val="24"/>
          <w:szCs w:val="24"/>
          <w:lang w:val="en"/>
        </w:rPr>
        <w:t xml:space="preserve">, which include children with care and support or support plans, </w:t>
      </w:r>
      <w:r w:rsidRPr="00FE12F6">
        <w:rPr>
          <w:rFonts w:ascii="Arial" w:hAnsi="Arial" w:cs="Arial"/>
          <w:bCs/>
          <w:sz w:val="24"/>
          <w:szCs w:val="24"/>
          <w:lang w:val="en"/>
        </w:rPr>
        <w:lastRenderedPageBreak/>
        <w:t>children on the child protection register and looked after</w:t>
      </w:r>
      <w:r w:rsidR="009C11CB" w:rsidRPr="009C11CB">
        <w:rPr>
          <w:rFonts w:ascii="Arial" w:hAnsi="Arial" w:cs="Arial"/>
          <w:bCs/>
          <w:sz w:val="24"/>
          <w:szCs w:val="24"/>
          <w:lang w:val="en"/>
        </w:rPr>
        <w:t xml:space="preserve"> </w:t>
      </w:r>
      <w:r w:rsidR="009C11CB" w:rsidRPr="00FE12F6">
        <w:rPr>
          <w:rFonts w:ascii="Arial" w:hAnsi="Arial" w:cs="Arial"/>
          <w:bCs/>
          <w:sz w:val="24"/>
          <w:szCs w:val="24"/>
          <w:lang w:val="en"/>
        </w:rPr>
        <w:t>children</w:t>
      </w:r>
      <w:r w:rsidRPr="00FE12F6">
        <w:rPr>
          <w:rFonts w:ascii="Arial" w:hAnsi="Arial" w:cs="Arial"/>
          <w:bCs/>
          <w:sz w:val="24"/>
          <w:szCs w:val="24"/>
          <w:lang w:val="en"/>
        </w:rPr>
        <w:t xml:space="preserve">, young carers, disabled children and those with Statements of special educational needs. </w:t>
      </w:r>
      <w:r w:rsidR="00072B8E">
        <w:rPr>
          <w:rFonts w:ascii="Arial" w:hAnsi="Arial" w:cs="Arial"/>
          <w:bCs/>
          <w:sz w:val="24"/>
          <w:szCs w:val="24"/>
          <w:lang w:val="en"/>
        </w:rPr>
        <w:t xml:space="preserve"> The most vulnerable of these should be </w:t>
      </w:r>
      <w:proofErr w:type="spellStart"/>
      <w:r w:rsidR="00072B8E">
        <w:rPr>
          <w:rFonts w:ascii="Arial" w:hAnsi="Arial" w:cs="Arial"/>
          <w:bCs/>
          <w:sz w:val="24"/>
          <w:szCs w:val="24"/>
          <w:lang w:val="en"/>
        </w:rPr>
        <w:t>prioritised</w:t>
      </w:r>
      <w:proofErr w:type="spellEnd"/>
      <w:r w:rsidR="00072B8E">
        <w:rPr>
          <w:rFonts w:ascii="Arial" w:hAnsi="Arial" w:cs="Arial"/>
          <w:bCs/>
          <w:sz w:val="24"/>
          <w:szCs w:val="24"/>
          <w:lang w:val="en"/>
        </w:rPr>
        <w:t xml:space="preserve">. </w:t>
      </w:r>
    </w:p>
    <w:p w14:paraId="7222B407" w14:textId="77777777" w:rsidR="00D00F09" w:rsidRDefault="00D00F09" w:rsidP="00FD0736">
      <w:pPr>
        <w:rPr>
          <w:rFonts w:ascii="Arial" w:hAnsi="Arial" w:cs="Arial"/>
          <w:sz w:val="24"/>
          <w:szCs w:val="24"/>
        </w:rPr>
      </w:pPr>
    </w:p>
    <w:p w14:paraId="690C2DDA" w14:textId="5C804DE1" w:rsidR="00FD0736" w:rsidRPr="00FE12F6" w:rsidRDefault="00FD0736" w:rsidP="00FD0736">
      <w:pPr>
        <w:rPr>
          <w:rFonts w:ascii="Arial" w:hAnsi="Arial" w:cs="Arial"/>
          <w:sz w:val="24"/>
          <w:szCs w:val="24"/>
        </w:rPr>
      </w:pPr>
      <w:r>
        <w:rPr>
          <w:rFonts w:ascii="Arial" w:hAnsi="Arial" w:cs="Arial"/>
          <w:sz w:val="24"/>
          <w:szCs w:val="24"/>
        </w:rPr>
        <w:t xml:space="preserve">Further details </w:t>
      </w:r>
      <w:r w:rsidR="00D00F09">
        <w:rPr>
          <w:rFonts w:ascii="Arial" w:hAnsi="Arial" w:cs="Arial"/>
          <w:sz w:val="24"/>
          <w:szCs w:val="24"/>
        </w:rPr>
        <w:t xml:space="preserve">about </w:t>
      </w:r>
      <w:r>
        <w:rPr>
          <w:rFonts w:ascii="Arial" w:hAnsi="Arial" w:cs="Arial"/>
          <w:sz w:val="24"/>
          <w:szCs w:val="24"/>
        </w:rPr>
        <w:t xml:space="preserve">parents </w:t>
      </w:r>
      <w:r w:rsidRPr="00254472">
        <w:rPr>
          <w:rFonts w:ascii="Arial" w:hAnsi="Arial" w:cs="Arial"/>
          <w:sz w:val="24"/>
          <w:szCs w:val="24"/>
        </w:rPr>
        <w:t xml:space="preserve">whose work is critical to the </w:t>
      </w:r>
      <w:r w:rsidR="00D00F09" w:rsidRPr="00254472">
        <w:rPr>
          <w:rFonts w:ascii="Arial" w:hAnsi="Arial" w:cs="Arial"/>
          <w:sz w:val="24"/>
          <w:szCs w:val="24"/>
        </w:rPr>
        <w:t>C</w:t>
      </w:r>
      <w:r w:rsidR="00D00F09">
        <w:rPr>
          <w:rFonts w:ascii="Arial" w:hAnsi="Arial" w:cs="Arial"/>
          <w:sz w:val="24"/>
          <w:szCs w:val="24"/>
        </w:rPr>
        <w:t>ovid</w:t>
      </w:r>
      <w:r w:rsidRPr="00254472">
        <w:rPr>
          <w:rFonts w:ascii="Arial" w:hAnsi="Arial" w:cs="Arial"/>
          <w:sz w:val="24"/>
          <w:szCs w:val="24"/>
        </w:rPr>
        <w:t xml:space="preserve">-19 response </w:t>
      </w:r>
      <w:r>
        <w:rPr>
          <w:rFonts w:ascii="Arial" w:hAnsi="Arial" w:cs="Arial"/>
          <w:sz w:val="24"/>
          <w:szCs w:val="24"/>
        </w:rPr>
        <w:t>are</w:t>
      </w:r>
      <w:r w:rsidRPr="00254472">
        <w:rPr>
          <w:rFonts w:ascii="Arial" w:hAnsi="Arial" w:cs="Arial"/>
          <w:sz w:val="24"/>
          <w:szCs w:val="24"/>
        </w:rPr>
        <w:t xml:space="preserve"> outlined below. </w:t>
      </w:r>
      <w:r>
        <w:rPr>
          <w:rFonts w:ascii="Arial" w:hAnsi="Arial" w:cs="Arial"/>
          <w:sz w:val="24"/>
          <w:szCs w:val="24"/>
        </w:rPr>
        <w:t xml:space="preserve"> </w:t>
      </w:r>
      <w:r w:rsidR="002825E8">
        <w:rPr>
          <w:rFonts w:ascii="Arial" w:hAnsi="Arial" w:cs="Arial"/>
          <w:sz w:val="24"/>
          <w:szCs w:val="24"/>
        </w:rPr>
        <w:t>E</w:t>
      </w:r>
      <w:r w:rsidRPr="00254472">
        <w:rPr>
          <w:rFonts w:ascii="Arial" w:hAnsi="Arial" w:cs="Arial"/>
          <w:sz w:val="24"/>
          <w:szCs w:val="24"/>
        </w:rPr>
        <w:t xml:space="preserve">very child </w:t>
      </w:r>
      <w:r w:rsidRPr="00FE12F6">
        <w:rPr>
          <w:rFonts w:ascii="Arial" w:hAnsi="Arial" w:cs="Arial"/>
          <w:sz w:val="24"/>
          <w:szCs w:val="24"/>
        </w:rPr>
        <w:t>who can be safely cared for at home should be</w:t>
      </w:r>
      <w:r w:rsidR="002825E8">
        <w:rPr>
          <w:rFonts w:ascii="Arial" w:hAnsi="Arial" w:cs="Arial"/>
          <w:sz w:val="24"/>
          <w:szCs w:val="24"/>
        </w:rPr>
        <w:t xml:space="preserve"> and only where there is no safe alternative should provision be made in schools or other settings</w:t>
      </w:r>
      <w:r w:rsidRPr="00FE12F6">
        <w:rPr>
          <w:rFonts w:ascii="Arial" w:hAnsi="Arial" w:cs="Arial"/>
          <w:sz w:val="24"/>
          <w:szCs w:val="24"/>
        </w:rPr>
        <w:t>.</w:t>
      </w:r>
    </w:p>
    <w:p w14:paraId="30FEC9D0" w14:textId="125DC823" w:rsidR="00FD0736" w:rsidRPr="00FE12F6" w:rsidRDefault="00FD0736" w:rsidP="00B50633">
      <w:pPr>
        <w:rPr>
          <w:rFonts w:ascii="Arial" w:hAnsi="Arial" w:cs="Arial"/>
          <w:sz w:val="24"/>
          <w:szCs w:val="24"/>
        </w:rPr>
      </w:pPr>
    </w:p>
    <w:p w14:paraId="56BC9A8C" w14:textId="78EBDC1C" w:rsidR="00FE12F6" w:rsidRPr="00FE12F6" w:rsidRDefault="00FE12F6" w:rsidP="00FE12F6">
      <w:pPr>
        <w:spacing w:after="160" w:line="259" w:lineRule="auto"/>
        <w:contextualSpacing/>
        <w:rPr>
          <w:rFonts w:ascii="Arial" w:hAnsi="Arial" w:cs="Arial"/>
          <w:sz w:val="24"/>
          <w:szCs w:val="24"/>
        </w:rPr>
      </w:pPr>
      <w:r w:rsidRPr="00FE12F6">
        <w:rPr>
          <w:rFonts w:ascii="Arial" w:hAnsi="Arial" w:cs="Arial"/>
          <w:sz w:val="24"/>
          <w:szCs w:val="24"/>
        </w:rPr>
        <w:t>For childcare</w:t>
      </w:r>
      <w:r w:rsidR="009E0D11">
        <w:rPr>
          <w:rFonts w:ascii="Arial" w:hAnsi="Arial" w:cs="Arial"/>
          <w:sz w:val="24"/>
          <w:szCs w:val="24"/>
        </w:rPr>
        <w:t xml:space="preserve"> and play</w:t>
      </w:r>
      <w:r w:rsidRPr="00FE12F6">
        <w:rPr>
          <w:rFonts w:ascii="Arial" w:hAnsi="Arial" w:cs="Arial"/>
          <w:sz w:val="24"/>
          <w:szCs w:val="24"/>
        </w:rPr>
        <w:t xml:space="preserve"> settings</w:t>
      </w:r>
      <w:r w:rsidR="008E3534">
        <w:rPr>
          <w:rFonts w:ascii="Arial" w:hAnsi="Arial" w:cs="Arial"/>
          <w:sz w:val="24"/>
          <w:szCs w:val="24"/>
        </w:rPr>
        <w:t>, including Flying Start settings,</w:t>
      </w:r>
      <w:r w:rsidRPr="00FE12F6">
        <w:rPr>
          <w:rFonts w:ascii="Arial" w:hAnsi="Arial" w:cs="Arial"/>
          <w:sz w:val="24"/>
          <w:szCs w:val="24"/>
        </w:rPr>
        <w:t xml:space="preserve"> this means that, where </w:t>
      </w:r>
      <w:r>
        <w:rPr>
          <w:rFonts w:ascii="Arial" w:hAnsi="Arial" w:cs="Arial"/>
          <w:sz w:val="24"/>
          <w:szCs w:val="24"/>
        </w:rPr>
        <w:t xml:space="preserve">a child cannot be kept at home in line with the guidance set out in the statement and </w:t>
      </w:r>
      <w:r w:rsidRPr="00FE12F6">
        <w:rPr>
          <w:rFonts w:ascii="Arial" w:hAnsi="Arial" w:cs="Arial"/>
          <w:sz w:val="24"/>
          <w:szCs w:val="24"/>
        </w:rPr>
        <w:t>need</w:t>
      </w:r>
      <w:r w:rsidR="008E3534">
        <w:rPr>
          <w:rFonts w:ascii="Arial" w:hAnsi="Arial" w:cs="Arial"/>
          <w:sz w:val="24"/>
          <w:szCs w:val="24"/>
        </w:rPr>
        <w:t>s</w:t>
      </w:r>
      <w:r w:rsidRPr="00FE12F6">
        <w:rPr>
          <w:rFonts w:ascii="Arial" w:hAnsi="Arial" w:cs="Arial"/>
          <w:sz w:val="24"/>
          <w:szCs w:val="24"/>
        </w:rPr>
        <w:t xml:space="preserve"> to be in some form of childcare provision, this should be in settings where numbers are kept low. </w:t>
      </w:r>
    </w:p>
    <w:p w14:paraId="32D3B145" w14:textId="7F83B799" w:rsidR="00FE12F6" w:rsidRPr="00FE12F6" w:rsidRDefault="00FE12F6" w:rsidP="00B50633">
      <w:pPr>
        <w:rPr>
          <w:rFonts w:ascii="Arial" w:hAnsi="Arial" w:cs="Arial"/>
          <w:sz w:val="24"/>
          <w:szCs w:val="24"/>
        </w:rPr>
      </w:pPr>
    </w:p>
    <w:p w14:paraId="6F4F592C" w14:textId="3164B13E" w:rsidR="00FE12F6" w:rsidRDefault="00FE12F6" w:rsidP="00FE12F6">
      <w:pPr>
        <w:pStyle w:val="ListParagraph"/>
        <w:numPr>
          <w:ilvl w:val="0"/>
          <w:numId w:val="8"/>
        </w:numPr>
        <w:rPr>
          <w:rFonts w:ascii="Arial" w:hAnsi="Arial" w:cs="Arial"/>
          <w:sz w:val="24"/>
          <w:szCs w:val="24"/>
        </w:rPr>
      </w:pPr>
      <w:r w:rsidRPr="00FE12F6">
        <w:rPr>
          <w:rFonts w:ascii="Arial" w:hAnsi="Arial" w:cs="Arial"/>
          <w:sz w:val="24"/>
          <w:szCs w:val="24"/>
        </w:rPr>
        <w:t xml:space="preserve">For </w:t>
      </w:r>
      <w:r w:rsidR="009C11CB">
        <w:rPr>
          <w:rFonts w:ascii="Arial" w:hAnsi="Arial" w:cs="Arial"/>
          <w:sz w:val="24"/>
          <w:szCs w:val="24"/>
        </w:rPr>
        <w:t xml:space="preserve">all </w:t>
      </w:r>
      <w:r w:rsidRPr="00FE12F6">
        <w:rPr>
          <w:rFonts w:ascii="Arial" w:hAnsi="Arial" w:cs="Arial"/>
          <w:sz w:val="24"/>
          <w:szCs w:val="24"/>
        </w:rPr>
        <w:t xml:space="preserve">childcare </w:t>
      </w:r>
      <w:r w:rsidR="009C11CB">
        <w:rPr>
          <w:rFonts w:ascii="Arial" w:hAnsi="Arial" w:cs="Arial"/>
          <w:sz w:val="24"/>
          <w:szCs w:val="24"/>
        </w:rPr>
        <w:t>and child</w:t>
      </w:r>
      <w:r w:rsidR="00D00F09">
        <w:rPr>
          <w:rFonts w:ascii="Arial" w:hAnsi="Arial" w:cs="Arial"/>
          <w:sz w:val="24"/>
          <w:szCs w:val="24"/>
        </w:rPr>
        <w:t>-</w:t>
      </w:r>
      <w:r w:rsidR="009C11CB">
        <w:rPr>
          <w:rFonts w:ascii="Arial" w:hAnsi="Arial" w:cs="Arial"/>
          <w:sz w:val="24"/>
          <w:szCs w:val="24"/>
        </w:rPr>
        <w:t xml:space="preserve">minding </w:t>
      </w:r>
      <w:r w:rsidRPr="00FE12F6">
        <w:rPr>
          <w:rFonts w:ascii="Arial" w:hAnsi="Arial" w:cs="Arial"/>
          <w:sz w:val="24"/>
          <w:szCs w:val="24"/>
        </w:rPr>
        <w:t xml:space="preserve">services (nurseries, </w:t>
      </w:r>
      <w:proofErr w:type="spellStart"/>
      <w:r w:rsidRPr="00FE12F6">
        <w:rPr>
          <w:rFonts w:ascii="Arial" w:hAnsi="Arial" w:cs="Arial"/>
          <w:sz w:val="24"/>
          <w:szCs w:val="24"/>
        </w:rPr>
        <w:t>creches</w:t>
      </w:r>
      <w:proofErr w:type="spellEnd"/>
      <w:r w:rsidRPr="00FE12F6">
        <w:rPr>
          <w:rFonts w:ascii="Arial" w:hAnsi="Arial" w:cs="Arial"/>
          <w:sz w:val="24"/>
          <w:szCs w:val="24"/>
        </w:rPr>
        <w:t xml:space="preserve"> etc) this means </w:t>
      </w:r>
      <w:r w:rsidR="00D00F09">
        <w:rPr>
          <w:rFonts w:ascii="Arial" w:hAnsi="Arial" w:cs="Arial"/>
          <w:sz w:val="24"/>
          <w:szCs w:val="24"/>
        </w:rPr>
        <w:t>limiting</w:t>
      </w:r>
      <w:r w:rsidR="00D00F09" w:rsidRPr="00FE12F6">
        <w:rPr>
          <w:rFonts w:ascii="Arial" w:hAnsi="Arial" w:cs="Arial"/>
          <w:sz w:val="24"/>
          <w:szCs w:val="24"/>
        </w:rPr>
        <w:t xml:space="preserve"> </w:t>
      </w:r>
      <w:r w:rsidRPr="00FE12F6">
        <w:rPr>
          <w:rFonts w:ascii="Arial" w:hAnsi="Arial" w:cs="Arial"/>
          <w:sz w:val="24"/>
          <w:szCs w:val="24"/>
        </w:rPr>
        <w:t>access to the children of critical workers or vulnerable children</w:t>
      </w:r>
      <w:r>
        <w:rPr>
          <w:rFonts w:ascii="Arial" w:hAnsi="Arial" w:cs="Arial"/>
          <w:sz w:val="24"/>
          <w:szCs w:val="24"/>
        </w:rPr>
        <w:t xml:space="preserve">; </w:t>
      </w:r>
    </w:p>
    <w:p w14:paraId="34CEFA4C" w14:textId="4514F7D5" w:rsidR="00FE12F6" w:rsidRPr="00FE12F6" w:rsidRDefault="00FE12F6" w:rsidP="00FE12F6">
      <w:pPr>
        <w:pStyle w:val="ListParagraph"/>
        <w:numPr>
          <w:ilvl w:val="0"/>
          <w:numId w:val="8"/>
        </w:numPr>
        <w:rPr>
          <w:rFonts w:ascii="Arial" w:hAnsi="Arial" w:cs="Arial"/>
          <w:sz w:val="24"/>
          <w:szCs w:val="24"/>
        </w:rPr>
      </w:pPr>
      <w:r w:rsidRPr="00FE12F6">
        <w:rPr>
          <w:rFonts w:ascii="Arial" w:hAnsi="Arial" w:cs="Arial"/>
          <w:sz w:val="24"/>
          <w:szCs w:val="24"/>
        </w:rPr>
        <w:t>We would ask them to</w:t>
      </w:r>
      <w:r>
        <w:rPr>
          <w:rFonts w:ascii="Arial" w:hAnsi="Arial" w:cs="Arial"/>
          <w:sz w:val="24"/>
          <w:szCs w:val="24"/>
        </w:rPr>
        <w:t xml:space="preserve"> work </w:t>
      </w:r>
      <w:r w:rsidRPr="00FE12F6">
        <w:rPr>
          <w:rFonts w:ascii="Arial" w:hAnsi="Arial" w:cs="Arial"/>
          <w:sz w:val="24"/>
          <w:szCs w:val="24"/>
        </w:rPr>
        <w:t>in coordination with local authorities in their areas, to maximise efficiency</w:t>
      </w:r>
      <w:r w:rsidR="00D00F09">
        <w:rPr>
          <w:rFonts w:ascii="Arial" w:hAnsi="Arial" w:cs="Arial"/>
          <w:sz w:val="24"/>
          <w:szCs w:val="24"/>
        </w:rPr>
        <w:t>.</w:t>
      </w:r>
      <w:r w:rsidR="00D00F09">
        <w:rPr>
          <w:rFonts w:ascii="Arial" w:hAnsi="Arial" w:cs="Arial"/>
          <w:sz w:val="24"/>
          <w:szCs w:val="24"/>
        </w:rPr>
        <w:br/>
      </w:r>
      <w:r w:rsidRPr="00FE12F6">
        <w:rPr>
          <w:rFonts w:ascii="Arial" w:hAnsi="Arial" w:cs="Arial"/>
          <w:sz w:val="24"/>
          <w:szCs w:val="24"/>
        </w:rPr>
        <w:t xml:space="preserve"> </w:t>
      </w:r>
    </w:p>
    <w:p w14:paraId="46A1A14D" w14:textId="7EF05B2E" w:rsidR="00824DA7" w:rsidRPr="00824DA7" w:rsidRDefault="00824DA7" w:rsidP="00824DA7">
      <w:pPr>
        <w:rPr>
          <w:rFonts w:ascii="Arial" w:hAnsi="Arial" w:cs="Arial"/>
          <w:sz w:val="24"/>
          <w:szCs w:val="24"/>
        </w:rPr>
      </w:pPr>
      <w:r w:rsidRPr="00824DA7">
        <w:rPr>
          <w:rFonts w:ascii="Arial" w:hAnsi="Arial" w:cs="Arial"/>
          <w:sz w:val="24"/>
          <w:szCs w:val="24"/>
        </w:rPr>
        <w:t xml:space="preserve">Local authorities </w:t>
      </w:r>
      <w:r w:rsidR="00D00F09">
        <w:rPr>
          <w:rFonts w:ascii="Arial" w:hAnsi="Arial" w:cs="Arial"/>
          <w:sz w:val="24"/>
          <w:szCs w:val="24"/>
        </w:rPr>
        <w:t xml:space="preserve">will </w:t>
      </w:r>
      <w:r>
        <w:rPr>
          <w:rFonts w:ascii="Arial" w:hAnsi="Arial" w:cs="Arial"/>
          <w:sz w:val="24"/>
          <w:szCs w:val="24"/>
        </w:rPr>
        <w:t>maximise the</w:t>
      </w:r>
      <w:r w:rsidRPr="00824DA7">
        <w:rPr>
          <w:rFonts w:ascii="Arial" w:hAnsi="Arial" w:cs="Arial"/>
          <w:sz w:val="24"/>
          <w:szCs w:val="24"/>
        </w:rPr>
        <w:t xml:space="preserve"> use of private and third sector childcare providers for continued critical provision</w:t>
      </w:r>
      <w:r>
        <w:rPr>
          <w:rFonts w:ascii="Arial" w:hAnsi="Arial" w:cs="Arial"/>
          <w:sz w:val="24"/>
          <w:szCs w:val="24"/>
        </w:rPr>
        <w:t xml:space="preserve"> ensuring</w:t>
      </w:r>
      <w:r w:rsidRPr="00824DA7">
        <w:rPr>
          <w:rFonts w:ascii="Arial" w:hAnsi="Arial" w:cs="Arial"/>
          <w:sz w:val="24"/>
          <w:szCs w:val="24"/>
        </w:rPr>
        <w:t xml:space="preserve"> financial support for that sector and to make use of existing expertise and resources.</w:t>
      </w:r>
    </w:p>
    <w:p w14:paraId="41B5E768" w14:textId="7BD328AC" w:rsidR="00824DA7" w:rsidRDefault="00824DA7" w:rsidP="00824DA7">
      <w:pPr>
        <w:rPr>
          <w:rFonts w:ascii="Arial" w:hAnsi="Arial" w:cs="Arial"/>
          <w:sz w:val="24"/>
          <w:szCs w:val="24"/>
        </w:rPr>
      </w:pPr>
    </w:p>
    <w:p w14:paraId="0987BDB5" w14:textId="63B38421" w:rsidR="00B50633" w:rsidRDefault="005A214F" w:rsidP="00B50633">
      <w:pPr>
        <w:rPr>
          <w:rFonts w:ascii="Arial" w:hAnsi="Arial" w:cs="Arial"/>
          <w:sz w:val="24"/>
          <w:szCs w:val="24"/>
        </w:rPr>
      </w:pPr>
      <w:r>
        <w:rPr>
          <w:rFonts w:ascii="Arial" w:hAnsi="Arial" w:cs="Arial"/>
          <w:sz w:val="24"/>
          <w:szCs w:val="24"/>
        </w:rPr>
        <w:t xml:space="preserve">Teachers and practitioners in schools and childcare </w:t>
      </w:r>
      <w:r w:rsidR="009E0D11">
        <w:rPr>
          <w:rFonts w:ascii="Arial" w:hAnsi="Arial" w:cs="Arial"/>
          <w:sz w:val="24"/>
          <w:szCs w:val="24"/>
        </w:rPr>
        <w:t xml:space="preserve">and play </w:t>
      </w:r>
      <w:r>
        <w:rPr>
          <w:rFonts w:ascii="Arial" w:hAnsi="Arial" w:cs="Arial"/>
          <w:sz w:val="24"/>
          <w:szCs w:val="24"/>
        </w:rPr>
        <w:t xml:space="preserve">settings are playing a critical role in the response to the virus and </w:t>
      </w:r>
      <w:r w:rsidR="009C11CB">
        <w:rPr>
          <w:rFonts w:ascii="Arial" w:hAnsi="Arial" w:cs="Arial"/>
          <w:sz w:val="24"/>
          <w:szCs w:val="24"/>
        </w:rPr>
        <w:t xml:space="preserve">we </w:t>
      </w:r>
      <w:r>
        <w:rPr>
          <w:rFonts w:ascii="Arial" w:hAnsi="Arial" w:cs="Arial"/>
          <w:sz w:val="24"/>
          <w:szCs w:val="24"/>
        </w:rPr>
        <w:t xml:space="preserve">want to thank them for the continued work and contribution to their national effort.  </w:t>
      </w:r>
      <w:r w:rsidR="00AF7A60">
        <w:rPr>
          <w:rFonts w:ascii="Arial" w:hAnsi="Arial" w:cs="Arial"/>
          <w:sz w:val="24"/>
          <w:szCs w:val="24"/>
        </w:rPr>
        <w:t xml:space="preserve">They require </w:t>
      </w:r>
      <w:r w:rsidR="00AF7A60">
        <w:rPr>
          <w:rFonts w:ascii="Arial" w:hAnsi="Arial" w:cs="Arial"/>
          <w:sz w:val="24"/>
          <w:szCs w:val="24"/>
        </w:rPr>
        <w:lastRenderedPageBreak/>
        <w:t>the support of parents and carers and the understanding of the wider community to fulfil this role.</w:t>
      </w:r>
      <w:r>
        <w:rPr>
          <w:rFonts w:ascii="Arial" w:hAnsi="Arial" w:cs="Arial"/>
          <w:sz w:val="24"/>
          <w:szCs w:val="24"/>
        </w:rPr>
        <w:t xml:space="preserve">  </w:t>
      </w:r>
      <w:r w:rsidR="00AF7A60">
        <w:rPr>
          <w:rFonts w:ascii="Arial" w:hAnsi="Arial" w:cs="Arial"/>
          <w:sz w:val="24"/>
          <w:szCs w:val="24"/>
        </w:rPr>
        <w:t xml:space="preserve">  </w:t>
      </w:r>
    </w:p>
    <w:p w14:paraId="21B0782A" w14:textId="0BF12C1C" w:rsidR="00824DA7" w:rsidRDefault="00824DA7" w:rsidP="00B50633">
      <w:pPr>
        <w:rPr>
          <w:rFonts w:ascii="Arial" w:hAnsi="Arial" w:cs="Arial"/>
          <w:sz w:val="24"/>
          <w:szCs w:val="24"/>
        </w:rPr>
      </w:pPr>
    </w:p>
    <w:p w14:paraId="180CC8D2" w14:textId="44F1152F" w:rsidR="00AF7A60" w:rsidRDefault="00D00F09" w:rsidP="00B50633">
      <w:pPr>
        <w:rPr>
          <w:rFonts w:ascii="Arial" w:hAnsi="Arial" w:cs="Arial"/>
          <w:sz w:val="24"/>
          <w:szCs w:val="24"/>
        </w:rPr>
      </w:pPr>
      <w:r>
        <w:rPr>
          <w:rFonts w:ascii="Arial" w:hAnsi="Arial" w:cs="Arial"/>
          <w:sz w:val="24"/>
          <w:szCs w:val="24"/>
        </w:rPr>
        <w:t>In summary, from Monday March 23</w:t>
      </w:r>
      <w:r w:rsidR="00AF7A60">
        <w:rPr>
          <w:rFonts w:ascii="Arial" w:hAnsi="Arial" w:cs="Arial"/>
          <w:sz w:val="24"/>
          <w:szCs w:val="24"/>
        </w:rPr>
        <w:t>:</w:t>
      </w:r>
    </w:p>
    <w:p w14:paraId="3D80F1D0" w14:textId="77777777" w:rsidR="00B50633" w:rsidRPr="00B50633" w:rsidRDefault="00B50633" w:rsidP="00B50633">
      <w:pPr>
        <w:rPr>
          <w:rFonts w:ascii="Arial" w:hAnsi="Arial" w:cs="Arial"/>
          <w:sz w:val="24"/>
          <w:szCs w:val="24"/>
        </w:rPr>
      </w:pPr>
    </w:p>
    <w:p w14:paraId="3489D8BB" w14:textId="6FC67833" w:rsidR="00614513" w:rsidRDefault="00614513" w:rsidP="00B50633">
      <w:pPr>
        <w:pStyle w:val="ListParagraph"/>
        <w:numPr>
          <w:ilvl w:val="0"/>
          <w:numId w:val="2"/>
        </w:numPr>
        <w:rPr>
          <w:rFonts w:ascii="Arial" w:hAnsi="Arial" w:cs="Arial"/>
          <w:sz w:val="24"/>
          <w:szCs w:val="24"/>
        </w:rPr>
      </w:pPr>
      <w:r>
        <w:rPr>
          <w:rFonts w:ascii="Arial" w:hAnsi="Arial" w:cs="Arial"/>
          <w:sz w:val="24"/>
          <w:szCs w:val="24"/>
        </w:rPr>
        <w:t>If it is at all possible for children to be at home, they should be</w:t>
      </w:r>
    </w:p>
    <w:p w14:paraId="37388429" w14:textId="78E0C78B" w:rsidR="00614513" w:rsidRDefault="00614513" w:rsidP="00B50633">
      <w:pPr>
        <w:pStyle w:val="ListParagraph"/>
        <w:numPr>
          <w:ilvl w:val="0"/>
          <w:numId w:val="2"/>
        </w:numPr>
        <w:rPr>
          <w:rFonts w:ascii="Arial" w:hAnsi="Arial" w:cs="Arial"/>
          <w:sz w:val="24"/>
          <w:szCs w:val="24"/>
        </w:rPr>
      </w:pPr>
      <w:r>
        <w:rPr>
          <w:rFonts w:ascii="Arial" w:hAnsi="Arial" w:cs="Arial"/>
          <w:sz w:val="24"/>
          <w:szCs w:val="24"/>
        </w:rPr>
        <w:t>If a child needs specialist support, is vulnerable or has a parent who is critical to the Covid-19 response, then provision in an educational or childcare setting should be available for them</w:t>
      </w:r>
    </w:p>
    <w:p w14:paraId="14381FBE" w14:textId="53BC42F6" w:rsidR="00AF7A60" w:rsidRPr="00614513" w:rsidRDefault="00614513" w:rsidP="00EA7A00">
      <w:pPr>
        <w:pStyle w:val="ListParagraph"/>
        <w:numPr>
          <w:ilvl w:val="0"/>
          <w:numId w:val="2"/>
        </w:numPr>
        <w:rPr>
          <w:rFonts w:ascii="Arial" w:hAnsi="Arial" w:cs="Arial"/>
          <w:sz w:val="24"/>
          <w:szCs w:val="24"/>
        </w:rPr>
      </w:pPr>
      <w:r w:rsidRPr="00614513">
        <w:rPr>
          <w:rFonts w:ascii="Arial" w:hAnsi="Arial" w:cs="Arial"/>
          <w:sz w:val="24"/>
          <w:szCs w:val="24"/>
        </w:rPr>
        <w:t xml:space="preserve">Parents should </w:t>
      </w:r>
      <w:r>
        <w:rPr>
          <w:rFonts w:ascii="Arial" w:hAnsi="Arial" w:cs="Arial"/>
          <w:sz w:val="24"/>
          <w:szCs w:val="24"/>
        </w:rPr>
        <w:t>n</w:t>
      </w:r>
      <w:r w:rsidR="00B50633" w:rsidRPr="00614513">
        <w:rPr>
          <w:rFonts w:ascii="Arial" w:hAnsi="Arial" w:cs="Arial"/>
          <w:sz w:val="24"/>
          <w:szCs w:val="24"/>
        </w:rPr>
        <w:t xml:space="preserve">ot rely </w:t>
      </w:r>
      <w:r>
        <w:rPr>
          <w:rFonts w:ascii="Arial" w:hAnsi="Arial" w:cs="Arial"/>
          <w:sz w:val="24"/>
          <w:szCs w:val="24"/>
        </w:rPr>
        <w:t xml:space="preserve">anyone who has been advised to be </w:t>
      </w:r>
      <w:r w:rsidR="00D00F09">
        <w:rPr>
          <w:rFonts w:ascii="Arial" w:hAnsi="Arial" w:cs="Arial"/>
          <w:sz w:val="24"/>
          <w:szCs w:val="24"/>
        </w:rPr>
        <w:t xml:space="preserve">following </w:t>
      </w:r>
      <w:r w:rsidR="00B50633" w:rsidRPr="00614513">
        <w:rPr>
          <w:rFonts w:ascii="Arial" w:hAnsi="Arial" w:cs="Arial"/>
          <w:sz w:val="24"/>
          <w:szCs w:val="24"/>
        </w:rPr>
        <w:t xml:space="preserve">social distancing </w:t>
      </w:r>
      <w:r>
        <w:rPr>
          <w:rFonts w:ascii="Arial" w:hAnsi="Arial" w:cs="Arial"/>
          <w:sz w:val="24"/>
          <w:szCs w:val="24"/>
        </w:rPr>
        <w:t>guidance</w:t>
      </w:r>
      <w:r w:rsidR="00D00F09">
        <w:rPr>
          <w:rFonts w:ascii="Arial" w:hAnsi="Arial" w:cs="Arial"/>
          <w:sz w:val="24"/>
          <w:szCs w:val="24"/>
        </w:rPr>
        <w:t>,</w:t>
      </w:r>
      <w:r>
        <w:rPr>
          <w:rFonts w:ascii="Arial" w:hAnsi="Arial" w:cs="Arial"/>
          <w:sz w:val="24"/>
          <w:szCs w:val="24"/>
        </w:rPr>
        <w:t xml:space="preserve"> </w:t>
      </w:r>
      <w:r w:rsidR="00B50633" w:rsidRPr="00614513">
        <w:rPr>
          <w:rFonts w:ascii="Arial" w:hAnsi="Arial" w:cs="Arial"/>
          <w:sz w:val="24"/>
          <w:szCs w:val="24"/>
        </w:rPr>
        <w:t>such as grandparents, friends, or family members with underlying conditions</w:t>
      </w:r>
      <w:r w:rsidR="00D00F09">
        <w:rPr>
          <w:rFonts w:ascii="Arial" w:hAnsi="Arial" w:cs="Arial"/>
          <w:sz w:val="24"/>
          <w:szCs w:val="24"/>
        </w:rPr>
        <w:t>, for childcare</w:t>
      </w:r>
      <w:r w:rsidR="00B50633" w:rsidRPr="00614513">
        <w:rPr>
          <w:rFonts w:ascii="Arial" w:hAnsi="Arial" w:cs="Arial"/>
          <w:sz w:val="24"/>
          <w:szCs w:val="24"/>
        </w:rPr>
        <w:t xml:space="preserve">. </w:t>
      </w:r>
    </w:p>
    <w:p w14:paraId="482668AE" w14:textId="7861B733" w:rsidR="00AF7A60" w:rsidRDefault="00B50633" w:rsidP="00B50633">
      <w:pPr>
        <w:pStyle w:val="ListParagraph"/>
        <w:numPr>
          <w:ilvl w:val="0"/>
          <w:numId w:val="2"/>
        </w:numPr>
        <w:rPr>
          <w:rFonts w:ascii="Arial" w:hAnsi="Arial" w:cs="Arial"/>
          <w:sz w:val="24"/>
          <w:szCs w:val="24"/>
        </w:rPr>
      </w:pPr>
      <w:r w:rsidRPr="00AF7A60">
        <w:rPr>
          <w:rFonts w:ascii="Arial" w:hAnsi="Arial" w:cs="Arial"/>
          <w:sz w:val="24"/>
          <w:szCs w:val="24"/>
        </w:rPr>
        <w:t xml:space="preserve">Parents should </w:t>
      </w:r>
      <w:r w:rsidR="00614513">
        <w:rPr>
          <w:rFonts w:ascii="Arial" w:hAnsi="Arial" w:cs="Arial"/>
          <w:sz w:val="24"/>
          <w:szCs w:val="24"/>
        </w:rPr>
        <w:t xml:space="preserve">do everything they can to ensure children are not mixing </w:t>
      </w:r>
      <w:r w:rsidRPr="00AF7A60">
        <w:rPr>
          <w:rFonts w:ascii="Arial" w:hAnsi="Arial" w:cs="Arial"/>
          <w:sz w:val="24"/>
          <w:szCs w:val="24"/>
        </w:rPr>
        <w:t xml:space="preserve">socially </w:t>
      </w:r>
      <w:r w:rsidR="00614513">
        <w:rPr>
          <w:rFonts w:ascii="Arial" w:hAnsi="Arial" w:cs="Arial"/>
          <w:sz w:val="24"/>
          <w:szCs w:val="24"/>
        </w:rPr>
        <w:t>in ways</w:t>
      </w:r>
      <w:r w:rsidR="00D00F09">
        <w:rPr>
          <w:rFonts w:ascii="Arial" w:hAnsi="Arial" w:cs="Arial"/>
          <w:sz w:val="24"/>
          <w:szCs w:val="24"/>
        </w:rPr>
        <w:t>,</w:t>
      </w:r>
      <w:r w:rsidR="00614513">
        <w:rPr>
          <w:rFonts w:ascii="Arial" w:hAnsi="Arial" w:cs="Arial"/>
          <w:sz w:val="24"/>
          <w:szCs w:val="24"/>
        </w:rPr>
        <w:t xml:space="preserve"> which could contribute to spreading </w:t>
      </w:r>
      <w:r w:rsidR="00D00F09">
        <w:rPr>
          <w:rFonts w:ascii="Arial" w:hAnsi="Arial" w:cs="Arial"/>
          <w:sz w:val="24"/>
          <w:szCs w:val="24"/>
        </w:rPr>
        <w:t>corona</w:t>
      </w:r>
      <w:r w:rsidR="00614513">
        <w:rPr>
          <w:rFonts w:ascii="Arial" w:hAnsi="Arial" w:cs="Arial"/>
          <w:sz w:val="24"/>
          <w:szCs w:val="24"/>
        </w:rPr>
        <w:t>virus.  Children should observe the same social distancing guidance as adults</w:t>
      </w:r>
      <w:r w:rsidRPr="00AF7A60">
        <w:rPr>
          <w:rFonts w:ascii="Arial" w:hAnsi="Arial" w:cs="Arial"/>
          <w:sz w:val="24"/>
          <w:szCs w:val="24"/>
        </w:rPr>
        <w:t>.</w:t>
      </w:r>
    </w:p>
    <w:p w14:paraId="5300C4C4" w14:textId="4D6B4924" w:rsidR="00614513" w:rsidRDefault="00614513" w:rsidP="00614513">
      <w:pPr>
        <w:pStyle w:val="ListParagraph"/>
        <w:numPr>
          <w:ilvl w:val="0"/>
          <w:numId w:val="2"/>
        </w:numPr>
        <w:rPr>
          <w:rFonts w:ascii="Arial" w:hAnsi="Arial" w:cs="Arial"/>
          <w:sz w:val="24"/>
          <w:szCs w:val="24"/>
        </w:rPr>
      </w:pPr>
      <w:r w:rsidRPr="00AF7A60">
        <w:rPr>
          <w:rFonts w:ascii="Arial" w:hAnsi="Arial" w:cs="Arial"/>
          <w:sz w:val="24"/>
          <w:szCs w:val="24"/>
        </w:rPr>
        <w:t xml:space="preserve">Residential </w:t>
      </w:r>
      <w:r>
        <w:rPr>
          <w:rFonts w:ascii="Arial" w:hAnsi="Arial" w:cs="Arial"/>
          <w:sz w:val="24"/>
          <w:szCs w:val="24"/>
        </w:rPr>
        <w:t>special schools and speci</w:t>
      </w:r>
      <w:r w:rsidRPr="00AF7A60">
        <w:rPr>
          <w:rFonts w:ascii="Arial" w:hAnsi="Arial" w:cs="Arial"/>
          <w:sz w:val="24"/>
          <w:szCs w:val="24"/>
        </w:rPr>
        <w:t>al settings should continue to care for children</w:t>
      </w:r>
      <w:r>
        <w:rPr>
          <w:rFonts w:ascii="Arial" w:hAnsi="Arial" w:cs="Arial"/>
          <w:sz w:val="24"/>
          <w:szCs w:val="24"/>
        </w:rPr>
        <w:t xml:space="preserve"> wherever possible</w:t>
      </w:r>
      <w:r w:rsidRPr="00AF7A60">
        <w:rPr>
          <w:rFonts w:ascii="Arial" w:hAnsi="Arial" w:cs="Arial"/>
          <w:sz w:val="24"/>
          <w:szCs w:val="24"/>
        </w:rPr>
        <w:t>.</w:t>
      </w:r>
    </w:p>
    <w:p w14:paraId="2C72FBCE" w14:textId="2B506187" w:rsidR="00717F78" w:rsidRPr="009E5F67" w:rsidRDefault="00717F78" w:rsidP="009E5F67">
      <w:pPr>
        <w:ind w:left="360"/>
        <w:rPr>
          <w:rFonts w:ascii="Arial" w:hAnsi="Arial" w:cs="Arial"/>
          <w:sz w:val="24"/>
          <w:szCs w:val="24"/>
        </w:rPr>
      </w:pPr>
    </w:p>
    <w:p w14:paraId="11B3EA71" w14:textId="5E526F44" w:rsidR="00614513" w:rsidRPr="00614513" w:rsidRDefault="00614513" w:rsidP="00614513">
      <w:pPr>
        <w:rPr>
          <w:rFonts w:ascii="Arial" w:hAnsi="Arial" w:cs="Arial"/>
          <w:sz w:val="24"/>
          <w:szCs w:val="24"/>
        </w:rPr>
      </w:pPr>
      <w:r w:rsidRPr="00614513">
        <w:rPr>
          <w:rFonts w:ascii="Arial" w:hAnsi="Arial" w:cs="Arial"/>
          <w:sz w:val="24"/>
          <w:szCs w:val="24"/>
        </w:rPr>
        <w:t xml:space="preserve">If your work is critical to the </w:t>
      </w:r>
      <w:r w:rsidR="00D00F09">
        <w:rPr>
          <w:rFonts w:ascii="Arial" w:hAnsi="Arial" w:cs="Arial"/>
          <w:sz w:val="24"/>
          <w:szCs w:val="24"/>
        </w:rPr>
        <w:t>Covid</w:t>
      </w:r>
      <w:r w:rsidRPr="00614513">
        <w:rPr>
          <w:rFonts w:ascii="Arial" w:hAnsi="Arial" w:cs="Arial"/>
          <w:sz w:val="24"/>
          <w:szCs w:val="24"/>
        </w:rPr>
        <w:t xml:space="preserve">-19 response, or </w:t>
      </w:r>
      <w:r w:rsidR="00D00F09">
        <w:rPr>
          <w:rFonts w:ascii="Arial" w:hAnsi="Arial" w:cs="Arial"/>
          <w:sz w:val="24"/>
          <w:szCs w:val="24"/>
        </w:rPr>
        <w:t xml:space="preserve">if </w:t>
      </w:r>
      <w:r w:rsidRPr="00614513">
        <w:rPr>
          <w:rFonts w:ascii="Arial" w:hAnsi="Arial" w:cs="Arial"/>
          <w:sz w:val="24"/>
          <w:szCs w:val="24"/>
        </w:rPr>
        <w:t xml:space="preserve">you work in one of the critical sectors listed below, </w:t>
      </w:r>
      <w:r w:rsidR="002825E8">
        <w:rPr>
          <w:rFonts w:ascii="Arial" w:hAnsi="Arial" w:cs="Arial"/>
          <w:sz w:val="24"/>
          <w:szCs w:val="24"/>
        </w:rPr>
        <w:t xml:space="preserve">you should make arrangements for your child to be </w:t>
      </w:r>
      <w:r w:rsidR="002825E8" w:rsidRPr="00FE12F6">
        <w:rPr>
          <w:rFonts w:ascii="Arial" w:hAnsi="Arial" w:cs="Arial"/>
          <w:sz w:val="24"/>
          <w:szCs w:val="24"/>
        </w:rPr>
        <w:t>safely cared for at home</w:t>
      </w:r>
      <w:r w:rsidR="002825E8">
        <w:rPr>
          <w:rFonts w:ascii="Arial" w:hAnsi="Arial" w:cs="Arial"/>
          <w:sz w:val="24"/>
          <w:szCs w:val="24"/>
        </w:rPr>
        <w:t xml:space="preserve">. </w:t>
      </w:r>
      <w:r w:rsidR="00D00F09">
        <w:rPr>
          <w:rFonts w:ascii="Arial" w:hAnsi="Arial" w:cs="Arial"/>
          <w:sz w:val="24"/>
          <w:szCs w:val="24"/>
        </w:rPr>
        <w:t>If there</w:t>
      </w:r>
      <w:r w:rsidR="002825E8">
        <w:rPr>
          <w:rFonts w:ascii="Arial" w:hAnsi="Arial" w:cs="Arial"/>
          <w:sz w:val="24"/>
          <w:szCs w:val="24"/>
        </w:rPr>
        <w:t xml:space="preserve"> is no safe alternative</w:t>
      </w:r>
      <w:r w:rsidR="00D00F09">
        <w:rPr>
          <w:rFonts w:ascii="Arial" w:hAnsi="Arial" w:cs="Arial"/>
          <w:sz w:val="24"/>
          <w:szCs w:val="24"/>
        </w:rPr>
        <w:t>,</w:t>
      </w:r>
      <w:r w:rsidR="002825E8">
        <w:rPr>
          <w:rFonts w:ascii="Arial" w:hAnsi="Arial" w:cs="Arial"/>
          <w:sz w:val="24"/>
          <w:szCs w:val="24"/>
        </w:rPr>
        <w:t xml:space="preserve"> provision </w:t>
      </w:r>
      <w:r w:rsidR="00D00F09">
        <w:rPr>
          <w:rFonts w:ascii="Arial" w:hAnsi="Arial" w:cs="Arial"/>
          <w:sz w:val="24"/>
          <w:szCs w:val="24"/>
        </w:rPr>
        <w:t xml:space="preserve">should </w:t>
      </w:r>
      <w:r w:rsidR="002825E8">
        <w:rPr>
          <w:rFonts w:ascii="Arial" w:hAnsi="Arial" w:cs="Arial"/>
          <w:sz w:val="24"/>
          <w:szCs w:val="24"/>
        </w:rPr>
        <w:t>be made in schools or other settings</w:t>
      </w:r>
      <w:r w:rsidR="002825E8" w:rsidRPr="00FE12F6">
        <w:rPr>
          <w:rFonts w:ascii="Arial" w:hAnsi="Arial" w:cs="Arial"/>
          <w:sz w:val="24"/>
          <w:szCs w:val="24"/>
        </w:rPr>
        <w:t>.</w:t>
      </w:r>
      <w:r w:rsidR="002825E8">
        <w:rPr>
          <w:rFonts w:ascii="Arial" w:hAnsi="Arial" w:cs="Arial"/>
          <w:sz w:val="24"/>
          <w:szCs w:val="24"/>
        </w:rPr>
        <w:t xml:space="preserve"> </w:t>
      </w:r>
    </w:p>
    <w:p w14:paraId="63D2ED03" w14:textId="77777777" w:rsidR="00614513" w:rsidRDefault="00614513" w:rsidP="00614513">
      <w:pPr>
        <w:rPr>
          <w:rFonts w:ascii="Arial" w:hAnsi="Arial" w:cs="Arial"/>
          <w:sz w:val="24"/>
          <w:szCs w:val="24"/>
        </w:rPr>
      </w:pPr>
    </w:p>
    <w:p w14:paraId="2C2932E1" w14:textId="1D9F2185" w:rsidR="00614513" w:rsidRPr="00614513" w:rsidRDefault="00614513" w:rsidP="00614513">
      <w:pPr>
        <w:rPr>
          <w:rFonts w:ascii="Arial" w:hAnsi="Arial" w:cs="Arial"/>
          <w:b/>
          <w:sz w:val="24"/>
          <w:szCs w:val="24"/>
        </w:rPr>
      </w:pPr>
      <w:r w:rsidRPr="00614513">
        <w:rPr>
          <w:rFonts w:ascii="Arial" w:hAnsi="Arial" w:cs="Arial"/>
          <w:b/>
          <w:sz w:val="24"/>
          <w:szCs w:val="24"/>
        </w:rPr>
        <w:t>Health and social care</w:t>
      </w:r>
      <w:r>
        <w:rPr>
          <w:rFonts w:ascii="Arial" w:hAnsi="Arial" w:cs="Arial"/>
          <w:b/>
          <w:sz w:val="24"/>
          <w:szCs w:val="24"/>
        </w:rPr>
        <w:t xml:space="preserve"> </w:t>
      </w:r>
      <w:r w:rsidR="00D00F09">
        <w:rPr>
          <w:rFonts w:ascii="Arial" w:hAnsi="Arial" w:cs="Arial"/>
          <w:sz w:val="24"/>
          <w:szCs w:val="24"/>
        </w:rPr>
        <w:t>–</w:t>
      </w:r>
      <w:r w:rsidRPr="00614513">
        <w:rPr>
          <w:rFonts w:ascii="Arial" w:hAnsi="Arial" w:cs="Arial"/>
          <w:sz w:val="24"/>
          <w:szCs w:val="24"/>
        </w:rPr>
        <w:t xml:space="preserve"> this</w:t>
      </w:r>
      <w:r w:rsidR="00D00F09">
        <w:rPr>
          <w:rFonts w:ascii="Arial" w:hAnsi="Arial" w:cs="Arial"/>
          <w:sz w:val="24"/>
          <w:szCs w:val="24"/>
        </w:rPr>
        <w:t xml:space="preserve"> </w:t>
      </w:r>
      <w:r w:rsidRPr="00614513">
        <w:rPr>
          <w:rFonts w:ascii="Arial" w:hAnsi="Arial" w:cs="Arial"/>
          <w:sz w:val="24"/>
          <w:szCs w:val="24"/>
        </w:rPr>
        <w:t xml:space="preserve">includes but is not limited to doctors, nurses, midwives, paramedics, social workers, care workers, and other frontline health and social care staff including volunteers; the support and specialist </w:t>
      </w:r>
      <w:r w:rsidRPr="00614513">
        <w:rPr>
          <w:rFonts w:ascii="Arial" w:hAnsi="Arial" w:cs="Arial"/>
          <w:sz w:val="24"/>
          <w:szCs w:val="24"/>
        </w:rPr>
        <w:lastRenderedPageBreak/>
        <w:t>staff required to maintain the UK’s health and social care sector; those working as part of the health and social care supply chain, including producers and distributers of medicines and medical and personal protective equipment.</w:t>
      </w:r>
    </w:p>
    <w:p w14:paraId="7BE11E6E" w14:textId="77777777" w:rsidR="00614513" w:rsidRDefault="00614513" w:rsidP="00614513">
      <w:pPr>
        <w:rPr>
          <w:rFonts w:ascii="Arial" w:hAnsi="Arial" w:cs="Arial"/>
          <w:sz w:val="24"/>
          <w:szCs w:val="24"/>
        </w:rPr>
      </w:pPr>
    </w:p>
    <w:p w14:paraId="45ED6FEF" w14:textId="13DF9383" w:rsidR="00614513" w:rsidRPr="00614513" w:rsidRDefault="00614513" w:rsidP="00614513">
      <w:pPr>
        <w:rPr>
          <w:rFonts w:ascii="Arial" w:hAnsi="Arial" w:cs="Arial"/>
          <w:sz w:val="24"/>
          <w:szCs w:val="24"/>
        </w:rPr>
      </w:pPr>
      <w:r w:rsidRPr="00614513">
        <w:rPr>
          <w:rFonts w:ascii="Arial" w:hAnsi="Arial" w:cs="Arial"/>
          <w:b/>
          <w:sz w:val="24"/>
          <w:szCs w:val="24"/>
        </w:rPr>
        <w:t>Education and childcare</w:t>
      </w:r>
      <w:r>
        <w:rPr>
          <w:rFonts w:ascii="Arial" w:hAnsi="Arial" w:cs="Arial"/>
          <w:sz w:val="24"/>
          <w:szCs w:val="24"/>
        </w:rPr>
        <w:t xml:space="preserve"> </w:t>
      </w:r>
      <w:r w:rsidR="00D00F09">
        <w:rPr>
          <w:rFonts w:ascii="Arial" w:hAnsi="Arial" w:cs="Arial"/>
          <w:sz w:val="24"/>
          <w:szCs w:val="24"/>
        </w:rPr>
        <w:t>–</w:t>
      </w:r>
      <w:r>
        <w:rPr>
          <w:rFonts w:ascii="Arial" w:hAnsi="Arial" w:cs="Arial"/>
          <w:sz w:val="24"/>
          <w:szCs w:val="24"/>
        </w:rPr>
        <w:t xml:space="preserve"> t</w:t>
      </w:r>
      <w:r w:rsidRPr="00614513">
        <w:rPr>
          <w:rFonts w:ascii="Arial" w:hAnsi="Arial" w:cs="Arial"/>
          <w:sz w:val="24"/>
          <w:szCs w:val="24"/>
        </w:rPr>
        <w:t>his</w:t>
      </w:r>
      <w:r w:rsidR="00D00F09">
        <w:rPr>
          <w:rFonts w:ascii="Arial" w:hAnsi="Arial" w:cs="Arial"/>
          <w:sz w:val="24"/>
          <w:szCs w:val="24"/>
        </w:rPr>
        <w:t xml:space="preserve"> </w:t>
      </w:r>
      <w:r w:rsidRPr="00614513">
        <w:rPr>
          <w:rFonts w:ascii="Arial" w:hAnsi="Arial" w:cs="Arial"/>
          <w:sz w:val="24"/>
          <w:szCs w:val="24"/>
        </w:rPr>
        <w:t xml:space="preserve">includes nursery and teaching staff, social workers and those specialist education professionals who must remain active during the </w:t>
      </w:r>
      <w:r w:rsidR="00D00F09" w:rsidRPr="00614513">
        <w:rPr>
          <w:rFonts w:ascii="Arial" w:hAnsi="Arial" w:cs="Arial"/>
          <w:sz w:val="24"/>
          <w:szCs w:val="24"/>
        </w:rPr>
        <w:t>C</w:t>
      </w:r>
      <w:r w:rsidR="00D00F09">
        <w:rPr>
          <w:rFonts w:ascii="Arial" w:hAnsi="Arial" w:cs="Arial"/>
          <w:sz w:val="24"/>
          <w:szCs w:val="24"/>
        </w:rPr>
        <w:t>ovid</w:t>
      </w:r>
      <w:r w:rsidRPr="00614513">
        <w:rPr>
          <w:rFonts w:ascii="Arial" w:hAnsi="Arial" w:cs="Arial"/>
          <w:sz w:val="24"/>
          <w:szCs w:val="24"/>
        </w:rPr>
        <w:t>-19 response to deliver this approach.</w:t>
      </w:r>
    </w:p>
    <w:p w14:paraId="1FCF9829" w14:textId="77777777" w:rsidR="00614513" w:rsidRDefault="00614513" w:rsidP="00614513">
      <w:pPr>
        <w:rPr>
          <w:rFonts w:ascii="Arial" w:hAnsi="Arial" w:cs="Arial"/>
          <w:sz w:val="24"/>
          <w:szCs w:val="24"/>
        </w:rPr>
      </w:pPr>
    </w:p>
    <w:p w14:paraId="375860FA" w14:textId="0320F999" w:rsidR="00614513" w:rsidRPr="00614513" w:rsidRDefault="00614513" w:rsidP="00614513">
      <w:pPr>
        <w:rPr>
          <w:rFonts w:ascii="Arial" w:hAnsi="Arial" w:cs="Arial"/>
          <w:sz w:val="24"/>
          <w:szCs w:val="24"/>
        </w:rPr>
      </w:pPr>
      <w:r w:rsidRPr="00614513">
        <w:rPr>
          <w:rFonts w:ascii="Arial" w:hAnsi="Arial" w:cs="Arial"/>
          <w:b/>
          <w:sz w:val="24"/>
          <w:szCs w:val="24"/>
        </w:rPr>
        <w:t>Key public services</w:t>
      </w:r>
      <w:r>
        <w:rPr>
          <w:rFonts w:ascii="Arial" w:hAnsi="Arial" w:cs="Arial"/>
          <w:sz w:val="24"/>
          <w:szCs w:val="24"/>
        </w:rPr>
        <w:t xml:space="preserve"> - t</w:t>
      </w:r>
      <w:r w:rsidRPr="00614513">
        <w:rPr>
          <w:rFonts w:ascii="Arial" w:hAnsi="Arial" w:cs="Arial"/>
          <w:sz w:val="24"/>
          <w:szCs w:val="24"/>
        </w:rPr>
        <w: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7A14E528" w14:textId="77777777" w:rsidR="00614513" w:rsidRDefault="00614513" w:rsidP="00614513">
      <w:pPr>
        <w:rPr>
          <w:rFonts w:ascii="Arial" w:hAnsi="Arial" w:cs="Arial"/>
          <w:sz w:val="24"/>
          <w:szCs w:val="24"/>
        </w:rPr>
      </w:pPr>
    </w:p>
    <w:p w14:paraId="44299C41" w14:textId="032AC489" w:rsidR="00614513" w:rsidRPr="00614513" w:rsidRDefault="00614513" w:rsidP="00614513">
      <w:pPr>
        <w:rPr>
          <w:rFonts w:ascii="Arial" w:hAnsi="Arial" w:cs="Arial"/>
          <w:sz w:val="24"/>
          <w:szCs w:val="24"/>
        </w:rPr>
      </w:pPr>
      <w:r w:rsidRPr="00614513">
        <w:rPr>
          <w:rFonts w:ascii="Arial" w:hAnsi="Arial" w:cs="Arial"/>
          <w:b/>
          <w:sz w:val="24"/>
          <w:szCs w:val="24"/>
        </w:rPr>
        <w:t>Local and national government</w:t>
      </w:r>
      <w:r>
        <w:rPr>
          <w:rFonts w:ascii="Arial" w:hAnsi="Arial" w:cs="Arial"/>
          <w:sz w:val="24"/>
          <w:szCs w:val="24"/>
        </w:rPr>
        <w:t xml:space="preserve"> - t</w:t>
      </w:r>
      <w:r w:rsidRPr="00614513">
        <w:rPr>
          <w:rFonts w:ascii="Arial" w:hAnsi="Arial" w:cs="Arial"/>
          <w:sz w:val="24"/>
          <w:szCs w:val="24"/>
        </w:rPr>
        <w:t xml:space="preserve">his only includes those administrative occupations essential to the effective delivery of the </w:t>
      </w:r>
      <w:r w:rsidR="00D00F09" w:rsidRPr="00614513">
        <w:rPr>
          <w:rFonts w:ascii="Arial" w:hAnsi="Arial" w:cs="Arial"/>
          <w:sz w:val="24"/>
          <w:szCs w:val="24"/>
        </w:rPr>
        <w:t>C</w:t>
      </w:r>
      <w:r w:rsidR="00D00F09">
        <w:rPr>
          <w:rFonts w:ascii="Arial" w:hAnsi="Arial" w:cs="Arial"/>
          <w:sz w:val="24"/>
          <w:szCs w:val="24"/>
        </w:rPr>
        <w:t>ovid</w:t>
      </w:r>
      <w:r w:rsidRPr="00614513">
        <w:rPr>
          <w:rFonts w:ascii="Arial" w:hAnsi="Arial" w:cs="Arial"/>
          <w:sz w:val="24"/>
          <w:szCs w:val="24"/>
        </w:rPr>
        <w:t xml:space="preserve">-19 response or delivering essential public services such as the payment of benefits, including in government agencies and </w:t>
      </w:r>
      <w:proofErr w:type="spellStart"/>
      <w:r w:rsidRPr="00614513">
        <w:rPr>
          <w:rFonts w:ascii="Arial" w:hAnsi="Arial" w:cs="Arial"/>
          <w:sz w:val="24"/>
          <w:szCs w:val="24"/>
        </w:rPr>
        <w:t>arms length</w:t>
      </w:r>
      <w:proofErr w:type="spellEnd"/>
      <w:r w:rsidRPr="00614513">
        <w:rPr>
          <w:rFonts w:ascii="Arial" w:hAnsi="Arial" w:cs="Arial"/>
          <w:sz w:val="24"/>
          <w:szCs w:val="24"/>
        </w:rPr>
        <w:t xml:space="preserve"> bodies.</w:t>
      </w:r>
    </w:p>
    <w:p w14:paraId="4683498C" w14:textId="77777777" w:rsidR="00614513" w:rsidRDefault="00614513" w:rsidP="00614513">
      <w:pPr>
        <w:rPr>
          <w:rFonts w:ascii="Arial" w:hAnsi="Arial" w:cs="Arial"/>
          <w:sz w:val="24"/>
          <w:szCs w:val="24"/>
        </w:rPr>
      </w:pPr>
    </w:p>
    <w:p w14:paraId="6AEB4976" w14:textId="65659327" w:rsidR="00614513" w:rsidRPr="00614513" w:rsidRDefault="00614513" w:rsidP="00614513">
      <w:pPr>
        <w:rPr>
          <w:rFonts w:ascii="Arial" w:hAnsi="Arial" w:cs="Arial"/>
          <w:b/>
          <w:sz w:val="24"/>
          <w:szCs w:val="24"/>
        </w:rPr>
      </w:pPr>
      <w:r w:rsidRPr="00614513">
        <w:rPr>
          <w:rFonts w:ascii="Arial" w:hAnsi="Arial" w:cs="Arial"/>
          <w:b/>
          <w:sz w:val="24"/>
          <w:szCs w:val="24"/>
        </w:rPr>
        <w:t>Food and other necessary goods</w:t>
      </w:r>
      <w:r>
        <w:rPr>
          <w:rFonts w:ascii="Arial" w:hAnsi="Arial" w:cs="Arial"/>
          <w:b/>
          <w:sz w:val="24"/>
          <w:szCs w:val="24"/>
        </w:rPr>
        <w:t xml:space="preserve"> </w:t>
      </w:r>
      <w:r w:rsidRPr="00614513">
        <w:rPr>
          <w:rFonts w:ascii="Arial" w:hAnsi="Arial" w:cs="Arial"/>
          <w:sz w:val="24"/>
          <w:szCs w:val="24"/>
        </w:rPr>
        <w:t>- this includes those involved in food production, processing, distribution, sale and delivery as well as those essential to the provision of other key goods (for example hygienic and veterinary medicines).</w:t>
      </w:r>
    </w:p>
    <w:p w14:paraId="69A6B26B" w14:textId="77777777" w:rsidR="00614513" w:rsidRDefault="00614513" w:rsidP="00614513">
      <w:pPr>
        <w:rPr>
          <w:rFonts w:ascii="Arial" w:hAnsi="Arial" w:cs="Arial"/>
          <w:sz w:val="24"/>
          <w:szCs w:val="24"/>
        </w:rPr>
      </w:pPr>
    </w:p>
    <w:p w14:paraId="1EA2ECD0" w14:textId="1AC27B3D" w:rsidR="00614513" w:rsidRPr="00614513" w:rsidRDefault="00614513" w:rsidP="00614513">
      <w:pPr>
        <w:rPr>
          <w:rFonts w:ascii="Arial" w:hAnsi="Arial" w:cs="Arial"/>
          <w:sz w:val="24"/>
          <w:szCs w:val="24"/>
        </w:rPr>
      </w:pPr>
      <w:r w:rsidRPr="00614513">
        <w:rPr>
          <w:rFonts w:ascii="Arial" w:hAnsi="Arial" w:cs="Arial"/>
          <w:b/>
          <w:sz w:val="24"/>
          <w:szCs w:val="24"/>
        </w:rPr>
        <w:t>Public safety and national security</w:t>
      </w:r>
      <w:r>
        <w:rPr>
          <w:rFonts w:ascii="Arial" w:hAnsi="Arial" w:cs="Arial"/>
          <w:sz w:val="24"/>
          <w:szCs w:val="24"/>
        </w:rPr>
        <w:t xml:space="preserve"> - t</w:t>
      </w:r>
      <w:r w:rsidRPr="00614513">
        <w:rPr>
          <w:rFonts w:ascii="Arial" w:hAnsi="Arial" w:cs="Arial"/>
          <w:sz w:val="24"/>
          <w:szCs w:val="24"/>
        </w:rPr>
        <w:t xml:space="preserve">his includes police and support staff, Ministry of Defence civilians, contractor and armed forces personnel (those critical to the delivery of key defence and national security outputs and essential to the response to the </w:t>
      </w:r>
      <w:r w:rsidR="00D00F09" w:rsidRPr="00614513">
        <w:rPr>
          <w:rFonts w:ascii="Arial" w:hAnsi="Arial" w:cs="Arial"/>
          <w:sz w:val="24"/>
          <w:szCs w:val="24"/>
        </w:rPr>
        <w:t>C</w:t>
      </w:r>
      <w:r w:rsidR="00D00F09">
        <w:rPr>
          <w:rFonts w:ascii="Arial" w:hAnsi="Arial" w:cs="Arial"/>
          <w:sz w:val="24"/>
          <w:szCs w:val="24"/>
        </w:rPr>
        <w:t>ovid</w:t>
      </w:r>
      <w:r w:rsidRPr="00614513">
        <w:rPr>
          <w:rFonts w:ascii="Arial" w:hAnsi="Arial" w:cs="Arial"/>
          <w:sz w:val="24"/>
          <w:szCs w:val="24"/>
        </w:rPr>
        <w:t>-19 pandemic), fire and rescue service em</w:t>
      </w:r>
      <w:r w:rsidRPr="00614513">
        <w:rPr>
          <w:rFonts w:ascii="Arial" w:hAnsi="Arial" w:cs="Arial"/>
          <w:sz w:val="24"/>
          <w:szCs w:val="24"/>
        </w:rPr>
        <w:lastRenderedPageBreak/>
        <w:t>ployees (including support staff), National Crime Agency staff, those maintaining border security, prison and probation staff and other national security roles, including those overseas.</w:t>
      </w:r>
    </w:p>
    <w:p w14:paraId="58C3DD21" w14:textId="77777777" w:rsidR="00614513" w:rsidRDefault="00614513" w:rsidP="00614513">
      <w:pPr>
        <w:rPr>
          <w:rFonts w:ascii="Arial" w:hAnsi="Arial" w:cs="Arial"/>
          <w:sz w:val="24"/>
          <w:szCs w:val="24"/>
        </w:rPr>
      </w:pPr>
    </w:p>
    <w:p w14:paraId="697BA691" w14:textId="31FE80DF" w:rsidR="00614513" w:rsidRPr="00614513" w:rsidRDefault="00614513" w:rsidP="00614513">
      <w:pPr>
        <w:rPr>
          <w:rFonts w:ascii="Arial" w:hAnsi="Arial" w:cs="Arial"/>
          <w:sz w:val="24"/>
          <w:szCs w:val="24"/>
        </w:rPr>
      </w:pPr>
      <w:r w:rsidRPr="00614513">
        <w:rPr>
          <w:rFonts w:ascii="Arial" w:hAnsi="Arial" w:cs="Arial"/>
          <w:b/>
          <w:sz w:val="24"/>
          <w:szCs w:val="24"/>
        </w:rPr>
        <w:t>Transport</w:t>
      </w:r>
      <w:r>
        <w:rPr>
          <w:rFonts w:ascii="Arial" w:hAnsi="Arial" w:cs="Arial"/>
          <w:sz w:val="24"/>
          <w:szCs w:val="24"/>
        </w:rPr>
        <w:t xml:space="preserve"> - t</w:t>
      </w:r>
      <w:r w:rsidRPr="00614513">
        <w:rPr>
          <w:rFonts w:ascii="Arial" w:hAnsi="Arial" w:cs="Arial"/>
          <w:sz w:val="24"/>
          <w:szCs w:val="24"/>
        </w:rPr>
        <w:t xml:space="preserve">his includes those who will keep the air, water, road and rail passenger and freight transport modes operating during the </w:t>
      </w:r>
      <w:r w:rsidR="00D00F09">
        <w:rPr>
          <w:rFonts w:ascii="Arial" w:hAnsi="Arial" w:cs="Arial"/>
          <w:sz w:val="24"/>
          <w:szCs w:val="24"/>
        </w:rPr>
        <w:t>Covid</w:t>
      </w:r>
      <w:r w:rsidRPr="00614513">
        <w:rPr>
          <w:rFonts w:ascii="Arial" w:hAnsi="Arial" w:cs="Arial"/>
          <w:sz w:val="24"/>
          <w:szCs w:val="24"/>
        </w:rPr>
        <w:t>-19 response, including those working on transport systems through which supply chains pass.</w:t>
      </w:r>
    </w:p>
    <w:p w14:paraId="6F140610" w14:textId="77777777" w:rsidR="00614513" w:rsidRDefault="00614513" w:rsidP="00614513">
      <w:pPr>
        <w:rPr>
          <w:rFonts w:ascii="Arial" w:hAnsi="Arial" w:cs="Arial"/>
          <w:sz w:val="24"/>
          <w:szCs w:val="24"/>
        </w:rPr>
      </w:pPr>
    </w:p>
    <w:p w14:paraId="11D24B05" w14:textId="0BA2ADDA" w:rsidR="00614513" w:rsidRPr="00614513" w:rsidRDefault="00614513" w:rsidP="00614513">
      <w:pPr>
        <w:rPr>
          <w:rFonts w:ascii="Arial" w:hAnsi="Arial" w:cs="Arial"/>
          <w:sz w:val="24"/>
          <w:szCs w:val="24"/>
        </w:rPr>
      </w:pPr>
      <w:r w:rsidRPr="00614513">
        <w:rPr>
          <w:rFonts w:ascii="Arial" w:hAnsi="Arial" w:cs="Arial"/>
          <w:b/>
          <w:sz w:val="24"/>
          <w:szCs w:val="24"/>
        </w:rPr>
        <w:t>Utilities, communication and financial services</w:t>
      </w:r>
      <w:r>
        <w:rPr>
          <w:rFonts w:ascii="Arial" w:hAnsi="Arial" w:cs="Arial"/>
          <w:sz w:val="24"/>
          <w:szCs w:val="24"/>
        </w:rPr>
        <w:t xml:space="preserve"> - t</w:t>
      </w:r>
      <w:r w:rsidRPr="00614513">
        <w:rPr>
          <w:rFonts w:ascii="Arial" w:hAnsi="Arial" w:cs="Arial"/>
          <w:sz w:val="24"/>
          <w:szCs w:val="24"/>
        </w:rPr>
        <w:t xml:space="preserve">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w:t>
      </w:r>
      <w:r w:rsidR="00D00F09">
        <w:rPr>
          <w:rFonts w:ascii="Arial" w:hAnsi="Arial" w:cs="Arial"/>
          <w:sz w:val="24"/>
          <w:szCs w:val="24"/>
        </w:rPr>
        <w:t>Covid</w:t>
      </w:r>
      <w:r w:rsidRPr="00614513">
        <w:rPr>
          <w:rFonts w:ascii="Arial" w:hAnsi="Arial" w:cs="Arial"/>
          <w:sz w:val="24"/>
          <w:szCs w:val="24"/>
        </w:rPr>
        <w:t>-19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5C0D5170" w14:textId="77777777" w:rsidR="00614513" w:rsidRDefault="00614513" w:rsidP="00614513">
      <w:pPr>
        <w:rPr>
          <w:rFonts w:ascii="Arial" w:hAnsi="Arial" w:cs="Arial"/>
          <w:sz w:val="24"/>
          <w:szCs w:val="24"/>
        </w:rPr>
      </w:pPr>
    </w:p>
    <w:p w14:paraId="4B94BC2F" w14:textId="7AF43891" w:rsidR="00614513" w:rsidRDefault="00614513" w:rsidP="00614513">
      <w:pPr>
        <w:rPr>
          <w:rFonts w:ascii="Arial" w:hAnsi="Arial" w:cs="Arial"/>
          <w:sz w:val="24"/>
          <w:szCs w:val="24"/>
        </w:rPr>
      </w:pPr>
      <w:r w:rsidRPr="00614513">
        <w:rPr>
          <w:rFonts w:ascii="Arial" w:hAnsi="Arial" w:cs="Arial"/>
          <w:sz w:val="24"/>
          <w:szCs w:val="24"/>
        </w:rPr>
        <w:t>If workers think they fall within the critical categories above they should confirm their specific role is necessary for the continuation of this essential public service.</w:t>
      </w:r>
    </w:p>
    <w:p w14:paraId="00229ED3" w14:textId="212B2ABE" w:rsidR="00614513" w:rsidRDefault="00614513" w:rsidP="00614513">
      <w:pPr>
        <w:rPr>
          <w:rFonts w:ascii="Arial" w:hAnsi="Arial" w:cs="Arial"/>
          <w:sz w:val="24"/>
          <w:szCs w:val="24"/>
        </w:rPr>
      </w:pPr>
    </w:p>
    <w:p w14:paraId="5AE30AF2" w14:textId="3D4F35C2" w:rsidR="00B9161A" w:rsidRDefault="00B9161A" w:rsidP="00614513">
      <w:pPr>
        <w:rPr>
          <w:rFonts w:ascii="Arial" w:hAnsi="Arial" w:cs="Arial"/>
          <w:sz w:val="24"/>
          <w:szCs w:val="24"/>
        </w:rPr>
      </w:pPr>
      <w:r>
        <w:rPr>
          <w:rFonts w:ascii="Arial" w:hAnsi="Arial" w:cs="Arial"/>
          <w:sz w:val="24"/>
          <w:szCs w:val="24"/>
        </w:rPr>
        <w:t xml:space="preserve">We recognise this will represent a challenge </w:t>
      </w:r>
      <w:r w:rsidR="00D00F09">
        <w:rPr>
          <w:rFonts w:ascii="Arial" w:hAnsi="Arial" w:cs="Arial"/>
          <w:sz w:val="24"/>
          <w:szCs w:val="24"/>
        </w:rPr>
        <w:t xml:space="preserve">to </w:t>
      </w:r>
      <w:r>
        <w:rPr>
          <w:rFonts w:ascii="Arial" w:hAnsi="Arial" w:cs="Arial"/>
          <w:sz w:val="24"/>
          <w:szCs w:val="24"/>
        </w:rPr>
        <w:t>families across Wales and for education settings and childcare settings. Like so many people in many sectors, t</w:t>
      </w:r>
      <w:r w:rsidRPr="00B9161A">
        <w:rPr>
          <w:rFonts w:ascii="Arial" w:hAnsi="Arial" w:cs="Arial"/>
          <w:sz w:val="24"/>
          <w:szCs w:val="24"/>
        </w:rPr>
        <w:t>eachers and practitioners in schools and childcare settings</w:t>
      </w:r>
      <w:r>
        <w:rPr>
          <w:rFonts w:ascii="Arial" w:hAnsi="Arial" w:cs="Arial"/>
          <w:sz w:val="24"/>
          <w:szCs w:val="24"/>
        </w:rPr>
        <w:t>, have a</w:t>
      </w:r>
      <w:r w:rsidRPr="00B9161A">
        <w:rPr>
          <w:rFonts w:ascii="Arial" w:hAnsi="Arial" w:cs="Arial"/>
          <w:sz w:val="24"/>
          <w:szCs w:val="24"/>
        </w:rPr>
        <w:t xml:space="preserve"> </w:t>
      </w:r>
      <w:r>
        <w:rPr>
          <w:rFonts w:ascii="Arial" w:hAnsi="Arial" w:cs="Arial"/>
          <w:sz w:val="24"/>
          <w:szCs w:val="24"/>
        </w:rPr>
        <w:t>crucial</w:t>
      </w:r>
      <w:r w:rsidRPr="00B9161A">
        <w:rPr>
          <w:rFonts w:ascii="Arial" w:hAnsi="Arial" w:cs="Arial"/>
          <w:sz w:val="24"/>
          <w:szCs w:val="24"/>
        </w:rPr>
        <w:t xml:space="preserve"> role </w:t>
      </w:r>
      <w:r>
        <w:rPr>
          <w:rFonts w:ascii="Arial" w:hAnsi="Arial" w:cs="Arial"/>
          <w:sz w:val="24"/>
          <w:szCs w:val="24"/>
        </w:rPr>
        <w:t xml:space="preserve">in enabling Wales to respond to the </w:t>
      </w:r>
      <w:r w:rsidRPr="00B9161A">
        <w:rPr>
          <w:rFonts w:ascii="Arial" w:hAnsi="Arial" w:cs="Arial"/>
          <w:sz w:val="24"/>
          <w:szCs w:val="24"/>
        </w:rPr>
        <w:t>virus</w:t>
      </w:r>
      <w:r>
        <w:rPr>
          <w:rFonts w:ascii="Arial" w:hAnsi="Arial" w:cs="Arial"/>
          <w:sz w:val="24"/>
          <w:szCs w:val="24"/>
        </w:rPr>
        <w:t xml:space="preserve"> outbreak</w:t>
      </w:r>
      <w:r w:rsidRPr="00B9161A">
        <w:rPr>
          <w:rFonts w:ascii="Arial" w:hAnsi="Arial" w:cs="Arial"/>
          <w:sz w:val="24"/>
          <w:szCs w:val="24"/>
        </w:rPr>
        <w:t>.</w:t>
      </w:r>
      <w:r>
        <w:rPr>
          <w:rFonts w:ascii="Arial" w:hAnsi="Arial" w:cs="Arial"/>
          <w:sz w:val="24"/>
          <w:szCs w:val="24"/>
        </w:rPr>
        <w:t xml:space="preserve">  </w:t>
      </w:r>
    </w:p>
    <w:p w14:paraId="36B16001" w14:textId="77777777" w:rsidR="00B9161A" w:rsidRDefault="00B9161A" w:rsidP="00614513">
      <w:pPr>
        <w:rPr>
          <w:rFonts w:ascii="Arial" w:hAnsi="Arial" w:cs="Arial"/>
          <w:sz w:val="24"/>
          <w:szCs w:val="24"/>
        </w:rPr>
      </w:pPr>
    </w:p>
    <w:p w14:paraId="0E21400E" w14:textId="77777777" w:rsidR="00B9161A" w:rsidRPr="00B9161A" w:rsidRDefault="00B9161A" w:rsidP="00B9161A">
      <w:pPr>
        <w:rPr>
          <w:rFonts w:ascii="Arial" w:hAnsi="Arial" w:cs="Arial"/>
          <w:sz w:val="24"/>
          <w:szCs w:val="24"/>
        </w:rPr>
      </w:pPr>
      <w:r>
        <w:rPr>
          <w:rFonts w:ascii="Arial" w:hAnsi="Arial" w:cs="Arial"/>
          <w:sz w:val="24"/>
          <w:szCs w:val="24"/>
        </w:rPr>
        <w:t xml:space="preserve">We recognise there are particular challenges for childcare settings in the private and third sector.   </w:t>
      </w:r>
    </w:p>
    <w:p w14:paraId="74B53C83" w14:textId="77777777" w:rsidR="00B9161A" w:rsidRDefault="00B9161A" w:rsidP="00B9161A">
      <w:pPr>
        <w:rPr>
          <w:rFonts w:ascii="Arial" w:hAnsi="Arial" w:cs="Arial"/>
          <w:sz w:val="24"/>
          <w:szCs w:val="24"/>
        </w:rPr>
      </w:pPr>
    </w:p>
    <w:p w14:paraId="2CA30692" w14:textId="697EE8A2" w:rsidR="00B9161A" w:rsidRPr="00B9161A" w:rsidRDefault="00D00F09" w:rsidP="00B9161A">
      <w:pPr>
        <w:rPr>
          <w:rFonts w:ascii="Arial" w:hAnsi="Arial" w:cs="Arial"/>
          <w:sz w:val="24"/>
          <w:szCs w:val="24"/>
        </w:rPr>
      </w:pPr>
      <w:r>
        <w:rPr>
          <w:rFonts w:ascii="Arial" w:hAnsi="Arial" w:cs="Arial"/>
          <w:sz w:val="24"/>
          <w:szCs w:val="24"/>
        </w:rPr>
        <w:t>F</w:t>
      </w:r>
      <w:r w:rsidR="00B9161A" w:rsidRPr="00B9161A">
        <w:rPr>
          <w:rFonts w:ascii="Arial" w:hAnsi="Arial" w:cs="Arial"/>
          <w:sz w:val="24"/>
          <w:szCs w:val="24"/>
        </w:rPr>
        <w:t xml:space="preserve">unding for the </w:t>
      </w:r>
      <w:r>
        <w:rPr>
          <w:rFonts w:ascii="Arial" w:hAnsi="Arial" w:cs="Arial"/>
          <w:sz w:val="24"/>
          <w:szCs w:val="24"/>
        </w:rPr>
        <w:t>c</w:t>
      </w:r>
      <w:r w:rsidRPr="00B9161A">
        <w:rPr>
          <w:rFonts w:ascii="Arial" w:hAnsi="Arial" w:cs="Arial"/>
          <w:sz w:val="24"/>
          <w:szCs w:val="24"/>
        </w:rPr>
        <w:t xml:space="preserve">hildcare </w:t>
      </w:r>
      <w:r>
        <w:rPr>
          <w:rFonts w:ascii="Arial" w:hAnsi="Arial" w:cs="Arial"/>
          <w:sz w:val="24"/>
          <w:szCs w:val="24"/>
        </w:rPr>
        <w:t>o</w:t>
      </w:r>
      <w:r w:rsidRPr="00B9161A">
        <w:rPr>
          <w:rFonts w:ascii="Arial" w:hAnsi="Arial" w:cs="Arial"/>
          <w:sz w:val="24"/>
          <w:szCs w:val="24"/>
        </w:rPr>
        <w:t xml:space="preserve">ffer </w:t>
      </w:r>
      <w:r w:rsidR="00B9161A" w:rsidRPr="00B9161A">
        <w:rPr>
          <w:rFonts w:ascii="Arial" w:hAnsi="Arial" w:cs="Arial"/>
          <w:sz w:val="24"/>
          <w:szCs w:val="24"/>
        </w:rPr>
        <w:t>will continue to be paid to relevant childcare settings who close or reduce their services as a result of coronavirus. We are also working with local authorities regarding payments for childcare under Flying Start and early education under Foundation Phase Nursery.</w:t>
      </w:r>
    </w:p>
    <w:p w14:paraId="053FCC56" w14:textId="77777777" w:rsidR="00B9161A" w:rsidRPr="00B9161A" w:rsidRDefault="00B9161A" w:rsidP="00B9161A">
      <w:pPr>
        <w:rPr>
          <w:rFonts w:ascii="Arial" w:hAnsi="Arial" w:cs="Arial"/>
          <w:sz w:val="24"/>
          <w:szCs w:val="24"/>
        </w:rPr>
      </w:pPr>
    </w:p>
    <w:p w14:paraId="7B8EA2AE" w14:textId="77777777" w:rsidR="00B9161A" w:rsidRPr="00B9161A" w:rsidRDefault="00B9161A" w:rsidP="00B9161A">
      <w:pPr>
        <w:rPr>
          <w:rFonts w:ascii="Arial" w:hAnsi="Arial" w:cs="Arial"/>
          <w:sz w:val="24"/>
          <w:szCs w:val="24"/>
        </w:rPr>
      </w:pPr>
      <w:r w:rsidRPr="00B9161A">
        <w:rPr>
          <w:rFonts w:ascii="Arial" w:hAnsi="Arial" w:cs="Arial"/>
          <w:sz w:val="24"/>
          <w:szCs w:val="24"/>
        </w:rPr>
        <w:t xml:space="preserve">The UK Government has confirmed employers can reclaim Statutory Sick Pay (SSP) for employees who need to self-isolate for 14 days. Businesses can defer payments to HMRC and a new helpline will be set up.  A number of temporary changes have also been introduced to support people under the Employment Support Allowance.  </w:t>
      </w:r>
    </w:p>
    <w:p w14:paraId="2A03EA31" w14:textId="77777777" w:rsidR="00B9161A" w:rsidRPr="00B9161A" w:rsidRDefault="00B9161A" w:rsidP="00B9161A">
      <w:pPr>
        <w:rPr>
          <w:rFonts w:ascii="Arial" w:hAnsi="Arial" w:cs="Arial"/>
          <w:sz w:val="24"/>
          <w:szCs w:val="24"/>
        </w:rPr>
      </w:pPr>
    </w:p>
    <w:p w14:paraId="443F317D" w14:textId="52E19DD0" w:rsidR="00632715" w:rsidRDefault="00B9161A" w:rsidP="00B9161A">
      <w:pPr>
        <w:rPr>
          <w:rStyle w:val="Hyperlink"/>
          <w:rFonts w:ascii="Arial" w:hAnsi="Arial" w:cs="Arial"/>
        </w:rPr>
      </w:pPr>
      <w:r w:rsidRPr="00B9161A">
        <w:rPr>
          <w:rFonts w:ascii="Arial" w:hAnsi="Arial" w:cs="Arial"/>
          <w:sz w:val="24"/>
          <w:szCs w:val="24"/>
        </w:rPr>
        <w:t>Since April 2019</w:t>
      </w:r>
      <w:r w:rsidR="00D00F09">
        <w:rPr>
          <w:rFonts w:ascii="Arial" w:hAnsi="Arial" w:cs="Arial"/>
          <w:sz w:val="24"/>
          <w:szCs w:val="24"/>
        </w:rPr>
        <w:t>,</w:t>
      </w:r>
      <w:r w:rsidRPr="00B9161A">
        <w:rPr>
          <w:rFonts w:ascii="Arial" w:hAnsi="Arial" w:cs="Arial"/>
          <w:sz w:val="24"/>
          <w:szCs w:val="24"/>
        </w:rPr>
        <w:t xml:space="preserve"> we have committed to provide 100% business rate relief to support the sustainability of childcare settings here in Wales.  Details of our wider support for businesses in Wales affected by Coronavirus were announced by the Minister Economy and Transport and the Minister for Finance and Trefnydd on 19 March</w:t>
      </w:r>
      <w:r w:rsidR="00B672A8">
        <w:rPr>
          <w:rFonts w:ascii="Arial" w:hAnsi="Arial" w:cs="Arial"/>
          <w:sz w:val="24"/>
          <w:szCs w:val="24"/>
        </w:rPr>
        <w:t xml:space="preserve"> - </w:t>
      </w:r>
      <w:hyperlink r:id="rId12" w:history="1">
        <w:r w:rsidR="00B672A8">
          <w:rPr>
            <w:rStyle w:val="Hyperlink"/>
            <w:rFonts w:ascii="Arial" w:hAnsi="Arial" w:cs="Arial"/>
          </w:rPr>
          <w:t>https://gov.wales/written-statement-additional-support-businesses-dealing-covid-19</w:t>
        </w:r>
      </w:hyperlink>
    </w:p>
    <w:p w14:paraId="38AE2357" w14:textId="77777777" w:rsidR="00632715" w:rsidRDefault="00632715" w:rsidP="00B9161A">
      <w:pPr>
        <w:rPr>
          <w:rStyle w:val="Hyperlink"/>
          <w:rFonts w:ascii="Arial" w:hAnsi="Arial" w:cs="Arial"/>
        </w:rPr>
      </w:pPr>
    </w:p>
    <w:p w14:paraId="19C463E7" w14:textId="77777777" w:rsidR="004F3C50" w:rsidRDefault="00632715" w:rsidP="004F3C50">
      <w:pPr>
        <w:rPr>
          <w:rFonts w:ascii="Arial" w:hAnsi="Arial" w:cs="Arial"/>
          <w:sz w:val="24"/>
          <w:szCs w:val="24"/>
        </w:rPr>
      </w:pPr>
      <w:r>
        <w:rPr>
          <w:rStyle w:val="Hyperlink"/>
          <w:rFonts w:ascii="Arial" w:hAnsi="Arial" w:cs="Arial"/>
          <w:color w:val="000000" w:themeColor="text1"/>
          <w:sz w:val="24"/>
          <w:szCs w:val="24"/>
          <w:u w:val="none"/>
        </w:rPr>
        <w:t xml:space="preserve">We are publishing frequently asked questions at </w:t>
      </w:r>
      <w:hyperlink r:id="rId13" w:history="1">
        <w:r w:rsidR="004F3C50">
          <w:rPr>
            <w:rStyle w:val="Hyperlink"/>
            <w:rFonts w:ascii="Arial" w:hAnsi="Arial" w:cs="Arial"/>
            <w:sz w:val="24"/>
            <w:szCs w:val="24"/>
          </w:rPr>
          <w:t>https://gov.wales/education-coronavirus</w:t>
        </w:r>
      </w:hyperlink>
    </w:p>
    <w:p w14:paraId="10136E47" w14:textId="5953B894" w:rsidR="00B9161A" w:rsidRPr="00632715" w:rsidRDefault="004F3C50" w:rsidP="00B9161A">
      <w:pPr>
        <w:rPr>
          <w:rFonts w:ascii="Arial" w:hAnsi="Arial" w:cs="Arial"/>
          <w:sz w:val="24"/>
          <w:szCs w:val="24"/>
        </w:rPr>
      </w:pPr>
      <w:proofErr w:type="gramStart"/>
      <w:r>
        <w:rPr>
          <w:rStyle w:val="Hyperlink"/>
          <w:rFonts w:ascii="Arial" w:hAnsi="Arial" w:cs="Arial"/>
          <w:color w:val="000000" w:themeColor="text1"/>
          <w:sz w:val="24"/>
          <w:szCs w:val="24"/>
          <w:u w:val="none"/>
        </w:rPr>
        <w:t>which</w:t>
      </w:r>
      <w:proofErr w:type="gramEnd"/>
      <w:r w:rsidR="00632715">
        <w:rPr>
          <w:rStyle w:val="Hyperlink"/>
          <w:rFonts w:ascii="Arial" w:hAnsi="Arial" w:cs="Arial"/>
          <w:color w:val="000000" w:themeColor="text1"/>
          <w:sz w:val="24"/>
          <w:szCs w:val="24"/>
          <w:u w:val="none"/>
        </w:rPr>
        <w:t xml:space="preserve"> will be updated regularly.  Please refer to these for the latest guidance.</w:t>
      </w:r>
    </w:p>
    <w:p w14:paraId="3390D455" w14:textId="5805371E" w:rsidR="00A845A9" w:rsidRDefault="00A845A9" w:rsidP="00B50633"/>
    <w:sectPr w:rsidR="00A845A9" w:rsidSect="001A39E2">
      <w:footerReference w:type="even" r:id="rId14"/>
      <w:footerReference w:type="default" r:id="rId15"/>
      <w:headerReference w:type="first" r:id="rId16"/>
      <w:footerReference w:type="first" r:id="rId17"/>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08F43" w14:textId="77777777" w:rsidR="0012714F" w:rsidRDefault="0012714F">
      <w:r>
        <w:separator/>
      </w:r>
    </w:p>
  </w:endnote>
  <w:endnote w:type="continuationSeparator" w:id="0">
    <w:p w14:paraId="1855D798" w14:textId="77777777" w:rsidR="0012714F" w:rsidRDefault="0012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E4AA" w14:textId="77777777" w:rsidR="00AB31E0" w:rsidRDefault="00AB31E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EC1889" w14:textId="77777777" w:rsidR="00AB31E0" w:rsidRDefault="00AB3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74FB" w14:textId="79CD852D" w:rsidR="00AB31E0" w:rsidRDefault="00AB31E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06B">
      <w:rPr>
        <w:rStyle w:val="PageNumber"/>
        <w:noProof/>
      </w:rPr>
      <w:t>4</w:t>
    </w:r>
    <w:r>
      <w:rPr>
        <w:rStyle w:val="PageNumber"/>
      </w:rPr>
      <w:fldChar w:fldCharType="end"/>
    </w:r>
  </w:p>
  <w:p w14:paraId="21E990D6" w14:textId="77777777" w:rsidR="00AB31E0" w:rsidRDefault="00AB3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F6D3" w14:textId="0963702B" w:rsidR="00AB31E0" w:rsidRPr="005D2A41" w:rsidRDefault="00AB31E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9206B">
      <w:rPr>
        <w:rStyle w:val="PageNumber"/>
        <w:rFonts w:ascii="Arial" w:hAnsi="Arial" w:cs="Arial"/>
        <w:noProof/>
        <w:sz w:val="24"/>
        <w:szCs w:val="24"/>
      </w:rPr>
      <w:t>1</w:t>
    </w:r>
    <w:r w:rsidRPr="005D2A41">
      <w:rPr>
        <w:rStyle w:val="PageNumber"/>
        <w:rFonts w:ascii="Arial" w:hAnsi="Arial" w:cs="Arial"/>
        <w:sz w:val="24"/>
        <w:szCs w:val="24"/>
      </w:rPr>
      <w:fldChar w:fldCharType="end"/>
    </w:r>
  </w:p>
  <w:p w14:paraId="519CE15B" w14:textId="77777777" w:rsidR="00AB31E0" w:rsidRDefault="00AB31E0" w:rsidP="0069133F">
    <w:pPr>
      <w:pStyle w:val="Footer"/>
      <w:ind w:right="360"/>
      <w:jc w:val="right"/>
    </w:pPr>
  </w:p>
  <w:p w14:paraId="0A7E3EB2" w14:textId="77777777" w:rsidR="00AB31E0" w:rsidRPr="00A845A9" w:rsidRDefault="00AB31E0"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B4ECA" w14:textId="77777777" w:rsidR="0012714F" w:rsidRDefault="0012714F">
      <w:r>
        <w:separator/>
      </w:r>
    </w:p>
  </w:footnote>
  <w:footnote w:type="continuationSeparator" w:id="0">
    <w:p w14:paraId="394A8536" w14:textId="77777777" w:rsidR="0012714F" w:rsidRDefault="0012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7175" w14:textId="77777777" w:rsidR="00AB31E0" w:rsidRDefault="00AB31E0">
    <w:r>
      <w:rPr>
        <w:noProof/>
        <w:lang w:eastAsia="en-GB"/>
      </w:rPr>
      <w:drawing>
        <wp:anchor distT="0" distB="0" distL="114300" distR="114300" simplePos="0" relativeHeight="251657728" behindDoc="1" locked="0" layoutInCell="1" allowOverlap="1" wp14:anchorId="7B861A11" wp14:editId="62A2F51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E415724" w14:textId="77777777" w:rsidR="00AB31E0" w:rsidRDefault="00AB31E0">
    <w:pPr>
      <w:pStyle w:val="Header"/>
    </w:pPr>
  </w:p>
  <w:p w14:paraId="3BB8DE6A" w14:textId="77777777" w:rsidR="00AB31E0" w:rsidRDefault="00AB3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11A2"/>
    <w:multiLevelType w:val="hybridMultilevel"/>
    <w:tmpl w:val="0AEA32B8"/>
    <w:lvl w:ilvl="0" w:tplc="9E9A0E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40E4D"/>
    <w:multiLevelType w:val="hybridMultilevel"/>
    <w:tmpl w:val="ED62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2E2910"/>
    <w:multiLevelType w:val="hybridMultilevel"/>
    <w:tmpl w:val="0F08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12F02"/>
    <w:multiLevelType w:val="hybridMultilevel"/>
    <w:tmpl w:val="57EC947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F432DF0"/>
    <w:multiLevelType w:val="hybridMultilevel"/>
    <w:tmpl w:val="18BAD5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B02BD3"/>
    <w:multiLevelType w:val="hybridMultilevel"/>
    <w:tmpl w:val="F32A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E48AE"/>
    <w:multiLevelType w:val="hybridMultilevel"/>
    <w:tmpl w:val="82FE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B717A"/>
    <w:multiLevelType w:val="hybridMultilevel"/>
    <w:tmpl w:val="5A58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72B8E"/>
    <w:rsid w:val="00082B81"/>
    <w:rsid w:val="00090C3D"/>
    <w:rsid w:val="00097118"/>
    <w:rsid w:val="000B3996"/>
    <w:rsid w:val="000C3A52"/>
    <w:rsid w:val="000C53DB"/>
    <w:rsid w:val="000C5E9B"/>
    <w:rsid w:val="0012714F"/>
    <w:rsid w:val="00134918"/>
    <w:rsid w:val="001460B1"/>
    <w:rsid w:val="0017102C"/>
    <w:rsid w:val="001A39E2"/>
    <w:rsid w:val="001A6AF1"/>
    <w:rsid w:val="001B027C"/>
    <w:rsid w:val="001B288D"/>
    <w:rsid w:val="001C532F"/>
    <w:rsid w:val="001D7273"/>
    <w:rsid w:val="001E53BF"/>
    <w:rsid w:val="00214B25"/>
    <w:rsid w:val="00223E62"/>
    <w:rsid w:val="00245FF2"/>
    <w:rsid w:val="00254472"/>
    <w:rsid w:val="00274F08"/>
    <w:rsid w:val="002807F1"/>
    <w:rsid w:val="002825E8"/>
    <w:rsid w:val="0029127C"/>
    <w:rsid w:val="002942B1"/>
    <w:rsid w:val="002A5310"/>
    <w:rsid w:val="002C57B6"/>
    <w:rsid w:val="002F0EB9"/>
    <w:rsid w:val="002F53A9"/>
    <w:rsid w:val="00303EAD"/>
    <w:rsid w:val="00314E36"/>
    <w:rsid w:val="003220C1"/>
    <w:rsid w:val="00356D7B"/>
    <w:rsid w:val="00357893"/>
    <w:rsid w:val="003670C1"/>
    <w:rsid w:val="00370471"/>
    <w:rsid w:val="003A3658"/>
    <w:rsid w:val="003B1503"/>
    <w:rsid w:val="003B3D64"/>
    <w:rsid w:val="003C5133"/>
    <w:rsid w:val="00412673"/>
    <w:rsid w:val="00422AC0"/>
    <w:rsid w:val="0043031D"/>
    <w:rsid w:val="0046757C"/>
    <w:rsid w:val="004F3C50"/>
    <w:rsid w:val="004F441C"/>
    <w:rsid w:val="00560F1F"/>
    <w:rsid w:val="00574BB3"/>
    <w:rsid w:val="005A214F"/>
    <w:rsid w:val="005A22E2"/>
    <w:rsid w:val="005B030B"/>
    <w:rsid w:val="005D2A41"/>
    <w:rsid w:val="005D7663"/>
    <w:rsid w:val="005F1659"/>
    <w:rsid w:val="00603548"/>
    <w:rsid w:val="00614513"/>
    <w:rsid w:val="00631DA1"/>
    <w:rsid w:val="00632715"/>
    <w:rsid w:val="00654C0A"/>
    <w:rsid w:val="006633C7"/>
    <w:rsid w:val="00663F04"/>
    <w:rsid w:val="00670227"/>
    <w:rsid w:val="006814BD"/>
    <w:rsid w:val="0069133F"/>
    <w:rsid w:val="006B340E"/>
    <w:rsid w:val="006B461D"/>
    <w:rsid w:val="006E0A2C"/>
    <w:rsid w:val="00703993"/>
    <w:rsid w:val="00717F78"/>
    <w:rsid w:val="0073380E"/>
    <w:rsid w:val="00743B79"/>
    <w:rsid w:val="007523BC"/>
    <w:rsid w:val="00752C48"/>
    <w:rsid w:val="007A05FB"/>
    <w:rsid w:val="007B5260"/>
    <w:rsid w:val="007C24E7"/>
    <w:rsid w:val="007D1402"/>
    <w:rsid w:val="007F5E64"/>
    <w:rsid w:val="00800FA0"/>
    <w:rsid w:val="00812370"/>
    <w:rsid w:val="0082411A"/>
    <w:rsid w:val="00824DA7"/>
    <w:rsid w:val="00841628"/>
    <w:rsid w:val="00846160"/>
    <w:rsid w:val="00877BD2"/>
    <w:rsid w:val="008A5AC0"/>
    <w:rsid w:val="008B7927"/>
    <w:rsid w:val="008D1E0B"/>
    <w:rsid w:val="008E3534"/>
    <w:rsid w:val="008F0CC6"/>
    <w:rsid w:val="008F6AEA"/>
    <w:rsid w:val="008F789E"/>
    <w:rsid w:val="00905771"/>
    <w:rsid w:val="00940366"/>
    <w:rsid w:val="00953A46"/>
    <w:rsid w:val="00966407"/>
    <w:rsid w:val="00967473"/>
    <w:rsid w:val="00973090"/>
    <w:rsid w:val="00995EEC"/>
    <w:rsid w:val="00996185"/>
    <w:rsid w:val="009C0B2C"/>
    <w:rsid w:val="009C11CB"/>
    <w:rsid w:val="009C1A62"/>
    <w:rsid w:val="009D26D8"/>
    <w:rsid w:val="009E0D11"/>
    <w:rsid w:val="009E4974"/>
    <w:rsid w:val="009E5F67"/>
    <w:rsid w:val="009F06C3"/>
    <w:rsid w:val="00A204C9"/>
    <w:rsid w:val="00A23742"/>
    <w:rsid w:val="00A3247B"/>
    <w:rsid w:val="00A72CF3"/>
    <w:rsid w:val="00A82A45"/>
    <w:rsid w:val="00A845A9"/>
    <w:rsid w:val="00A86958"/>
    <w:rsid w:val="00A9385C"/>
    <w:rsid w:val="00AA5651"/>
    <w:rsid w:val="00AA5848"/>
    <w:rsid w:val="00AA7750"/>
    <w:rsid w:val="00AB31E0"/>
    <w:rsid w:val="00AC30B6"/>
    <w:rsid w:val="00AD65F1"/>
    <w:rsid w:val="00AD758B"/>
    <w:rsid w:val="00AE064D"/>
    <w:rsid w:val="00AF056B"/>
    <w:rsid w:val="00AF7A60"/>
    <w:rsid w:val="00B049B1"/>
    <w:rsid w:val="00B239BA"/>
    <w:rsid w:val="00B363DE"/>
    <w:rsid w:val="00B41C57"/>
    <w:rsid w:val="00B468BB"/>
    <w:rsid w:val="00B50633"/>
    <w:rsid w:val="00B672A8"/>
    <w:rsid w:val="00B81F17"/>
    <w:rsid w:val="00B832FF"/>
    <w:rsid w:val="00B9161A"/>
    <w:rsid w:val="00B9206B"/>
    <w:rsid w:val="00B9485F"/>
    <w:rsid w:val="00BA7CF9"/>
    <w:rsid w:val="00BC0DFC"/>
    <w:rsid w:val="00BE1ACB"/>
    <w:rsid w:val="00C411CC"/>
    <w:rsid w:val="00C43B4A"/>
    <w:rsid w:val="00C62793"/>
    <w:rsid w:val="00C64FA5"/>
    <w:rsid w:val="00C67CA0"/>
    <w:rsid w:val="00C763E9"/>
    <w:rsid w:val="00C84A12"/>
    <w:rsid w:val="00CD6C88"/>
    <w:rsid w:val="00CE46DB"/>
    <w:rsid w:val="00CF3DC5"/>
    <w:rsid w:val="00D00F09"/>
    <w:rsid w:val="00D017E2"/>
    <w:rsid w:val="00D16D97"/>
    <w:rsid w:val="00D27F42"/>
    <w:rsid w:val="00D84713"/>
    <w:rsid w:val="00DD4B82"/>
    <w:rsid w:val="00DF4CC3"/>
    <w:rsid w:val="00E1556F"/>
    <w:rsid w:val="00E3419E"/>
    <w:rsid w:val="00E36091"/>
    <w:rsid w:val="00E47B1A"/>
    <w:rsid w:val="00E631B1"/>
    <w:rsid w:val="00EA5290"/>
    <w:rsid w:val="00EB248F"/>
    <w:rsid w:val="00EB5F93"/>
    <w:rsid w:val="00EC0568"/>
    <w:rsid w:val="00EE721A"/>
    <w:rsid w:val="00F0272E"/>
    <w:rsid w:val="00F2438B"/>
    <w:rsid w:val="00F81C33"/>
    <w:rsid w:val="00F923C2"/>
    <w:rsid w:val="00F97613"/>
    <w:rsid w:val="00FD0736"/>
    <w:rsid w:val="00FE12F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E2797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C411CC"/>
    <w:rPr>
      <w:sz w:val="16"/>
      <w:szCs w:val="16"/>
    </w:rPr>
  </w:style>
  <w:style w:type="paragraph" w:styleId="CommentText">
    <w:name w:val="annotation text"/>
    <w:basedOn w:val="Normal"/>
    <w:link w:val="CommentTextChar"/>
    <w:semiHidden/>
    <w:unhideWhenUsed/>
    <w:rsid w:val="00C411CC"/>
    <w:rPr>
      <w:sz w:val="20"/>
    </w:rPr>
  </w:style>
  <w:style w:type="character" w:customStyle="1" w:styleId="CommentTextChar">
    <w:name w:val="Comment Text Char"/>
    <w:basedOn w:val="DefaultParagraphFont"/>
    <w:link w:val="CommentText"/>
    <w:semiHidden/>
    <w:rsid w:val="00C411CC"/>
    <w:rPr>
      <w:rFonts w:ascii="TradeGothic" w:hAnsi="TradeGothic"/>
      <w:lang w:eastAsia="en-US"/>
    </w:rPr>
  </w:style>
  <w:style w:type="paragraph" w:styleId="CommentSubject">
    <w:name w:val="annotation subject"/>
    <w:basedOn w:val="CommentText"/>
    <w:next w:val="CommentText"/>
    <w:link w:val="CommentSubjectChar"/>
    <w:semiHidden/>
    <w:unhideWhenUsed/>
    <w:rsid w:val="00C411CC"/>
    <w:rPr>
      <w:b/>
      <w:bCs/>
    </w:rPr>
  </w:style>
  <w:style w:type="character" w:customStyle="1" w:styleId="CommentSubjectChar">
    <w:name w:val="Comment Subject Char"/>
    <w:basedOn w:val="CommentTextChar"/>
    <w:link w:val="CommentSubject"/>
    <w:semiHidden/>
    <w:rsid w:val="00C411CC"/>
    <w:rPr>
      <w:rFonts w:ascii="TradeGothic" w:hAnsi="TradeGothic"/>
      <w:b/>
      <w:bCs/>
      <w:lang w:eastAsia="en-US"/>
    </w:rPr>
  </w:style>
  <w:style w:type="paragraph" w:styleId="BalloonText">
    <w:name w:val="Balloon Text"/>
    <w:basedOn w:val="Normal"/>
    <w:link w:val="BalloonTextChar"/>
    <w:semiHidden/>
    <w:unhideWhenUsed/>
    <w:rsid w:val="00C411CC"/>
    <w:rPr>
      <w:rFonts w:ascii="Segoe UI" w:hAnsi="Segoe UI" w:cs="Segoe UI"/>
      <w:sz w:val="18"/>
      <w:szCs w:val="18"/>
    </w:rPr>
  </w:style>
  <w:style w:type="character" w:customStyle="1" w:styleId="BalloonTextChar">
    <w:name w:val="Balloon Text Char"/>
    <w:basedOn w:val="DefaultParagraphFont"/>
    <w:link w:val="BalloonText"/>
    <w:semiHidden/>
    <w:rsid w:val="00C411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0949">
      <w:bodyDiv w:val="1"/>
      <w:marLeft w:val="0"/>
      <w:marRight w:val="0"/>
      <w:marTop w:val="0"/>
      <w:marBottom w:val="0"/>
      <w:divBdr>
        <w:top w:val="none" w:sz="0" w:space="0" w:color="auto"/>
        <w:left w:val="none" w:sz="0" w:space="0" w:color="auto"/>
        <w:bottom w:val="none" w:sz="0" w:space="0" w:color="auto"/>
        <w:right w:val="none" w:sz="0" w:space="0" w:color="auto"/>
      </w:divBdr>
    </w:div>
    <w:div w:id="14545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1.safelinks.protection.outlook.com/?url=https%3A%2F%2Fgov.wales%2Feducation-coronavirus&amp;data=02%7C01%7CClaire.Bennett%40gov.wales%7Ccb61cca014a54d34b29408d7ccb4af28%7Ca2cc36c592804ae78887d06dab89216b%7C0%7C0%7C637202948706540071&amp;sdata=q5UclGSM6%2F5MOmfefOPCFyYbEnAXILYo8tFEB0fAl6k%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gov.wales%2Fwritten-statement-additional-support-businesses-dealing-covid-19&amp;data=02%7C01%7CClaire.Bennett%40gov.wales%7C52955ee860d1439cae8c08d7ccaea24f%7Ca2cc36c592804ae78887d06dab89216b%7C0%7C0%7C637202922733931007&amp;sdata=gMkfwWWTozR%2BvgYv8I%2FybUSU348bOqQHWPI4aINZFzw%3D&amp;reserved=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A29430521</value>
    </field>
    <field name="Objective-Title">
      <value order="0">MA-KW-1046-20 - Covid-19 - ongoing provision for children of key workers and vulnerable children - Doc 1</value>
    </field>
    <field name="Objective-Description">
      <value order="0"/>
    </field>
    <field name="Objective-CreationStamp">
      <value order="0">2020-03-19T23:12:27Z</value>
    </field>
    <field name="Objective-IsApproved">
      <value order="0">false</value>
    </field>
    <field name="Objective-IsPublished">
      <value order="0">true</value>
    </field>
    <field name="Objective-DatePublished">
      <value order="0">2020-03-20T13:53:18Z</value>
    </field>
    <field name="Objective-ModificationStamp">
      <value order="0">2020-03-20T13:53:18Z</value>
    </field>
    <field name="Objective-Owner">
      <value order="0">Bennett, Claire (EPS - Curriculum)</value>
    </field>
    <field name="Objective-Path">
      <value order="0">Objective Global Folder:Business File Plan:Education &amp; Public Services (EPS):Education &amp; Public Services (EPS) - Education - Curriculum, Assessment &amp; Pedagogy Division:1 - Save:Curriculum and Assessment Divisional Administration 2019 - 2023:C&amp;A Division - Coronavirus contingency planning:Coronavirus - Implications for Ways of Working - Curriculum and Assessment - Education - 2020</value>
    </field>
    <field name="Objective-Parent">
      <value order="0">Coronavirus - Implications for Ways of Working - Curriculum and Assessment - Education - 2020</value>
    </field>
    <field name="Objective-State">
      <value order="0">Published</value>
    </field>
    <field name="Objective-VersionId">
      <value order="0">vA58698877</value>
    </field>
    <field name="Objective-Version">
      <value order="0">20.0</value>
    </field>
    <field name="Objective-VersionNumber">
      <value order="0">22</value>
    </field>
    <field name="Objective-VersionComment">
      <value order="0"/>
    </field>
    <field name="Objective-FileNumber">
      <value order="0">qA1422566</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2020-03-19T00:00:00Z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2020-04-19T23:00:00+00:00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04BFA9B-15B8-4047-BB8B-5FAA9C2B71FB}"/>
</file>

<file path=customXml/itemProps3.xml><?xml version="1.0" encoding="utf-8"?>
<ds:datastoreItem xmlns:ds="http://schemas.openxmlformats.org/officeDocument/2006/customXml" ds:itemID="{5AA01F42-902D-4C9C-A223-D6755E5266D4}">
  <ds:schemaRefs>
    <ds:schemaRef ds:uri="http://schemas.microsoft.com/sharepoint/v3/contenttype/forms"/>
  </ds:schemaRefs>
</ds:datastoreItem>
</file>

<file path=customXml/itemProps4.xml><?xml version="1.0" encoding="utf-8"?>
<ds:datastoreItem xmlns:ds="http://schemas.openxmlformats.org/officeDocument/2006/customXml" ds:itemID="{796252F2-29ED-400D-80F3-D4D6F2F4D75B}">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fad5256b-9034-4098-a484-2992d39a629e"/>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43A6046-CAF4-47A3-BF92-DB05010E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8988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for ongoing provision for children who are vulnerable, or whose parents are critical to the Covid-19 response  </dc:title>
  <dc:creator>burnsc</dc:creator>
  <cp:lastModifiedBy>Oxenham, James (OFM - Cabinet Division)</cp:lastModifiedBy>
  <cp:revision>2</cp:revision>
  <cp:lastPrinted>2011-05-27T10:19:00Z</cp:lastPrinted>
  <dcterms:created xsi:type="dcterms:W3CDTF">2020-03-20T14:06:00Z</dcterms:created>
  <dcterms:modified xsi:type="dcterms:W3CDTF">2020-03-20T14:06:00Z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A29430521</vt:lpwstr>
  </property>
  <property fmtid="{D5CDD505-2E9C-101B-9397-08002B2CF9AE}" pid="4" name="Objective-Title">
    <vt:lpwstr>MA-KW-1046-20 - Covid-19 - ongoing provision for children of key workers and vulnerable children - Doc 1</vt:lpwstr>
  </property>
  <property fmtid="{D5CDD505-2E9C-101B-9397-08002B2CF9AE}" pid="5" name="Objective-Comment">
    <vt:lpwstr/>
  </property>
  <property fmtid="{D5CDD505-2E9C-101B-9397-08002B2CF9AE}" pid="6" name="Objective-CreationStamp">
    <vt:filetime>2020-03-19T23:12:44Z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2020-03-20T13:53:18Z</vt:filetime>
  </property>
  <property fmtid="{D5CDD505-2E9C-101B-9397-08002B2CF9AE}" pid="10" name="Objective-ModificationStamp">
    <vt:filetime>2020-03-20T13:53:18Z</vt:filetime>
  </property>
  <property fmtid="{D5CDD505-2E9C-101B-9397-08002B2CF9AE}" pid="11" name="Objective-Owner">
    <vt:lpwstr>Bennett, Claire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Save:Curriculum and Assessment Divisional Administration 2019 - 2023:C&amp;A Division -</vt:lpwstr>
  </property>
  <property fmtid="{D5CDD505-2E9C-101B-9397-08002B2CF9AE}" pid="13" name="Objective-Parent">
    <vt:lpwstr>Coronavirus - Implications for Ways of Working - Curriculum and Assessment - Education - 2020</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vA58698877</vt:lpwstr>
  </property>
  <property fmtid="{D5CDD505-2E9C-101B-9397-08002B2CF9AE}" pid="28" name="Objective-Language">
    <vt:lpwstr>English (eng)</vt:lpwstr>
  </property>
  <property fmtid="{D5CDD505-2E9C-101B-9397-08002B2CF9AE}" pid="29" name="Objective-Date Acquired">
    <vt:filetime>2020-03-19T00:00:00Z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