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DD9219" w14:textId="77777777" w:rsidR="001A39E2" w:rsidRDefault="001A39E2" w:rsidP="001A39E2">
      <w:pPr>
        <w:jc w:val="right"/>
        <w:rPr>
          <w:b/>
        </w:rPr>
      </w:pPr>
    </w:p>
    <w:p w14:paraId="253AB116" w14:textId="77777777"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31165857" wp14:editId="4147DB5F">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BF339E"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14:paraId="57A850F6"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6F36E181"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27760089"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74FF462F" w14:textId="77777777"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7CB79636" wp14:editId="2A0A997E">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3E6F3A"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14:paraId="2D7421D7" w14:textId="77777777" w:rsidTr="00B049B1">
        <w:tc>
          <w:tcPr>
            <w:tcW w:w="1383" w:type="dxa"/>
            <w:tcBorders>
              <w:top w:val="nil"/>
              <w:left w:val="nil"/>
              <w:bottom w:val="nil"/>
              <w:right w:val="nil"/>
            </w:tcBorders>
            <w:vAlign w:val="center"/>
          </w:tcPr>
          <w:p w14:paraId="00345EAE" w14:textId="77777777" w:rsidR="00EA5290" w:rsidRDefault="00EA5290" w:rsidP="00B049B1">
            <w:pPr>
              <w:spacing w:before="120" w:after="120"/>
              <w:rPr>
                <w:rFonts w:ascii="Arial" w:hAnsi="Arial" w:cs="Arial"/>
                <w:b/>
                <w:bCs/>
                <w:sz w:val="24"/>
                <w:szCs w:val="24"/>
              </w:rPr>
            </w:pPr>
          </w:p>
          <w:p w14:paraId="7420F85F"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2FE55970" w14:textId="77777777" w:rsidR="00EA5290" w:rsidRPr="00670227" w:rsidRDefault="00EA5290" w:rsidP="00B049B1">
            <w:pPr>
              <w:spacing w:before="120" w:after="120"/>
              <w:rPr>
                <w:rFonts w:ascii="Arial" w:hAnsi="Arial" w:cs="Arial"/>
                <w:b/>
                <w:bCs/>
                <w:sz w:val="24"/>
                <w:szCs w:val="24"/>
              </w:rPr>
            </w:pPr>
          </w:p>
          <w:p w14:paraId="0CA4E865" w14:textId="67A4F4F1" w:rsidR="00EA5290" w:rsidRPr="00670227" w:rsidRDefault="00AA71FE" w:rsidP="00AA71FE">
            <w:pPr>
              <w:spacing w:before="120" w:after="120"/>
              <w:rPr>
                <w:rFonts w:ascii="Arial" w:hAnsi="Arial" w:cs="Arial"/>
                <w:b/>
                <w:bCs/>
                <w:sz w:val="24"/>
                <w:szCs w:val="24"/>
              </w:rPr>
            </w:pPr>
            <w:bookmarkStart w:id="0" w:name="_GoBack"/>
            <w:r>
              <w:rPr>
                <w:rFonts w:ascii="Arial" w:hAnsi="Arial" w:cs="Arial"/>
                <w:b/>
                <w:bCs/>
                <w:sz w:val="24"/>
                <w:szCs w:val="24"/>
              </w:rPr>
              <w:t>Interim r</w:t>
            </w:r>
            <w:r w:rsidR="00454591">
              <w:rPr>
                <w:rFonts w:ascii="Arial" w:hAnsi="Arial" w:cs="Arial"/>
                <w:b/>
                <w:bCs/>
                <w:sz w:val="24"/>
                <w:szCs w:val="24"/>
              </w:rPr>
              <w:t xml:space="preserve">eview of </w:t>
            </w:r>
            <w:r w:rsidR="009B08FF">
              <w:rPr>
                <w:rFonts w:ascii="Arial" w:hAnsi="Arial" w:cs="Arial"/>
                <w:b/>
                <w:bCs/>
                <w:sz w:val="24"/>
                <w:szCs w:val="24"/>
              </w:rPr>
              <w:t xml:space="preserve">the </w:t>
            </w:r>
            <w:r w:rsidR="00454591">
              <w:rPr>
                <w:rFonts w:ascii="Arial" w:hAnsi="Arial" w:cs="Arial"/>
                <w:b/>
                <w:bCs/>
                <w:sz w:val="24"/>
                <w:szCs w:val="24"/>
              </w:rPr>
              <w:t>Health Protection (Coronavirus Restrictions)</w:t>
            </w:r>
            <w:r w:rsidR="005553D1">
              <w:rPr>
                <w:rFonts w:ascii="Arial" w:hAnsi="Arial" w:cs="Arial"/>
                <w:b/>
                <w:bCs/>
                <w:sz w:val="24"/>
                <w:szCs w:val="24"/>
              </w:rPr>
              <w:t xml:space="preserve"> </w:t>
            </w:r>
            <w:r w:rsidR="005553D1" w:rsidRPr="005553D1">
              <w:rPr>
                <w:rFonts w:ascii="Arial" w:hAnsi="Arial" w:cs="Arial"/>
                <w:b/>
                <w:bCs/>
                <w:sz w:val="24"/>
                <w:szCs w:val="24"/>
              </w:rPr>
              <w:t xml:space="preserve">(No. 2) </w:t>
            </w:r>
            <w:r w:rsidR="00454591">
              <w:rPr>
                <w:rFonts w:ascii="Arial" w:hAnsi="Arial" w:cs="Arial"/>
                <w:b/>
                <w:bCs/>
                <w:sz w:val="24"/>
                <w:szCs w:val="24"/>
              </w:rPr>
              <w:t xml:space="preserve">(Wales) </w:t>
            </w:r>
            <w:r w:rsidR="001E428E">
              <w:rPr>
                <w:rFonts w:ascii="Arial" w:hAnsi="Arial" w:cs="Arial"/>
                <w:b/>
                <w:bCs/>
                <w:sz w:val="24"/>
                <w:szCs w:val="24"/>
              </w:rPr>
              <w:t xml:space="preserve">Regulations </w:t>
            </w:r>
            <w:r w:rsidR="00454591">
              <w:rPr>
                <w:rFonts w:ascii="Arial" w:hAnsi="Arial" w:cs="Arial"/>
                <w:b/>
                <w:bCs/>
                <w:sz w:val="24"/>
                <w:szCs w:val="24"/>
              </w:rPr>
              <w:t>2020</w:t>
            </w:r>
            <w:bookmarkEnd w:id="0"/>
          </w:p>
        </w:tc>
      </w:tr>
      <w:tr w:rsidR="00EA5290" w:rsidRPr="00A011A1" w14:paraId="740FC45F" w14:textId="77777777" w:rsidTr="00B049B1">
        <w:tc>
          <w:tcPr>
            <w:tcW w:w="1383" w:type="dxa"/>
            <w:tcBorders>
              <w:top w:val="nil"/>
              <w:left w:val="nil"/>
              <w:bottom w:val="nil"/>
              <w:right w:val="nil"/>
            </w:tcBorders>
            <w:vAlign w:val="center"/>
          </w:tcPr>
          <w:p w14:paraId="5B4302F4"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34D54047" w14:textId="02FFEB05" w:rsidR="00EA5290" w:rsidRPr="00670227" w:rsidRDefault="00CE34DB" w:rsidP="00AA71FE">
            <w:pPr>
              <w:spacing w:before="120" w:after="120"/>
              <w:rPr>
                <w:rFonts w:ascii="Arial" w:hAnsi="Arial" w:cs="Arial"/>
                <w:b/>
                <w:bCs/>
                <w:sz w:val="24"/>
                <w:szCs w:val="24"/>
              </w:rPr>
            </w:pPr>
            <w:r>
              <w:rPr>
                <w:rFonts w:ascii="Arial" w:hAnsi="Arial" w:cs="Arial"/>
                <w:b/>
                <w:bCs/>
                <w:sz w:val="24"/>
                <w:szCs w:val="24"/>
              </w:rPr>
              <w:t>27</w:t>
            </w:r>
            <w:r w:rsidR="00AA71FE">
              <w:rPr>
                <w:rFonts w:ascii="Arial" w:hAnsi="Arial" w:cs="Arial"/>
                <w:b/>
                <w:bCs/>
                <w:sz w:val="24"/>
                <w:szCs w:val="24"/>
              </w:rPr>
              <w:t xml:space="preserve"> August</w:t>
            </w:r>
            <w:r w:rsidR="00D60685">
              <w:rPr>
                <w:rFonts w:ascii="Arial" w:hAnsi="Arial" w:cs="Arial"/>
                <w:b/>
                <w:bCs/>
                <w:sz w:val="24"/>
                <w:szCs w:val="24"/>
              </w:rPr>
              <w:t xml:space="preserve"> </w:t>
            </w:r>
            <w:r w:rsidR="00454591">
              <w:rPr>
                <w:rFonts w:ascii="Arial" w:hAnsi="Arial" w:cs="Arial"/>
                <w:b/>
                <w:bCs/>
                <w:sz w:val="24"/>
                <w:szCs w:val="24"/>
              </w:rPr>
              <w:t>2020</w:t>
            </w:r>
          </w:p>
        </w:tc>
      </w:tr>
      <w:tr w:rsidR="00EA5290" w:rsidRPr="00A011A1" w14:paraId="73FCB203" w14:textId="77777777" w:rsidTr="00B049B1">
        <w:tc>
          <w:tcPr>
            <w:tcW w:w="1383" w:type="dxa"/>
            <w:tcBorders>
              <w:top w:val="nil"/>
              <w:left w:val="nil"/>
              <w:bottom w:val="nil"/>
              <w:right w:val="nil"/>
            </w:tcBorders>
            <w:vAlign w:val="center"/>
          </w:tcPr>
          <w:p w14:paraId="1BED75E3"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14:paraId="7FD0453A" w14:textId="3800CBFF" w:rsidR="00EA5290" w:rsidRPr="00670227" w:rsidRDefault="00AD01A3" w:rsidP="00AD01A3">
            <w:pPr>
              <w:spacing w:before="120" w:after="120"/>
              <w:rPr>
                <w:rFonts w:ascii="Arial" w:hAnsi="Arial" w:cs="Arial"/>
                <w:b/>
                <w:bCs/>
                <w:sz w:val="24"/>
                <w:szCs w:val="24"/>
              </w:rPr>
            </w:pPr>
            <w:r>
              <w:rPr>
                <w:rFonts w:ascii="Arial" w:hAnsi="Arial" w:cs="Arial"/>
                <w:b/>
                <w:bCs/>
                <w:sz w:val="24"/>
                <w:szCs w:val="24"/>
              </w:rPr>
              <w:t>Vaughan Gething</w:t>
            </w:r>
            <w:r w:rsidR="00454591">
              <w:rPr>
                <w:rFonts w:ascii="Arial" w:hAnsi="Arial" w:cs="Arial"/>
                <w:b/>
                <w:bCs/>
                <w:sz w:val="24"/>
                <w:szCs w:val="24"/>
              </w:rPr>
              <w:t xml:space="preserve"> </w:t>
            </w:r>
            <w:r w:rsidR="00EB08A7">
              <w:rPr>
                <w:rFonts w:ascii="Arial" w:hAnsi="Arial" w:cs="Arial"/>
                <w:b/>
                <w:bCs/>
                <w:sz w:val="24"/>
                <w:szCs w:val="24"/>
              </w:rPr>
              <w:t>MS</w:t>
            </w:r>
            <w:r w:rsidR="00454591">
              <w:rPr>
                <w:rFonts w:ascii="Arial" w:hAnsi="Arial" w:cs="Arial"/>
                <w:b/>
                <w:bCs/>
                <w:sz w:val="24"/>
                <w:szCs w:val="24"/>
              </w:rPr>
              <w:t xml:space="preserve">, Minister </w:t>
            </w:r>
            <w:r>
              <w:rPr>
                <w:rFonts w:ascii="Arial" w:hAnsi="Arial" w:cs="Arial"/>
                <w:b/>
                <w:bCs/>
                <w:sz w:val="24"/>
                <w:szCs w:val="24"/>
              </w:rPr>
              <w:t>for Health and Social Services</w:t>
            </w:r>
          </w:p>
        </w:tc>
      </w:tr>
    </w:tbl>
    <w:p w14:paraId="7B72B3CE" w14:textId="77777777" w:rsidR="004A6F19" w:rsidRDefault="004A6F19" w:rsidP="004A6F19">
      <w:pPr>
        <w:rPr>
          <w:rFonts w:ascii="Arial" w:hAnsi="Arial" w:cs="Arial"/>
          <w:sz w:val="24"/>
          <w:szCs w:val="24"/>
        </w:rPr>
      </w:pPr>
    </w:p>
    <w:p w14:paraId="199D7708" w14:textId="3ADFDD36" w:rsidR="00AA71FE" w:rsidRPr="00AA71FE" w:rsidRDefault="00AA71FE" w:rsidP="00AA71FE">
      <w:pPr>
        <w:rPr>
          <w:rFonts w:ascii="Arial" w:hAnsi="Arial" w:cs="Arial"/>
          <w:sz w:val="24"/>
          <w:szCs w:val="24"/>
        </w:rPr>
      </w:pPr>
      <w:r w:rsidRPr="00AA71FE">
        <w:rPr>
          <w:rFonts w:ascii="Arial" w:hAnsi="Arial" w:cs="Arial"/>
          <w:sz w:val="24"/>
          <w:szCs w:val="24"/>
        </w:rPr>
        <w:t xml:space="preserve">The Health Protection (Coronavirus Restrictions) (No. 2) (Wales) Regulations 2020 place a series of restrictions on gatherings, the movement of people, and the operation of businesses, including closures. They require businesses, which are open to take reasonable measures to minimize the risk of exposure to coronavirus. They are designed to protect people from the spread of severe acute respiratory syndrome coronavirus 2 (SARS-CoV-2). </w:t>
      </w:r>
    </w:p>
    <w:p w14:paraId="4EC2323F" w14:textId="77777777" w:rsidR="00AA71FE" w:rsidRDefault="00AA71FE" w:rsidP="00AA71FE">
      <w:pPr>
        <w:rPr>
          <w:rFonts w:ascii="Arial" w:hAnsi="Arial" w:cs="Arial"/>
          <w:sz w:val="24"/>
          <w:szCs w:val="24"/>
        </w:rPr>
      </w:pPr>
    </w:p>
    <w:p w14:paraId="48EC2E92" w14:textId="4B9F496E" w:rsidR="00AA71FE" w:rsidRPr="00AA71FE" w:rsidRDefault="00AA71FE" w:rsidP="00AA71FE">
      <w:pPr>
        <w:rPr>
          <w:rFonts w:ascii="Arial" w:hAnsi="Arial" w:cs="Arial"/>
          <w:sz w:val="24"/>
          <w:szCs w:val="24"/>
        </w:rPr>
      </w:pPr>
      <w:r w:rsidRPr="00AA71FE">
        <w:rPr>
          <w:rFonts w:ascii="Arial" w:hAnsi="Arial" w:cs="Arial"/>
          <w:sz w:val="24"/>
          <w:szCs w:val="24"/>
        </w:rPr>
        <w:t xml:space="preserve">Welsh Ministers are required to review the need for the requirements and restrictions and their proportionality every 21 days. The last full review – the </w:t>
      </w:r>
      <w:r w:rsidR="00CE34DB">
        <w:rPr>
          <w:rFonts w:ascii="Arial" w:hAnsi="Arial" w:cs="Arial"/>
          <w:sz w:val="24"/>
          <w:szCs w:val="24"/>
        </w:rPr>
        <w:t>seventh</w:t>
      </w:r>
      <w:r w:rsidRPr="00AA71FE">
        <w:rPr>
          <w:rFonts w:ascii="Arial" w:hAnsi="Arial" w:cs="Arial"/>
          <w:sz w:val="24"/>
          <w:szCs w:val="24"/>
        </w:rPr>
        <w:t xml:space="preserve"> – took place on </w:t>
      </w:r>
      <w:r w:rsidR="00CE34DB">
        <w:rPr>
          <w:rFonts w:ascii="Arial" w:hAnsi="Arial" w:cs="Arial"/>
          <w:sz w:val="24"/>
          <w:szCs w:val="24"/>
        </w:rPr>
        <w:t xml:space="preserve">20 August </w:t>
      </w:r>
      <w:r w:rsidRPr="00AA71FE">
        <w:rPr>
          <w:rFonts w:ascii="Arial" w:hAnsi="Arial" w:cs="Arial"/>
          <w:sz w:val="24"/>
          <w:szCs w:val="24"/>
        </w:rPr>
        <w:t xml:space="preserve">and </w:t>
      </w:r>
      <w:r w:rsidR="00C103D3">
        <w:rPr>
          <w:rFonts w:ascii="Arial" w:hAnsi="Arial" w:cs="Arial"/>
          <w:sz w:val="24"/>
          <w:szCs w:val="24"/>
        </w:rPr>
        <w:t>signalled</w:t>
      </w:r>
      <w:r w:rsidR="00CE34DB">
        <w:rPr>
          <w:rFonts w:ascii="Arial" w:hAnsi="Arial" w:cs="Arial"/>
          <w:sz w:val="24"/>
          <w:szCs w:val="24"/>
        </w:rPr>
        <w:t xml:space="preserve"> changes being planned for this week if conditions remained favourable. </w:t>
      </w:r>
    </w:p>
    <w:p w14:paraId="45224CE0" w14:textId="77777777" w:rsidR="00AA71FE" w:rsidRDefault="00AA71FE" w:rsidP="00AA71FE">
      <w:pPr>
        <w:rPr>
          <w:rFonts w:ascii="Arial" w:hAnsi="Arial" w:cs="Arial"/>
          <w:sz w:val="24"/>
          <w:szCs w:val="24"/>
        </w:rPr>
      </w:pPr>
    </w:p>
    <w:p w14:paraId="27C36784" w14:textId="4154DCE3" w:rsidR="00AA71FE" w:rsidRPr="00AA71FE" w:rsidRDefault="00AA71FE" w:rsidP="00AA71FE">
      <w:pPr>
        <w:rPr>
          <w:rFonts w:ascii="Arial" w:hAnsi="Arial" w:cs="Arial"/>
          <w:sz w:val="24"/>
          <w:szCs w:val="24"/>
        </w:rPr>
      </w:pPr>
      <w:r w:rsidRPr="00AA71FE">
        <w:rPr>
          <w:rFonts w:ascii="Arial" w:hAnsi="Arial" w:cs="Arial"/>
          <w:sz w:val="24"/>
          <w:szCs w:val="24"/>
        </w:rPr>
        <w:t xml:space="preserve">The scientific and medical advice shows that, overall, levels of coronavirus transmission in Wales are low. </w:t>
      </w:r>
      <w:r w:rsidR="00CE34DB">
        <w:rPr>
          <w:rFonts w:ascii="Arial" w:hAnsi="Arial" w:cs="Arial"/>
          <w:sz w:val="24"/>
          <w:szCs w:val="24"/>
        </w:rPr>
        <w:t xml:space="preserve">We continue to remain concerned about the developing situations across the rest </w:t>
      </w:r>
      <w:r w:rsidRPr="00AA71FE">
        <w:rPr>
          <w:rFonts w:ascii="Arial" w:hAnsi="Arial" w:cs="Arial"/>
          <w:sz w:val="24"/>
          <w:szCs w:val="24"/>
        </w:rPr>
        <w:t>of the UK</w:t>
      </w:r>
      <w:r w:rsidR="00CE34DB">
        <w:rPr>
          <w:rFonts w:ascii="Arial" w:hAnsi="Arial" w:cs="Arial"/>
          <w:sz w:val="24"/>
          <w:szCs w:val="24"/>
        </w:rPr>
        <w:t xml:space="preserve"> </w:t>
      </w:r>
      <w:r w:rsidRPr="00AA71FE">
        <w:rPr>
          <w:rFonts w:ascii="Arial" w:hAnsi="Arial" w:cs="Arial"/>
          <w:sz w:val="24"/>
          <w:szCs w:val="24"/>
        </w:rPr>
        <w:t xml:space="preserve">and </w:t>
      </w:r>
      <w:r w:rsidR="00CE34DB">
        <w:rPr>
          <w:rFonts w:ascii="Arial" w:hAnsi="Arial" w:cs="Arial"/>
          <w:sz w:val="24"/>
          <w:szCs w:val="24"/>
        </w:rPr>
        <w:t>the rest of the world.</w:t>
      </w:r>
      <w:r w:rsidRPr="00AA71FE">
        <w:rPr>
          <w:rFonts w:ascii="Arial" w:hAnsi="Arial" w:cs="Arial"/>
          <w:sz w:val="24"/>
          <w:szCs w:val="24"/>
        </w:rPr>
        <w:t xml:space="preserve">   </w:t>
      </w:r>
    </w:p>
    <w:p w14:paraId="0770E334" w14:textId="77777777" w:rsidR="00AA71FE" w:rsidRDefault="00AA71FE" w:rsidP="00AA71FE">
      <w:pPr>
        <w:rPr>
          <w:rFonts w:ascii="Arial" w:hAnsi="Arial" w:cs="Arial"/>
          <w:sz w:val="24"/>
          <w:szCs w:val="24"/>
        </w:rPr>
      </w:pPr>
    </w:p>
    <w:p w14:paraId="5F7C49EA" w14:textId="0619CC43" w:rsidR="00CE34DB" w:rsidRDefault="00CE34DB" w:rsidP="00AA71FE">
      <w:pPr>
        <w:rPr>
          <w:rFonts w:ascii="Arial" w:hAnsi="Arial" w:cs="Arial"/>
          <w:sz w:val="24"/>
          <w:szCs w:val="24"/>
        </w:rPr>
      </w:pPr>
      <w:r>
        <w:rPr>
          <w:rFonts w:ascii="Arial" w:hAnsi="Arial" w:cs="Arial"/>
          <w:sz w:val="24"/>
          <w:szCs w:val="24"/>
        </w:rPr>
        <w:t xml:space="preserve">We are making changes to the regulations on Friday 28 August that will allow for </w:t>
      </w:r>
      <w:r w:rsidRPr="00BD41AC">
        <w:rPr>
          <w:rFonts w:ascii="Arial" w:hAnsi="Arial" w:cs="Arial"/>
          <w:sz w:val="24"/>
          <w:szCs w:val="24"/>
        </w:rPr>
        <w:t xml:space="preserve">visits to </w:t>
      </w:r>
      <w:r w:rsidRPr="00AA31C2">
        <w:rPr>
          <w:rFonts w:ascii="Arial" w:hAnsi="Arial" w:cs="Arial"/>
          <w:sz w:val="24"/>
          <w:szCs w:val="24"/>
        </w:rPr>
        <w:t>resident</w:t>
      </w:r>
      <w:r>
        <w:rPr>
          <w:rFonts w:ascii="Arial" w:hAnsi="Arial" w:cs="Arial"/>
          <w:sz w:val="24"/>
          <w:szCs w:val="24"/>
        </w:rPr>
        <w:t>s</w:t>
      </w:r>
      <w:r w:rsidRPr="00AA31C2">
        <w:rPr>
          <w:rFonts w:ascii="Arial" w:hAnsi="Arial" w:cs="Arial"/>
          <w:sz w:val="24"/>
          <w:szCs w:val="24"/>
        </w:rPr>
        <w:t xml:space="preserve"> </w:t>
      </w:r>
      <w:r>
        <w:rPr>
          <w:rFonts w:ascii="Arial" w:hAnsi="Arial" w:cs="Arial"/>
          <w:sz w:val="24"/>
          <w:szCs w:val="24"/>
        </w:rPr>
        <w:t>of</w:t>
      </w:r>
      <w:r w:rsidRPr="00AA31C2">
        <w:rPr>
          <w:rFonts w:ascii="Arial" w:hAnsi="Arial" w:cs="Arial"/>
          <w:sz w:val="24"/>
          <w:szCs w:val="24"/>
        </w:rPr>
        <w:t xml:space="preserve"> care </w:t>
      </w:r>
      <w:r>
        <w:rPr>
          <w:rFonts w:ascii="Arial" w:hAnsi="Arial" w:cs="Arial"/>
          <w:sz w:val="24"/>
          <w:szCs w:val="24"/>
        </w:rPr>
        <w:t>homes (adults and children), hospices</w:t>
      </w:r>
      <w:r w:rsidRPr="00AA31C2">
        <w:rPr>
          <w:rFonts w:ascii="Arial" w:hAnsi="Arial" w:cs="Arial"/>
          <w:sz w:val="24"/>
          <w:szCs w:val="24"/>
        </w:rPr>
        <w:t>, or secure acco</w:t>
      </w:r>
      <w:r>
        <w:rPr>
          <w:rFonts w:ascii="Arial" w:hAnsi="Arial" w:cs="Arial"/>
          <w:sz w:val="24"/>
          <w:szCs w:val="24"/>
        </w:rPr>
        <w:t xml:space="preserve">mmodation services for children. Guidance has been prepared with the industry to manage risks and each place will put in its own arrangements for visits. This change clarifies these can take place within the rules, but it is for each institution to determine when they are able to facilitate this activity. </w:t>
      </w:r>
      <w:r w:rsidR="00744F75" w:rsidRPr="00744F75">
        <w:rPr>
          <w:rFonts w:ascii="Arial" w:hAnsi="Arial" w:cs="Arial"/>
          <w:sz w:val="24"/>
          <w:szCs w:val="24"/>
        </w:rPr>
        <w:t>Given the benefits to resident's well-being, I hope that many homes can quickly update their procedures to enable indoor visits</w:t>
      </w:r>
      <w:r w:rsidR="00744F75">
        <w:rPr>
          <w:rFonts w:ascii="Arial" w:hAnsi="Arial" w:cs="Arial"/>
          <w:sz w:val="24"/>
          <w:szCs w:val="24"/>
        </w:rPr>
        <w:t xml:space="preserve"> to take place safely</w:t>
      </w:r>
      <w:r w:rsidR="00744F75" w:rsidRPr="00744F75">
        <w:rPr>
          <w:rFonts w:ascii="Arial" w:hAnsi="Arial" w:cs="Arial"/>
          <w:sz w:val="24"/>
          <w:szCs w:val="24"/>
        </w:rPr>
        <w:t>.  However</w:t>
      </w:r>
      <w:r w:rsidR="00744F75">
        <w:rPr>
          <w:rFonts w:ascii="Arial" w:hAnsi="Arial" w:cs="Arial"/>
          <w:sz w:val="24"/>
          <w:szCs w:val="24"/>
        </w:rPr>
        <w:t>,</w:t>
      </w:r>
      <w:r w:rsidR="00744F75" w:rsidRPr="00744F75">
        <w:rPr>
          <w:rFonts w:ascii="Arial" w:hAnsi="Arial" w:cs="Arial"/>
          <w:sz w:val="24"/>
          <w:szCs w:val="24"/>
        </w:rPr>
        <w:t xml:space="preserve"> I do appreciate the anxiety that some providers will have about this significant change, and that so</w:t>
      </w:r>
      <w:r w:rsidR="00744F75">
        <w:rPr>
          <w:rFonts w:ascii="Arial" w:hAnsi="Arial" w:cs="Arial"/>
          <w:sz w:val="24"/>
          <w:szCs w:val="24"/>
        </w:rPr>
        <w:t>me may need a little longer to</w:t>
      </w:r>
      <w:r w:rsidR="00744F75" w:rsidRPr="00744F75">
        <w:rPr>
          <w:rFonts w:ascii="Arial" w:hAnsi="Arial" w:cs="Arial"/>
          <w:sz w:val="24"/>
          <w:szCs w:val="24"/>
        </w:rPr>
        <w:t xml:space="preserve"> </w:t>
      </w:r>
      <w:r w:rsidR="00744F75">
        <w:rPr>
          <w:rFonts w:ascii="Arial" w:hAnsi="Arial" w:cs="Arial"/>
          <w:sz w:val="24"/>
          <w:szCs w:val="24"/>
        </w:rPr>
        <w:t>put in place arrangements</w:t>
      </w:r>
      <w:r w:rsidR="00744F75" w:rsidRPr="00744F75">
        <w:rPr>
          <w:rFonts w:ascii="Arial" w:hAnsi="Arial" w:cs="Arial"/>
          <w:sz w:val="24"/>
          <w:szCs w:val="24"/>
        </w:rPr>
        <w:t>.</w:t>
      </w:r>
    </w:p>
    <w:p w14:paraId="5E2E601A" w14:textId="77777777" w:rsidR="00CE34DB" w:rsidRDefault="00CE34DB" w:rsidP="00AA71FE">
      <w:pPr>
        <w:rPr>
          <w:rFonts w:ascii="Arial" w:hAnsi="Arial" w:cs="Arial"/>
          <w:sz w:val="24"/>
          <w:szCs w:val="24"/>
        </w:rPr>
      </w:pPr>
    </w:p>
    <w:p w14:paraId="0E66E994" w14:textId="799B3ADB" w:rsidR="00AA71FE" w:rsidRDefault="00CE34DB" w:rsidP="00AA71FE">
      <w:pPr>
        <w:rPr>
          <w:rFonts w:ascii="Arial" w:hAnsi="Arial" w:cs="Arial"/>
          <w:sz w:val="24"/>
          <w:szCs w:val="24"/>
        </w:rPr>
      </w:pPr>
      <w:r>
        <w:rPr>
          <w:rFonts w:ascii="Arial" w:hAnsi="Arial" w:cs="Arial"/>
          <w:sz w:val="24"/>
          <w:szCs w:val="24"/>
        </w:rPr>
        <w:lastRenderedPageBreak/>
        <w:t xml:space="preserve">Casinos will also be able to open, having put in place mitigations and adaptations to minimise risks. Contact details will be collected and numbers of patrons limited. </w:t>
      </w:r>
    </w:p>
    <w:p w14:paraId="532DD48D" w14:textId="5C97E24C" w:rsidR="00CE34DB" w:rsidRDefault="00CE34DB" w:rsidP="00AA71FE">
      <w:pPr>
        <w:rPr>
          <w:rFonts w:ascii="Arial" w:hAnsi="Arial" w:cs="Arial"/>
          <w:sz w:val="24"/>
          <w:szCs w:val="24"/>
        </w:rPr>
      </w:pPr>
    </w:p>
    <w:p w14:paraId="4CAEF223" w14:textId="47A3D362" w:rsidR="00C103D3" w:rsidRPr="00AA71FE" w:rsidRDefault="00C103D3" w:rsidP="00C103D3">
      <w:pPr>
        <w:rPr>
          <w:rFonts w:ascii="Arial" w:hAnsi="Arial" w:cs="Arial"/>
          <w:sz w:val="24"/>
          <w:szCs w:val="24"/>
        </w:rPr>
      </w:pPr>
      <w:r>
        <w:rPr>
          <w:rFonts w:ascii="Arial" w:hAnsi="Arial" w:cs="Arial"/>
          <w:sz w:val="24"/>
          <w:szCs w:val="24"/>
        </w:rPr>
        <w:t>Following discussions with the police, we</w:t>
      </w:r>
      <w:r w:rsidR="00CE34DB">
        <w:rPr>
          <w:rFonts w:ascii="Arial" w:hAnsi="Arial" w:cs="Arial"/>
          <w:sz w:val="24"/>
          <w:szCs w:val="24"/>
        </w:rPr>
        <w:t xml:space="preserve"> are also </w:t>
      </w:r>
      <w:r w:rsidR="004A7C52">
        <w:rPr>
          <w:rFonts w:ascii="Arial" w:hAnsi="Arial" w:cs="Arial"/>
          <w:sz w:val="24"/>
          <w:szCs w:val="24"/>
        </w:rPr>
        <w:t>amending the regulations to prohibit the organising of an unlicensed music event (which means an event that is not licensed or otherwise authorised under the Licensing Act 2003) for more than 30 people. A breach of this prohibition will be an offence punishable by conviction and an unlimited fine or, as an alternative to conviction, by a fixed penalty set at £10,000.</w:t>
      </w:r>
      <w:r>
        <w:rPr>
          <w:rFonts w:ascii="Arial" w:hAnsi="Arial" w:cs="Arial"/>
          <w:sz w:val="24"/>
          <w:szCs w:val="24"/>
        </w:rPr>
        <w:t xml:space="preserve"> This provides our police with broadly equivalent powers to those being introduced at the same time in England. The police will still utilise the four Es approach of Engage, Explain, Encourage, Enforce</w:t>
      </w:r>
      <w:r w:rsidR="00E84DAE">
        <w:rPr>
          <w:rFonts w:ascii="Arial" w:hAnsi="Arial" w:cs="Arial"/>
          <w:sz w:val="24"/>
          <w:szCs w:val="24"/>
        </w:rPr>
        <w:t xml:space="preserve"> in acting proportionately</w:t>
      </w:r>
      <w:r>
        <w:rPr>
          <w:rFonts w:ascii="Arial" w:hAnsi="Arial" w:cs="Arial"/>
          <w:sz w:val="24"/>
          <w:szCs w:val="24"/>
        </w:rPr>
        <w:t xml:space="preserve">. </w:t>
      </w:r>
    </w:p>
    <w:p w14:paraId="72AC2F2A" w14:textId="77777777" w:rsidR="00C103D3" w:rsidRDefault="00C103D3" w:rsidP="00AA71FE">
      <w:pPr>
        <w:rPr>
          <w:rFonts w:ascii="Arial" w:hAnsi="Arial" w:cs="Arial"/>
          <w:sz w:val="24"/>
          <w:szCs w:val="24"/>
        </w:rPr>
      </w:pPr>
    </w:p>
    <w:p w14:paraId="49D1671C" w14:textId="4CCB86F3" w:rsidR="00CE34DB" w:rsidRDefault="00C103D3" w:rsidP="00AA71FE">
      <w:pPr>
        <w:rPr>
          <w:rFonts w:ascii="Arial" w:hAnsi="Arial" w:cs="Arial"/>
          <w:sz w:val="24"/>
          <w:szCs w:val="24"/>
        </w:rPr>
      </w:pPr>
      <w:r>
        <w:rPr>
          <w:rFonts w:ascii="Arial" w:hAnsi="Arial" w:cs="Arial"/>
          <w:sz w:val="24"/>
          <w:szCs w:val="24"/>
        </w:rPr>
        <w:t>We have not made any recent changes to the rules of gatherings. People should not gather in groups of more than 30 people outdoors or meet with people outside of their household or extended household indoors. It is therefore an offence to do otherwise without a reasonable excuse</w:t>
      </w:r>
      <w:r w:rsidR="007E0255">
        <w:rPr>
          <w:rFonts w:ascii="Arial" w:hAnsi="Arial" w:cs="Arial"/>
          <w:sz w:val="24"/>
          <w:szCs w:val="24"/>
        </w:rPr>
        <w:t>, such as the limited cases set out in the regulations</w:t>
      </w:r>
      <w:r>
        <w:rPr>
          <w:rFonts w:ascii="Arial" w:hAnsi="Arial" w:cs="Arial"/>
          <w:sz w:val="24"/>
          <w:szCs w:val="24"/>
        </w:rPr>
        <w:t xml:space="preserve">. </w:t>
      </w:r>
    </w:p>
    <w:p w14:paraId="74B6ABF5" w14:textId="4ACAB16D" w:rsidR="00C103D3" w:rsidRDefault="00C103D3" w:rsidP="00AA71FE">
      <w:pPr>
        <w:rPr>
          <w:rFonts w:ascii="Arial" w:hAnsi="Arial" w:cs="Arial"/>
          <w:sz w:val="24"/>
          <w:szCs w:val="24"/>
        </w:rPr>
      </w:pPr>
    </w:p>
    <w:p w14:paraId="5D0570E6" w14:textId="26E49A41" w:rsidR="00D271F6" w:rsidRDefault="00D271F6" w:rsidP="00AA71FE">
      <w:pPr>
        <w:rPr>
          <w:rFonts w:ascii="Arial" w:hAnsi="Arial" w:cs="Arial"/>
          <w:sz w:val="24"/>
          <w:szCs w:val="24"/>
        </w:rPr>
      </w:pPr>
      <w:r>
        <w:rPr>
          <w:rFonts w:ascii="Arial" w:hAnsi="Arial" w:cs="Arial"/>
          <w:sz w:val="24"/>
          <w:szCs w:val="24"/>
        </w:rPr>
        <w:t>The Deputy CMO has considered these changes and advised they are proportionate and cautious measures that are consistent with the overall aim of controlling the pandemic.</w:t>
      </w:r>
    </w:p>
    <w:p w14:paraId="64CDD3AC" w14:textId="77777777" w:rsidR="00D271F6" w:rsidRDefault="00D271F6" w:rsidP="00AA71FE">
      <w:pPr>
        <w:rPr>
          <w:rFonts w:ascii="Arial" w:hAnsi="Arial" w:cs="Arial"/>
          <w:sz w:val="24"/>
          <w:szCs w:val="24"/>
        </w:rPr>
      </w:pPr>
    </w:p>
    <w:p w14:paraId="31630AEA" w14:textId="5DFE2695" w:rsidR="00AA71FE" w:rsidRPr="00AA71FE" w:rsidRDefault="00AA71FE" w:rsidP="00AA71FE">
      <w:pPr>
        <w:rPr>
          <w:rFonts w:ascii="Arial" w:hAnsi="Arial" w:cs="Arial"/>
          <w:sz w:val="24"/>
          <w:szCs w:val="24"/>
        </w:rPr>
      </w:pPr>
      <w:r w:rsidRPr="00AA71FE">
        <w:rPr>
          <w:rFonts w:ascii="Arial" w:hAnsi="Arial" w:cs="Arial"/>
          <w:sz w:val="24"/>
          <w:szCs w:val="24"/>
        </w:rPr>
        <w:t>Coronavirus has not gone away – we all have a shared and ongoing responsibility to keep Wales safe.</w:t>
      </w:r>
    </w:p>
    <w:p w14:paraId="4D6B2430" w14:textId="77777777" w:rsidR="00AA71FE" w:rsidRDefault="00AA71FE" w:rsidP="00AA71FE">
      <w:pPr>
        <w:rPr>
          <w:rFonts w:ascii="Arial" w:hAnsi="Arial" w:cs="Arial"/>
          <w:sz w:val="24"/>
          <w:szCs w:val="24"/>
        </w:rPr>
      </w:pPr>
    </w:p>
    <w:p w14:paraId="1D9B0718" w14:textId="77777777" w:rsidR="00AA71FE" w:rsidRDefault="00AA71FE" w:rsidP="00AA71FE">
      <w:pPr>
        <w:rPr>
          <w:rFonts w:ascii="Arial" w:hAnsi="Arial" w:cs="Arial"/>
          <w:sz w:val="24"/>
          <w:szCs w:val="24"/>
        </w:rPr>
      </w:pPr>
    </w:p>
    <w:p w14:paraId="38D26167" w14:textId="77777777" w:rsidR="00DC0259" w:rsidRDefault="00DC0259" w:rsidP="00DC0259">
      <w:pPr>
        <w:rPr>
          <w:rFonts w:ascii="Arial" w:hAnsi="Arial" w:cs="Arial"/>
          <w:sz w:val="24"/>
          <w:szCs w:val="24"/>
        </w:rPr>
      </w:pPr>
    </w:p>
    <w:p w14:paraId="7A68D759" w14:textId="7974A8A7" w:rsidR="004A6F19" w:rsidRDefault="004A6F19" w:rsidP="004A6F19">
      <w:pPr>
        <w:pStyle w:val="BodyText"/>
        <w:rPr>
          <w:lang w:val="en-US"/>
        </w:rPr>
      </w:pPr>
    </w:p>
    <w:p w14:paraId="12577EE6" w14:textId="77777777" w:rsidR="005D7F94" w:rsidRPr="005D7F94" w:rsidRDefault="005D7F94" w:rsidP="004A6F19">
      <w:pPr>
        <w:pStyle w:val="BodyText"/>
      </w:pPr>
    </w:p>
    <w:sectPr w:rsidR="005D7F94" w:rsidRPr="005D7F94" w:rsidSect="00EB08A7">
      <w:footerReference w:type="even" r:id="rId12"/>
      <w:footerReference w:type="default" r:id="rId13"/>
      <w:headerReference w:type="first" r:id="rId14"/>
      <w:footerReference w:type="first" r:id="rId15"/>
      <w:pgSz w:w="11906" w:h="16838" w:code="9"/>
      <w:pgMar w:top="3090" w:right="1418" w:bottom="1134" w:left="1418"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4A3617" w14:textId="77777777" w:rsidR="00DC730F" w:rsidRDefault="00DC730F">
      <w:r>
        <w:separator/>
      </w:r>
    </w:p>
  </w:endnote>
  <w:endnote w:type="continuationSeparator" w:id="0">
    <w:p w14:paraId="6AB2B121" w14:textId="77777777" w:rsidR="00DC730F" w:rsidRDefault="00DC73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adeGothic">
    <w:altName w:val="Courier New"/>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0BEDC2" w14:textId="77777777" w:rsidR="008F586B" w:rsidRDefault="008F586B"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2ACE89F" w14:textId="77777777" w:rsidR="008F586B" w:rsidRDefault="008F58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B11A58" w14:textId="3C12657B" w:rsidR="008F586B" w:rsidRDefault="008F586B"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827C1">
      <w:rPr>
        <w:rStyle w:val="PageNumber"/>
        <w:noProof/>
      </w:rPr>
      <w:t>2</w:t>
    </w:r>
    <w:r>
      <w:rPr>
        <w:rStyle w:val="PageNumber"/>
      </w:rPr>
      <w:fldChar w:fldCharType="end"/>
    </w:r>
  </w:p>
  <w:p w14:paraId="3E4CA086" w14:textId="77777777" w:rsidR="008F586B" w:rsidRDefault="008F586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8C5E0E" w14:textId="748433B6" w:rsidR="008F586B" w:rsidRPr="005D2A41" w:rsidRDefault="008F586B"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A827C1">
      <w:rPr>
        <w:rStyle w:val="PageNumber"/>
        <w:rFonts w:ascii="Arial" w:hAnsi="Arial" w:cs="Arial"/>
        <w:noProof/>
        <w:sz w:val="24"/>
        <w:szCs w:val="24"/>
      </w:rPr>
      <w:t>1</w:t>
    </w:r>
    <w:r w:rsidRPr="005D2A41">
      <w:rPr>
        <w:rStyle w:val="PageNumber"/>
        <w:rFonts w:ascii="Arial" w:hAnsi="Arial" w:cs="Arial"/>
        <w:sz w:val="24"/>
        <w:szCs w:val="24"/>
      </w:rPr>
      <w:fldChar w:fldCharType="end"/>
    </w:r>
  </w:p>
  <w:p w14:paraId="4600F2DD" w14:textId="77777777" w:rsidR="008F586B" w:rsidRPr="00A845A9" w:rsidRDefault="008F586B"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0FF4AD" w14:textId="77777777" w:rsidR="00DC730F" w:rsidRDefault="00DC730F">
      <w:r>
        <w:separator/>
      </w:r>
    </w:p>
  </w:footnote>
  <w:footnote w:type="continuationSeparator" w:id="0">
    <w:p w14:paraId="345C9BD0" w14:textId="77777777" w:rsidR="00DC730F" w:rsidRDefault="00DC73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8423B3" w14:textId="77777777" w:rsidR="008F586B" w:rsidRDefault="008F586B">
    <w:r>
      <w:rPr>
        <w:noProof/>
        <w:lang w:eastAsia="en-GB"/>
      </w:rPr>
      <w:drawing>
        <wp:anchor distT="0" distB="0" distL="114300" distR="114300" simplePos="0" relativeHeight="251657728" behindDoc="1" locked="0" layoutInCell="1" allowOverlap="1" wp14:anchorId="2B93B93A" wp14:editId="5D35A3BD">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4C5A4BE4" w14:textId="77777777" w:rsidR="008F586B" w:rsidRDefault="008F586B">
    <w:pPr>
      <w:pStyle w:val="Header"/>
    </w:pPr>
  </w:p>
  <w:p w14:paraId="3F1E36B4" w14:textId="77777777" w:rsidR="008F586B" w:rsidRDefault="008F58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D18F6"/>
    <w:multiLevelType w:val="hybridMultilevel"/>
    <w:tmpl w:val="2BFEF9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0E0A5F"/>
    <w:multiLevelType w:val="hybridMultilevel"/>
    <w:tmpl w:val="1DD60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3F0859"/>
    <w:multiLevelType w:val="hybridMultilevel"/>
    <w:tmpl w:val="D5A4B0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AA161C"/>
    <w:multiLevelType w:val="hybridMultilevel"/>
    <w:tmpl w:val="DE7A817C"/>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4" w15:restartNumberingAfterBreak="0">
    <w:nsid w:val="1B9B43BD"/>
    <w:multiLevelType w:val="hybridMultilevel"/>
    <w:tmpl w:val="D88E3B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EC273F"/>
    <w:multiLevelType w:val="hybridMultilevel"/>
    <w:tmpl w:val="8E68A4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5CA797B"/>
    <w:multiLevelType w:val="hybridMultilevel"/>
    <w:tmpl w:val="50C4EE5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78D7815"/>
    <w:multiLevelType w:val="hybridMultilevel"/>
    <w:tmpl w:val="1C5C51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EE1343"/>
    <w:multiLevelType w:val="hybridMultilevel"/>
    <w:tmpl w:val="4DF63B10"/>
    <w:lvl w:ilvl="0" w:tplc="7466EEB2">
      <w:start w:val="1"/>
      <w:numFmt w:val="bullet"/>
      <w:lvlText w:val=""/>
      <w:lvlJc w:val="left"/>
      <w:pPr>
        <w:ind w:left="720" w:hanging="360"/>
      </w:pPr>
      <w:rPr>
        <w:rFonts w:ascii="Symbol" w:hAnsi="Symbol" w:hint="default"/>
        <w:caps w:val="0"/>
        <w:strike w:val="0"/>
        <w:dstrike w:val="0"/>
        <w:vanish w:val="0"/>
        <w:sz w:val="24"/>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0C7369"/>
    <w:multiLevelType w:val="hybridMultilevel"/>
    <w:tmpl w:val="3C6679D2"/>
    <w:lvl w:ilvl="0" w:tplc="0809000F">
      <w:start w:val="1"/>
      <w:numFmt w:val="decimal"/>
      <w:lvlText w:val="%1."/>
      <w:lvlJc w:val="left"/>
      <w:pPr>
        <w:ind w:left="502" w:hanging="360"/>
      </w:pPr>
    </w:lvl>
    <w:lvl w:ilvl="1" w:tplc="08090001">
      <w:start w:val="1"/>
      <w:numFmt w:val="bullet"/>
      <w:lvlText w:val=""/>
      <w:lvlJc w:val="left"/>
      <w:pPr>
        <w:ind w:left="1440" w:hanging="360"/>
      </w:pPr>
      <w:rPr>
        <w:rFonts w:ascii="Symbol" w:hAnsi="Symbol" w:hint="default"/>
      </w:rPr>
    </w:lvl>
    <w:lvl w:ilvl="2" w:tplc="08090015">
      <w:start w:val="1"/>
      <w:numFmt w:val="upperLetter"/>
      <w:lvlText w:val="%3."/>
      <w:lvlJc w:val="lef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F52390F"/>
    <w:multiLevelType w:val="hybridMultilevel"/>
    <w:tmpl w:val="472823B6"/>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2" w15:restartNumberingAfterBreak="0">
    <w:nsid w:val="4FB76612"/>
    <w:multiLevelType w:val="hybridMultilevel"/>
    <w:tmpl w:val="38FA5B2A"/>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3" w15:restartNumberingAfterBreak="0">
    <w:nsid w:val="5112734C"/>
    <w:multiLevelType w:val="hybridMultilevel"/>
    <w:tmpl w:val="0AC483AA"/>
    <w:lvl w:ilvl="0" w:tplc="E116C05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1502A1B"/>
    <w:multiLevelType w:val="hybridMultilevel"/>
    <w:tmpl w:val="F24260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A43059F"/>
    <w:multiLevelType w:val="hybridMultilevel"/>
    <w:tmpl w:val="4BFA22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AA36189"/>
    <w:multiLevelType w:val="hybridMultilevel"/>
    <w:tmpl w:val="03E4A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B5A4385"/>
    <w:multiLevelType w:val="hybridMultilevel"/>
    <w:tmpl w:val="6D9C90F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D4D2A58"/>
    <w:multiLevelType w:val="hybridMultilevel"/>
    <w:tmpl w:val="743EFBFE"/>
    <w:lvl w:ilvl="0" w:tplc="7466EEB2">
      <w:start w:val="1"/>
      <w:numFmt w:val="bullet"/>
      <w:lvlText w:val=""/>
      <w:lvlJc w:val="left"/>
      <w:pPr>
        <w:ind w:left="720" w:hanging="360"/>
      </w:pPr>
      <w:rPr>
        <w:rFonts w:ascii="Symbol" w:hAnsi="Symbol" w:hint="default"/>
        <w:caps w:val="0"/>
        <w:strike w:val="0"/>
        <w:dstrike w:val="0"/>
        <w:vanish w:val="0"/>
        <w:sz w:val="24"/>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E06681E"/>
    <w:multiLevelType w:val="hybridMultilevel"/>
    <w:tmpl w:val="2940D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97F0A82"/>
    <w:multiLevelType w:val="hybridMultilevel"/>
    <w:tmpl w:val="8272C98C"/>
    <w:lvl w:ilvl="0" w:tplc="E116C05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9FC0B84"/>
    <w:multiLevelType w:val="hybridMultilevel"/>
    <w:tmpl w:val="F63AAD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7AC404E1"/>
    <w:multiLevelType w:val="hybridMultilevel"/>
    <w:tmpl w:val="D0724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CFB04E1"/>
    <w:multiLevelType w:val="hybridMultilevel"/>
    <w:tmpl w:val="B3A07B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7EF728E0"/>
    <w:multiLevelType w:val="hybridMultilevel"/>
    <w:tmpl w:val="7FEC0E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7"/>
  </w:num>
  <w:num w:numId="4">
    <w:abstractNumId w:val="1"/>
  </w:num>
  <w:num w:numId="5">
    <w:abstractNumId w:val="13"/>
  </w:num>
  <w:num w:numId="6">
    <w:abstractNumId w:val="20"/>
  </w:num>
  <w:num w:numId="7">
    <w:abstractNumId w:val="9"/>
  </w:num>
  <w:num w:numId="8">
    <w:abstractNumId w:val="18"/>
  </w:num>
  <w:num w:numId="9">
    <w:abstractNumId w:val="19"/>
  </w:num>
  <w:num w:numId="10">
    <w:abstractNumId w:val="24"/>
  </w:num>
  <w:num w:numId="11">
    <w:abstractNumId w:val="21"/>
  </w:num>
  <w:num w:numId="12">
    <w:abstractNumId w:val="16"/>
  </w:num>
  <w:num w:numId="13">
    <w:abstractNumId w:val="22"/>
  </w:num>
  <w:num w:numId="14">
    <w:abstractNumId w:val="7"/>
  </w:num>
  <w:num w:numId="15">
    <w:abstractNumId w:val="11"/>
  </w:num>
  <w:num w:numId="16">
    <w:abstractNumId w:val="12"/>
  </w:num>
  <w:num w:numId="17">
    <w:abstractNumId w:val="3"/>
  </w:num>
  <w:num w:numId="18">
    <w:abstractNumId w:val="10"/>
  </w:num>
  <w:num w:numId="19">
    <w:abstractNumId w:val="23"/>
  </w:num>
  <w:num w:numId="20">
    <w:abstractNumId w:val="2"/>
  </w:num>
  <w:num w:numId="21">
    <w:abstractNumId w:val="15"/>
  </w:num>
  <w:num w:numId="22">
    <w:abstractNumId w:val="14"/>
  </w:num>
  <w:num w:numId="23">
    <w:abstractNumId w:val="0"/>
  </w:num>
  <w:num w:numId="24">
    <w:abstractNumId w:val="8"/>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Formatting/>
  <w:defaultTabStop w:val="357"/>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B82"/>
    <w:rsid w:val="00023B69"/>
    <w:rsid w:val="00025ADF"/>
    <w:rsid w:val="00037BFA"/>
    <w:rsid w:val="00046891"/>
    <w:rsid w:val="000516D9"/>
    <w:rsid w:val="00055216"/>
    <w:rsid w:val="000605DC"/>
    <w:rsid w:val="00061C5F"/>
    <w:rsid w:val="00062871"/>
    <w:rsid w:val="0006774B"/>
    <w:rsid w:val="000722C2"/>
    <w:rsid w:val="00073B5E"/>
    <w:rsid w:val="00080076"/>
    <w:rsid w:val="00082B81"/>
    <w:rsid w:val="00090C3D"/>
    <w:rsid w:val="00091547"/>
    <w:rsid w:val="0009609A"/>
    <w:rsid w:val="00097118"/>
    <w:rsid w:val="000A5F64"/>
    <w:rsid w:val="000A5FF5"/>
    <w:rsid w:val="000B68D3"/>
    <w:rsid w:val="000C2FF9"/>
    <w:rsid w:val="000C3A52"/>
    <w:rsid w:val="000C53DB"/>
    <w:rsid w:val="000C5E9B"/>
    <w:rsid w:val="000D43BF"/>
    <w:rsid w:val="000D4675"/>
    <w:rsid w:val="000D5E95"/>
    <w:rsid w:val="000E31E9"/>
    <w:rsid w:val="000E6A09"/>
    <w:rsid w:val="00104FA9"/>
    <w:rsid w:val="00106CC9"/>
    <w:rsid w:val="00121025"/>
    <w:rsid w:val="00122573"/>
    <w:rsid w:val="00134918"/>
    <w:rsid w:val="00140C3F"/>
    <w:rsid w:val="001460B1"/>
    <w:rsid w:val="00146166"/>
    <w:rsid w:val="001563CA"/>
    <w:rsid w:val="00157BC8"/>
    <w:rsid w:val="00161F91"/>
    <w:rsid w:val="00167E53"/>
    <w:rsid w:val="0017102C"/>
    <w:rsid w:val="00173759"/>
    <w:rsid w:val="00194781"/>
    <w:rsid w:val="001A30BA"/>
    <w:rsid w:val="001A39E2"/>
    <w:rsid w:val="001A6AF1"/>
    <w:rsid w:val="001B027C"/>
    <w:rsid w:val="001B288D"/>
    <w:rsid w:val="001B6379"/>
    <w:rsid w:val="001B6CAA"/>
    <w:rsid w:val="001B6D61"/>
    <w:rsid w:val="001C532F"/>
    <w:rsid w:val="001C71E8"/>
    <w:rsid w:val="001E2194"/>
    <w:rsid w:val="001E428E"/>
    <w:rsid w:val="001E53BF"/>
    <w:rsid w:val="001E7796"/>
    <w:rsid w:val="00201619"/>
    <w:rsid w:val="00204F99"/>
    <w:rsid w:val="002137CA"/>
    <w:rsid w:val="0021459D"/>
    <w:rsid w:val="00214B25"/>
    <w:rsid w:val="00223E62"/>
    <w:rsid w:val="00224E37"/>
    <w:rsid w:val="00232163"/>
    <w:rsid w:val="0024349E"/>
    <w:rsid w:val="00247595"/>
    <w:rsid w:val="00251CA7"/>
    <w:rsid w:val="00272097"/>
    <w:rsid w:val="00274CE3"/>
    <w:rsid w:val="00274F08"/>
    <w:rsid w:val="0027767B"/>
    <w:rsid w:val="0028214A"/>
    <w:rsid w:val="00291315"/>
    <w:rsid w:val="00293622"/>
    <w:rsid w:val="002A3F4E"/>
    <w:rsid w:val="002A5290"/>
    <w:rsid w:val="002A5310"/>
    <w:rsid w:val="002A76BF"/>
    <w:rsid w:val="002B229A"/>
    <w:rsid w:val="002C003D"/>
    <w:rsid w:val="002C57B6"/>
    <w:rsid w:val="002D2A71"/>
    <w:rsid w:val="002D3AE2"/>
    <w:rsid w:val="002D4FB8"/>
    <w:rsid w:val="002D7B78"/>
    <w:rsid w:val="002E009A"/>
    <w:rsid w:val="002F0EB9"/>
    <w:rsid w:val="002F53A9"/>
    <w:rsid w:val="002F5437"/>
    <w:rsid w:val="00311A69"/>
    <w:rsid w:val="00314A02"/>
    <w:rsid w:val="00314E36"/>
    <w:rsid w:val="003220C1"/>
    <w:rsid w:val="00331284"/>
    <w:rsid w:val="00333EC6"/>
    <w:rsid w:val="00335161"/>
    <w:rsid w:val="003372E9"/>
    <w:rsid w:val="00350595"/>
    <w:rsid w:val="00350856"/>
    <w:rsid w:val="003534DC"/>
    <w:rsid w:val="0035502F"/>
    <w:rsid w:val="00356D7B"/>
    <w:rsid w:val="00357893"/>
    <w:rsid w:val="00360E5A"/>
    <w:rsid w:val="0036288C"/>
    <w:rsid w:val="00365C6C"/>
    <w:rsid w:val="003670C1"/>
    <w:rsid w:val="00367EF1"/>
    <w:rsid w:val="00370471"/>
    <w:rsid w:val="00386A18"/>
    <w:rsid w:val="00387FAD"/>
    <w:rsid w:val="00393F8F"/>
    <w:rsid w:val="003B1503"/>
    <w:rsid w:val="003B3D64"/>
    <w:rsid w:val="003C5133"/>
    <w:rsid w:val="003E4275"/>
    <w:rsid w:val="003F2FD2"/>
    <w:rsid w:val="00401863"/>
    <w:rsid w:val="004020B3"/>
    <w:rsid w:val="00402F44"/>
    <w:rsid w:val="00407B18"/>
    <w:rsid w:val="00410868"/>
    <w:rsid w:val="00411B07"/>
    <w:rsid w:val="00412673"/>
    <w:rsid w:val="00413F9A"/>
    <w:rsid w:val="0042284C"/>
    <w:rsid w:val="004272F1"/>
    <w:rsid w:val="0043031D"/>
    <w:rsid w:val="0043220B"/>
    <w:rsid w:val="004463F7"/>
    <w:rsid w:val="00454591"/>
    <w:rsid w:val="00455A30"/>
    <w:rsid w:val="00456C64"/>
    <w:rsid w:val="00462424"/>
    <w:rsid w:val="00463707"/>
    <w:rsid w:val="00466321"/>
    <w:rsid w:val="0046757C"/>
    <w:rsid w:val="00473FB6"/>
    <w:rsid w:val="00483833"/>
    <w:rsid w:val="004959E2"/>
    <w:rsid w:val="004A510C"/>
    <w:rsid w:val="004A6F19"/>
    <w:rsid w:val="004A7C52"/>
    <w:rsid w:val="004B17A0"/>
    <w:rsid w:val="004D0442"/>
    <w:rsid w:val="004D2F79"/>
    <w:rsid w:val="004E0B28"/>
    <w:rsid w:val="004E1C72"/>
    <w:rsid w:val="004F2346"/>
    <w:rsid w:val="004F4E9E"/>
    <w:rsid w:val="005003DF"/>
    <w:rsid w:val="00507381"/>
    <w:rsid w:val="00507607"/>
    <w:rsid w:val="00517607"/>
    <w:rsid w:val="005204F7"/>
    <w:rsid w:val="00522441"/>
    <w:rsid w:val="0052325D"/>
    <w:rsid w:val="00523E54"/>
    <w:rsid w:val="00530129"/>
    <w:rsid w:val="005301B0"/>
    <w:rsid w:val="00531CF4"/>
    <w:rsid w:val="00531EE5"/>
    <w:rsid w:val="005347C1"/>
    <w:rsid w:val="005553D1"/>
    <w:rsid w:val="00560812"/>
    <w:rsid w:val="00560F1F"/>
    <w:rsid w:val="005630C8"/>
    <w:rsid w:val="00574BB3"/>
    <w:rsid w:val="005755AC"/>
    <w:rsid w:val="005759C0"/>
    <w:rsid w:val="00590702"/>
    <w:rsid w:val="005A13BE"/>
    <w:rsid w:val="005A22E2"/>
    <w:rsid w:val="005B030B"/>
    <w:rsid w:val="005C4622"/>
    <w:rsid w:val="005C7481"/>
    <w:rsid w:val="005C7609"/>
    <w:rsid w:val="005D273C"/>
    <w:rsid w:val="005D2A41"/>
    <w:rsid w:val="005D7663"/>
    <w:rsid w:val="005D7F94"/>
    <w:rsid w:val="005E019E"/>
    <w:rsid w:val="005E34E4"/>
    <w:rsid w:val="005F1659"/>
    <w:rsid w:val="005F17A8"/>
    <w:rsid w:val="005F25E9"/>
    <w:rsid w:val="005F4351"/>
    <w:rsid w:val="005F571D"/>
    <w:rsid w:val="00600727"/>
    <w:rsid w:val="00603548"/>
    <w:rsid w:val="0060423B"/>
    <w:rsid w:val="006046AB"/>
    <w:rsid w:val="00604BD2"/>
    <w:rsid w:val="0060775B"/>
    <w:rsid w:val="00612D8C"/>
    <w:rsid w:val="0061660A"/>
    <w:rsid w:val="00617EC9"/>
    <w:rsid w:val="00620286"/>
    <w:rsid w:val="006326F9"/>
    <w:rsid w:val="00641B19"/>
    <w:rsid w:val="00644544"/>
    <w:rsid w:val="00644B25"/>
    <w:rsid w:val="00654C0A"/>
    <w:rsid w:val="006633C7"/>
    <w:rsid w:val="00663F04"/>
    <w:rsid w:val="00670227"/>
    <w:rsid w:val="00672031"/>
    <w:rsid w:val="006737FF"/>
    <w:rsid w:val="006745AB"/>
    <w:rsid w:val="00674FF0"/>
    <w:rsid w:val="006814BD"/>
    <w:rsid w:val="0068651F"/>
    <w:rsid w:val="0069133F"/>
    <w:rsid w:val="006943CA"/>
    <w:rsid w:val="006B340E"/>
    <w:rsid w:val="006B3854"/>
    <w:rsid w:val="006B461D"/>
    <w:rsid w:val="006B5D5F"/>
    <w:rsid w:val="006B7426"/>
    <w:rsid w:val="006E0A2C"/>
    <w:rsid w:val="006F598D"/>
    <w:rsid w:val="00703993"/>
    <w:rsid w:val="007041D5"/>
    <w:rsid w:val="00717511"/>
    <w:rsid w:val="00725C73"/>
    <w:rsid w:val="00727E94"/>
    <w:rsid w:val="007310C4"/>
    <w:rsid w:val="0073380E"/>
    <w:rsid w:val="007352BA"/>
    <w:rsid w:val="0073693A"/>
    <w:rsid w:val="00743B79"/>
    <w:rsid w:val="007444CC"/>
    <w:rsid w:val="00744E74"/>
    <w:rsid w:val="00744F75"/>
    <w:rsid w:val="00747AE0"/>
    <w:rsid w:val="007516AF"/>
    <w:rsid w:val="007523BC"/>
    <w:rsid w:val="00752AE9"/>
    <w:rsid w:val="00752C48"/>
    <w:rsid w:val="00753543"/>
    <w:rsid w:val="0075470E"/>
    <w:rsid w:val="00755541"/>
    <w:rsid w:val="00755C37"/>
    <w:rsid w:val="007635AD"/>
    <w:rsid w:val="0077055C"/>
    <w:rsid w:val="00773158"/>
    <w:rsid w:val="0077319E"/>
    <w:rsid w:val="00774A77"/>
    <w:rsid w:val="00786B47"/>
    <w:rsid w:val="00790CA5"/>
    <w:rsid w:val="00791A7B"/>
    <w:rsid w:val="00797878"/>
    <w:rsid w:val="007A05FB"/>
    <w:rsid w:val="007A1B7A"/>
    <w:rsid w:val="007A79B8"/>
    <w:rsid w:val="007B0ACE"/>
    <w:rsid w:val="007B5260"/>
    <w:rsid w:val="007C24E7"/>
    <w:rsid w:val="007C31E4"/>
    <w:rsid w:val="007C686F"/>
    <w:rsid w:val="007D1266"/>
    <w:rsid w:val="007D1288"/>
    <w:rsid w:val="007D1402"/>
    <w:rsid w:val="007D4B81"/>
    <w:rsid w:val="007E0255"/>
    <w:rsid w:val="007E195B"/>
    <w:rsid w:val="007F5700"/>
    <w:rsid w:val="007F5E64"/>
    <w:rsid w:val="00800FA0"/>
    <w:rsid w:val="00807757"/>
    <w:rsid w:val="008102DE"/>
    <w:rsid w:val="00812370"/>
    <w:rsid w:val="0081509C"/>
    <w:rsid w:val="008240CB"/>
    <w:rsid w:val="0082411A"/>
    <w:rsid w:val="00825FDB"/>
    <w:rsid w:val="00831A3B"/>
    <w:rsid w:val="008333FB"/>
    <w:rsid w:val="00841628"/>
    <w:rsid w:val="00846160"/>
    <w:rsid w:val="00864F43"/>
    <w:rsid w:val="00866912"/>
    <w:rsid w:val="0087113D"/>
    <w:rsid w:val="00875230"/>
    <w:rsid w:val="00875ACF"/>
    <w:rsid w:val="00875EA9"/>
    <w:rsid w:val="00877396"/>
    <w:rsid w:val="00877BD2"/>
    <w:rsid w:val="00881F85"/>
    <w:rsid w:val="00886FFB"/>
    <w:rsid w:val="00894719"/>
    <w:rsid w:val="008A06E4"/>
    <w:rsid w:val="008A0FFA"/>
    <w:rsid w:val="008A12B1"/>
    <w:rsid w:val="008A52DF"/>
    <w:rsid w:val="008B6927"/>
    <w:rsid w:val="008B7927"/>
    <w:rsid w:val="008C101F"/>
    <w:rsid w:val="008C7920"/>
    <w:rsid w:val="008D1B9B"/>
    <w:rsid w:val="008D1E0B"/>
    <w:rsid w:val="008D332E"/>
    <w:rsid w:val="008D4CEE"/>
    <w:rsid w:val="008D4EB2"/>
    <w:rsid w:val="008E0746"/>
    <w:rsid w:val="008E0CDD"/>
    <w:rsid w:val="008F0CC6"/>
    <w:rsid w:val="008F586B"/>
    <w:rsid w:val="008F789E"/>
    <w:rsid w:val="009027AE"/>
    <w:rsid w:val="0090331A"/>
    <w:rsid w:val="00904683"/>
    <w:rsid w:val="00905771"/>
    <w:rsid w:val="009060D2"/>
    <w:rsid w:val="009145A7"/>
    <w:rsid w:val="009212F9"/>
    <w:rsid w:val="00921332"/>
    <w:rsid w:val="00924F02"/>
    <w:rsid w:val="00927261"/>
    <w:rsid w:val="00927375"/>
    <w:rsid w:val="00927FD9"/>
    <w:rsid w:val="0093441A"/>
    <w:rsid w:val="00936BF1"/>
    <w:rsid w:val="00953A46"/>
    <w:rsid w:val="00953F74"/>
    <w:rsid w:val="009631A3"/>
    <w:rsid w:val="00965513"/>
    <w:rsid w:val="00966DEE"/>
    <w:rsid w:val="00967473"/>
    <w:rsid w:val="009713FF"/>
    <w:rsid w:val="00973090"/>
    <w:rsid w:val="009738C2"/>
    <w:rsid w:val="009744AE"/>
    <w:rsid w:val="009827F7"/>
    <w:rsid w:val="0098477E"/>
    <w:rsid w:val="00995EEC"/>
    <w:rsid w:val="009A32CA"/>
    <w:rsid w:val="009A33AA"/>
    <w:rsid w:val="009A3A32"/>
    <w:rsid w:val="009B08FF"/>
    <w:rsid w:val="009C3F7E"/>
    <w:rsid w:val="009D02FD"/>
    <w:rsid w:val="009D173A"/>
    <w:rsid w:val="009D26D8"/>
    <w:rsid w:val="009E1411"/>
    <w:rsid w:val="009E2E70"/>
    <w:rsid w:val="009E4974"/>
    <w:rsid w:val="009F06C3"/>
    <w:rsid w:val="009F383C"/>
    <w:rsid w:val="00A000EA"/>
    <w:rsid w:val="00A143FC"/>
    <w:rsid w:val="00A204C9"/>
    <w:rsid w:val="00A23742"/>
    <w:rsid w:val="00A2721C"/>
    <w:rsid w:val="00A3247B"/>
    <w:rsid w:val="00A33814"/>
    <w:rsid w:val="00A37362"/>
    <w:rsid w:val="00A40476"/>
    <w:rsid w:val="00A46817"/>
    <w:rsid w:val="00A51A26"/>
    <w:rsid w:val="00A54761"/>
    <w:rsid w:val="00A66D7D"/>
    <w:rsid w:val="00A67396"/>
    <w:rsid w:val="00A705E5"/>
    <w:rsid w:val="00A72CF3"/>
    <w:rsid w:val="00A77781"/>
    <w:rsid w:val="00A81122"/>
    <w:rsid w:val="00A81271"/>
    <w:rsid w:val="00A827C1"/>
    <w:rsid w:val="00A82A45"/>
    <w:rsid w:val="00A845A9"/>
    <w:rsid w:val="00A86958"/>
    <w:rsid w:val="00A87A23"/>
    <w:rsid w:val="00A87B1B"/>
    <w:rsid w:val="00A87D7F"/>
    <w:rsid w:val="00A9410D"/>
    <w:rsid w:val="00A94ECA"/>
    <w:rsid w:val="00AA2C69"/>
    <w:rsid w:val="00AA3F2A"/>
    <w:rsid w:val="00AA5651"/>
    <w:rsid w:val="00AA5848"/>
    <w:rsid w:val="00AA71FE"/>
    <w:rsid w:val="00AA7750"/>
    <w:rsid w:val="00AB2D1F"/>
    <w:rsid w:val="00AB55A1"/>
    <w:rsid w:val="00AD01A3"/>
    <w:rsid w:val="00AD0D3E"/>
    <w:rsid w:val="00AD65F1"/>
    <w:rsid w:val="00AE064D"/>
    <w:rsid w:val="00AE4D0D"/>
    <w:rsid w:val="00AF056B"/>
    <w:rsid w:val="00AF0A92"/>
    <w:rsid w:val="00AF0E48"/>
    <w:rsid w:val="00B02EA4"/>
    <w:rsid w:val="00B049B1"/>
    <w:rsid w:val="00B10FE5"/>
    <w:rsid w:val="00B239BA"/>
    <w:rsid w:val="00B31582"/>
    <w:rsid w:val="00B45BAF"/>
    <w:rsid w:val="00B468BB"/>
    <w:rsid w:val="00B46F07"/>
    <w:rsid w:val="00B55C00"/>
    <w:rsid w:val="00B600CA"/>
    <w:rsid w:val="00B65439"/>
    <w:rsid w:val="00B74672"/>
    <w:rsid w:val="00B77FB0"/>
    <w:rsid w:val="00B81C7F"/>
    <w:rsid w:val="00B81F17"/>
    <w:rsid w:val="00B852FC"/>
    <w:rsid w:val="00B90337"/>
    <w:rsid w:val="00BB4541"/>
    <w:rsid w:val="00BC7E34"/>
    <w:rsid w:val="00BD490B"/>
    <w:rsid w:val="00BE1C77"/>
    <w:rsid w:val="00BE55C7"/>
    <w:rsid w:val="00BF1EEF"/>
    <w:rsid w:val="00BF2355"/>
    <w:rsid w:val="00BF2FD5"/>
    <w:rsid w:val="00C0061F"/>
    <w:rsid w:val="00C05F2A"/>
    <w:rsid w:val="00C103D3"/>
    <w:rsid w:val="00C117BF"/>
    <w:rsid w:val="00C17DD0"/>
    <w:rsid w:val="00C43B4A"/>
    <w:rsid w:val="00C47D5E"/>
    <w:rsid w:val="00C50655"/>
    <w:rsid w:val="00C507AB"/>
    <w:rsid w:val="00C510C2"/>
    <w:rsid w:val="00C56A75"/>
    <w:rsid w:val="00C64FA5"/>
    <w:rsid w:val="00C74DBC"/>
    <w:rsid w:val="00C75CD6"/>
    <w:rsid w:val="00C76CD9"/>
    <w:rsid w:val="00C81C8F"/>
    <w:rsid w:val="00C84A12"/>
    <w:rsid w:val="00C94773"/>
    <w:rsid w:val="00CB295A"/>
    <w:rsid w:val="00CC0E09"/>
    <w:rsid w:val="00CC2C8F"/>
    <w:rsid w:val="00CC47DC"/>
    <w:rsid w:val="00CC507B"/>
    <w:rsid w:val="00CD0129"/>
    <w:rsid w:val="00CD37FA"/>
    <w:rsid w:val="00CD495E"/>
    <w:rsid w:val="00CD5061"/>
    <w:rsid w:val="00CE2496"/>
    <w:rsid w:val="00CE34DB"/>
    <w:rsid w:val="00CF3DC5"/>
    <w:rsid w:val="00CF3DFD"/>
    <w:rsid w:val="00CF4BCA"/>
    <w:rsid w:val="00CF53A3"/>
    <w:rsid w:val="00D017E2"/>
    <w:rsid w:val="00D0281C"/>
    <w:rsid w:val="00D03D6E"/>
    <w:rsid w:val="00D06335"/>
    <w:rsid w:val="00D119F8"/>
    <w:rsid w:val="00D135F2"/>
    <w:rsid w:val="00D16D97"/>
    <w:rsid w:val="00D26136"/>
    <w:rsid w:val="00D271F6"/>
    <w:rsid w:val="00D27EA5"/>
    <w:rsid w:val="00D27F42"/>
    <w:rsid w:val="00D37792"/>
    <w:rsid w:val="00D421BF"/>
    <w:rsid w:val="00D57DBF"/>
    <w:rsid w:val="00D60685"/>
    <w:rsid w:val="00D72264"/>
    <w:rsid w:val="00D72F60"/>
    <w:rsid w:val="00D766E5"/>
    <w:rsid w:val="00D76ADE"/>
    <w:rsid w:val="00D84713"/>
    <w:rsid w:val="00D86E61"/>
    <w:rsid w:val="00D91B7F"/>
    <w:rsid w:val="00D96AAF"/>
    <w:rsid w:val="00DA5067"/>
    <w:rsid w:val="00DC0259"/>
    <w:rsid w:val="00DC2C64"/>
    <w:rsid w:val="00DC6E29"/>
    <w:rsid w:val="00DC730F"/>
    <w:rsid w:val="00DD4B82"/>
    <w:rsid w:val="00DE00B4"/>
    <w:rsid w:val="00DE5A34"/>
    <w:rsid w:val="00E074E6"/>
    <w:rsid w:val="00E127F8"/>
    <w:rsid w:val="00E13A7A"/>
    <w:rsid w:val="00E13AD6"/>
    <w:rsid w:val="00E1457B"/>
    <w:rsid w:val="00E1556F"/>
    <w:rsid w:val="00E16215"/>
    <w:rsid w:val="00E229A0"/>
    <w:rsid w:val="00E255CF"/>
    <w:rsid w:val="00E3419E"/>
    <w:rsid w:val="00E37411"/>
    <w:rsid w:val="00E43853"/>
    <w:rsid w:val="00E47B1A"/>
    <w:rsid w:val="00E53D19"/>
    <w:rsid w:val="00E55189"/>
    <w:rsid w:val="00E572E7"/>
    <w:rsid w:val="00E631B1"/>
    <w:rsid w:val="00E65759"/>
    <w:rsid w:val="00E70B17"/>
    <w:rsid w:val="00E81881"/>
    <w:rsid w:val="00E82589"/>
    <w:rsid w:val="00E82930"/>
    <w:rsid w:val="00E84DAE"/>
    <w:rsid w:val="00E85AF4"/>
    <w:rsid w:val="00E96A7A"/>
    <w:rsid w:val="00EA5290"/>
    <w:rsid w:val="00EB08A7"/>
    <w:rsid w:val="00EB248F"/>
    <w:rsid w:val="00EB5F93"/>
    <w:rsid w:val="00EB6F0F"/>
    <w:rsid w:val="00EC0568"/>
    <w:rsid w:val="00EC5CD1"/>
    <w:rsid w:val="00EC6F5B"/>
    <w:rsid w:val="00ED3A22"/>
    <w:rsid w:val="00ED4495"/>
    <w:rsid w:val="00EE09DA"/>
    <w:rsid w:val="00EE721A"/>
    <w:rsid w:val="00EF388C"/>
    <w:rsid w:val="00EF4738"/>
    <w:rsid w:val="00EF4B33"/>
    <w:rsid w:val="00F0272E"/>
    <w:rsid w:val="00F1695A"/>
    <w:rsid w:val="00F2438B"/>
    <w:rsid w:val="00F5297D"/>
    <w:rsid w:val="00F533BE"/>
    <w:rsid w:val="00F55D58"/>
    <w:rsid w:val="00F60293"/>
    <w:rsid w:val="00F72740"/>
    <w:rsid w:val="00F75E51"/>
    <w:rsid w:val="00F77AC4"/>
    <w:rsid w:val="00F81C33"/>
    <w:rsid w:val="00F82F7C"/>
    <w:rsid w:val="00F923C2"/>
    <w:rsid w:val="00F97613"/>
    <w:rsid w:val="00FA0F14"/>
    <w:rsid w:val="00FA1FC1"/>
    <w:rsid w:val="00FA6CA6"/>
    <w:rsid w:val="00FA6D77"/>
    <w:rsid w:val="00FB26C6"/>
    <w:rsid w:val="00FB4CAB"/>
    <w:rsid w:val="00FB714C"/>
    <w:rsid w:val="00FC47F5"/>
    <w:rsid w:val="00FE659A"/>
    <w:rsid w:val="00FF0966"/>
    <w:rsid w:val="00FF60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B953138"/>
  <w15:docId w15:val="{0A907264-F11C-4E3B-A4DA-5AF7A631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link w:val="FooterChar"/>
    <w:uiPriority w:val="99"/>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uiPriority w:val="99"/>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aliases w:val="Dot pt,F5 List Paragraph,List Paragraph1,Numbered Para 1,No Spacing1,List Paragraph Char Char Char,Indicator Text,Bullet Points,MAIN CONTENT,Bullet 1,List Paragraph12,Bullet Style,Normal numbered,Colorful List - Accent 11,List Paragraph2"/>
    <w:basedOn w:val="Normal"/>
    <w:link w:val="ListParagraphChar"/>
    <w:uiPriority w:val="34"/>
    <w:qFormat/>
    <w:rsid w:val="003670C1"/>
    <w:pPr>
      <w:ind w:left="720"/>
    </w:pPr>
  </w:style>
  <w:style w:type="character" w:customStyle="1" w:styleId="BodyTextChar">
    <w:name w:val="Body Text Char"/>
    <w:link w:val="BodyText"/>
    <w:rsid w:val="00EA5290"/>
    <w:rPr>
      <w:rFonts w:ascii="Arial" w:hAnsi="Arial"/>
      <w:b/>
      <w:sz w:val="24"/>
    </w:rPr>
  </w:style>
  <w:style w:type="paragraph" w:styleId="BalloonText">
    <w:name w:val="Balloon Text"/>
    <w:basedOn w:val="Normal"/>
    <w:link w:val="BalloonTextChar"/>
    <w:semiHidden/>
    <w:unhideWhenUsed/>
    <w:rsid w:val="00530129"/>
    <w:rPr>
      <w:rFonts w:ascii="Segoe UI" w:hAnsi="Segoe UI" w:cs="Segoe UI"/>
      <w:sz w:val="18"/>
      <w:szCs w:val="18"/>
    </w:rPr>
  </w:style>
  <w:style w:type="character" w:customStyle="1" w:styleId="BalloonTextChar">
    <w:name w:val="Balloon Text Char"/>
    <w:basedOn w:val="DefaultParagraphFont"/>
    <w:link w:val="BalloonText"/>
    <w:semiHidden/>
    <w:rsid w:val="00530129"/>
    <w:rPr>
      <w:rFonts w:ascii="Segoe UI" w:hAnsi="Segoe UI" w:cs="Segoe UI"/>
      <w:sz w:val="18"/>
      <w:szCs w:val="18"/>
      <w:lang w:eastAsia="en-US"/>
    </w:rPr>
  </w:style>
  <w:style w:type="character" w:styleId="CommentReference">
    <w:name w:val="annotation reference"/>
    <w:basedOn w:val="DefaultParagraphFont"/>
    <w:semiHidden/>
    <w:unhideWhenUsed/>
    <w:rsid w:val="00BE55C7"/>
    <w:rPr>
      <w:sz w:val="16"/>
      <w:szCs w:val="16"/>
    </w:rPr>
  </w:style>
  <w:style w:type="paragraph" w:styleId="CommentText">
    <w:name w:val="annotation text"/>
    <w:basedOn w:val="Normal"/>
    <w:link w:val="CommentTextChar"/>
    <w:semiHidden/>
    <w:unhideWhenUsed/>
    <w:rsid w:val="00BE55C7"/>
    <w:rPr>
      <w:sz w:val="20"/>
    </w:rPr>
  </w:style>
  <w:style w:type="character" w:customStyle="1" w:styleId="CommentTextChar">
    <w:name w:val="Comment Text Char"/>
    <w:basedOn w:val="DefaultParagraphFont"/>
    <w:link w:val="CommentText"/>
    <w:semiHidden/>
    <w:rsid w:val="00BE55C7"/>
    <w:rPr>
      <w:rFonts w:ascii="TradeGothic" w:hAnsi="TradeGothic"/>
      <w:lang w:eastAsia="en-US"/>
    </w:rPr>
  </w:style>
  <w:style w:type="paragraph" w:styleId="CommentSubject">
    <w:name w:val="annotation subject"/>
    <w:basedOn w:val="CommentText"/>
    <w:next w:val="CommentText"/>
    <w:link w:val="CommentSubjectChar"/>
    <w:semiHidden/>
    <w:unhideWhenUsed/>
    <w:rsid w:val="00BE55C7"/>
    <w:rPr>
      <w:b/>
      <w:bCs/>
    </w:rPr>
  </w:style>
  <w:style w:type="character" w:customStyle="1" w:styleId="CommentSubjectChar">
    <w:name w:val="Comment Subject Char"/>
    <w:basedOn w:val="CommentTextChar"/>
    <w:link w:val="CommentSubject"/>
    <w:semiHidden/>
    <w:rsid w:val="00BE55C7"/>
    <w:rPr>
      <w:rFonts w:ascii="TradeGothic" w:hAnsi="TradeGothic"/>
      <w:b/>
      <w:bCs/>
      <w:lang w:eastAsia="en-US"/>
    </w:rPr>
  </w:style>
  <w:style w:type="character" w:customStyle="1" w:styleId="ListParagraphChar">
    <w:name w:val="List Paragraph Char"/>
    <w:aliases w:val="Dot pt Char,F5 List Paragraph Char,List Paragraph1 Char,Numbered Para 1 Char,No Spacing1 Char,List Paragraph Char Char Char Char,Indicator Text Char,Bullet Points Char,MAIN CONTENT Char,Bullet 1 Char,List Paragraph12 Char"/>
    <w:basedOn w:val="DefaultParagraphFont"/>
    <w:link w:val="ListParagraph"/>
    <w:uiPriority w:val="34"/>
    <w:qFormat/>
    <w:locked/>
    <w:rsid w:val="00A143FC"/>
    <w:rPr>
      <w:rFonts w:ascii="TradeGothic" w:hAnsi="TradeGothic"/>
      <w:sz w:val="22"/>
      <w:lang w:eastAsia="en-US"/>
    </w:rPr>
  </w:style>
  <w:style w:type="character" w:customStyle="1" w:styleId="FooterChar">
    <w:name w:val="Footer Char"/>
    <w:basedOn w:val="DefaultParagraphFont"/>
    <w:link w:val="Footer"/>
    <w:uiPriority w:val="99"/>
    <w:rsid w:val="007444CC"/>
    <w:rPr>
      <w:rFonts w:ascii="TradeGothic" w:hAnsi="TradeGothic"/>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42115">
      <w:bodyDiv w:val="1"/>
      <w:marLeft w:val="0"/>
      <w:marRight w:val="0"/>
      <w:marTop w:val="0"/>
      <w:marBottom w:val="0"/>
      <w:divBdr>
        <w:top w:val="none" w:sz="0" w:space="0" w:color="auto"/>
        <w:left w:val="none" w:sz="0" w:space="0" w:color="auto"/>
        <w:bottom w:val="none" w:sz="0" w:space="0" w:color="auto"/>
        <w:right w:val="none" w:sz="0" w:space="0" w:color="auto"/>
      </w:divBdr>
    </w:div>
    <w:div w:id="75976507">
      <w:bodyDiv w:val="1"/>
      <w:marLeft w:val="0"/>
      <w:marRight w:val="0"/>
      <w:marTop w:val="0"/>
      <w:marBottom w:val="0"/>
      <w:divBdr>
        <w:top w:val="none" w:sz="0" w:space="0" w:color="auto"/>
        <w:left w:val="none" w:sz="0" w:space="0" w:color="auto"/>
        <w:bottom w:val="none" w:sz="0" w:space="0" w:color="auto"/>
        <w:right w:val="none" w:sz="0" w:space="0" w:color="auto"/>
      </w:divBdr>
    </w:div>
    <w:div w:id="816529470">
      <w:bodyDiv w:val="1"/>
      <w:marLeft w:val="0"/>
      <w:marRight w:val="0"/>
      <w:marTop w:val="0"/>
      <w:marBottom w:val="0"/>
      <w:divBdr>
        <w:top w:val="none" w:sz="0" w:space="0" w:color="auto"/>
        <w:left w:val="none" w:sz="0" w:space="0" w:color="auto"/>
        <w:bottom w:val="none" w:sz="0" w:space="0" w:color="auto"/>
        <w:right w:val="none" w:sz="0" w:space="0" w:color="auto"/>
      </w:divBdr>
    </w:div>
    <w:div w:id="866597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etadata xmlns="http://www.objective.com/ecm/document/metadata/FF3C5B18883D4E21973B57C2EEED7FD1" version="1.0.0">
  <systemFields>
    <field name="Objective-Id">
      <value order="0">A31206173</value>
    </field>
    <field name="Objective-Title">
      <value order="0">MA-VG-2825-20 - DOC 1 - Written Statement - 27 August [ENG]</value>
    </field>
    <field name="Objective-Description">
      <value order="0"/>
    </field>
    <field name="Objective-CreationStamp">
      <value order="0">2020-08-25T22:22:36Z</value>
    </field>
    <field name="Objective-IsApproved">
      <value order="0">false</value>
    </field>
    <field name="Objective-IsPublished">
      <value order="0">true</value>
    </field>
    <field name="Objective-DatePublished">
      <value order="0">2020-08-27T12:04:05Z</value>
    </field>
    <field name="Objective-ModificationStamp">
      <value order="0">2020-08-27T12:07:27Z</value>
    </field>
    <field name="Objective-Owner">
      <value order="0">Smithson, Thomas (OFM - Trade Policy)</value>
    </field>
    <field name="Objective-Path">
      <value order="0">Objective Global Folder:Business File Plan:Permanent Secretary's Group (PSG):Permanent Secretary's Group (PSG) - Permanent Secretary's Group:1 - Save:Project Team - Covid-19:Project Team - Sharing Area:COVID-19 - 2020-2021 - Lockdown Review (Sharing):COVID-19 - 2020-2021 - Lockdown Review (Sharing):COVID-19 - 2020-2021 - Review of Coronavirus Restriction Regulations 2020 08 28 (interim review)</value>
    </field>
    <field name="Objective-Parent">
      <value order="0">COVID-19 - 2020-2021 - Review of Coronavirus Restriction Regulations 2020 08 28 (interim review)</value>
    </field>
    <field name="Objective-State">
      <value order="0">Published</value>
    </field>
    <field name="Objective-VersionId">
      <value order="0">vA62137484</value>
    </field>
    <field name="Objective-Version">
      <value order="0">5.0</value>
    </field>
    <field name="Objective-VersionNumber">
      <value order="0">6</value>
    </field>
    <field name="Objective-VersionComment">
      <value order="0"/>
    </field>
    <field name="Objective-FileNumber">
      <value order="0">qA1427543</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
      </field>
      <field name="Objective-What to Keep">
        <value order="0">No</value>
      </field>
      <field name="Objective-Official Translation">
        <value order="0"/>
      </field>
      <field name="Objective-Connect Creator">
        <value order="0"/>
      </field>
    </catalogue>
  </catalogues>
</metadata>
</file>

<file path=customXml/item3.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2020-08-26T23:00:00+00:00</Meeting_x0020_Date>
    <Assembly xmlns="a4e7e3ba-90a1-4b0a-844f-73b076486bd6">5</Assembly>
  </documentManagement>
</p:properties>
</file>

<file path=customXml/item4.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D3E5F5-557A-4903-9C80-32505368A457}">
  <ds:schemaRefs>
    <ds:schemaRef ds:uri="http://schemas.microsoft.com/sharepoint/v3/contenttype/forms"/>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3.xml><?xml version="1.0" encoding="utf-8"?>
<ds:datastoreItem xmlns:ds="http://schemas.openxmlformats.org/officeDocument/2006/customXml" ds:itemID="{915769BC-199D-40F7-819C-F06E4545112B}">
  <ds:schemaRefs>
    <ds:schemaRef ds:uri="http://purl.org/dc/elements/1.1/"/>
    <ds:schemaRef ds:uri="http://schemas.microsoft.com/office/2006/metadata/properties"/>
    <ds:schemaRef ds:uri="fad5256b-9034-4098-a484-2992d39a629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FE377C4E-5162-4BD7-B75E-B5D9DF4B0C74}"/>
</file>

<file path=customXml/itemProps5.xml><?xml version="1.0" encoding="utf-8"?>
<ds:datastoreItem xmlns:ds="http://schemas.openxmlformats.org/officeDocument/2006/customXml" ds:itemID="{8E5159E7-7E37-41BF-ABC9-53E12CF3E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539</Words>
  <Characters>2874</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3407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Interim review of the Health Protection (Coronavirus Restrictions) (No. 2) (Wales) Regulations 2020</dc:title>
  <dc:creator>burnsc</dc:creator>
  <cp:lastModifiedBy>James Oxenham</cp:lastModifiedBy>
  <cp:revision>2</cp:revision>
  <cp:lastPrinted>2011-05-27T10:19:00Z</cp:lastPrinted>
  <dcterms:created xsi:type="dcterms:W3CDTF">2020-08-27T14:25:00Z</dcterms:created>
  <dcterms:modified xsi:type="dcterms:W3CDTF">2020-08-27T14:25:00Z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A31206173</vt:lpwstr>
  </property>
  <property fmtid="{D5CDD505-2E9C-101B-9397-08002B2CF9AE}" pid="4" name="Objective-Title">
    <vt:lpwstr>MA-VG-2825-20 - DOC 1 - Written Statement - 27 August [ENG]</vt:lpwstr>
  </property>
  <property fmtid="{D5CDD505-2E9C-101B-9397-08002B2CF9AE}" pid="5" name="Objective-Comment">
    <vt:lpwstr/>
  </property>
  <property fmtid="{D5CDD505-2E9C-101B-9397-08002B2CF9AE}" pid="6" name="Objective-CreationStamp">
    <vt:filetime>2020-08-25T22:24:07Z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2020-08-27T12:04:05Z</vt:filetime>
  </property>
  <property fmtid="{D5CDD505-2E9C-101B-9397-08002B2CF9AE}" pid="10" name="Objective-ModificationStamp">
    <vt:filetime>2020-08-27T12:07:27Z</vt:filetime>
  </property>
  <property fmtid="{D5CDD505-2E9C-101B-9397-08002B2CF9AE}" pid="11" name="Objective-Owner">
    <vt:lpwstr>Smithson, Thomas (OFM - Trade Policy)</vt:lpwstr>
  </property>
  <property fmtid="{D5CDD505-2E9C-101B-9397-08002B2CF9AE}" pid="12" name="Objective-Path">
    <vt:lpwstr>Objective Global Folder:Business File Plan:Permanent Secretary's Group (PSG):Permanent Secretary's Group (PSG) - Permanent Secretary's Group:1 - Save:Project Team - Covid-19:Project Team - Sharing Area:COVID-19 - 2020-2021 - Lockdown Review (Sharing):COVI</vt:lpwstr>
  </property>
  <property fmtid="{D5CDD505-2E9C-101B-9397-08002B2CF9AE}" pid="13" name="Objective-Parent">
    <vt:lpwstr>COVID-19 - 2020-2021 - Review of Coronavirus Restriction Regulations 2020 08 28 (interim review)</vt:lpwstr>
  </property>
  <property fmtid="{D5CDD505-2E9C-101B-9397-08002B2CF9AE}" pid="14" name="Objective-State">
    <vt:lpwstr>Published</vt:lpwstr>
  </property>
  <property fmtid="{D5CDD505-2E9C-101B-9397-08002B2CF9AE}" pid="15" name="Objective-Version">
    <vt:lpwstr>5.0</vt:lpwstr>
  </property>
  <property fmtid="{D5CDD505-2E9C-101B-9397-08002B2CF9AE}" pid="16" name="Objective-VersionNumber">
    <vt:r8>6</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2018-01-09T00:00:00Z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vA62137484</vt:lpwstr>
  </property>
  <property fmtid="{D5CDD505-2E9C-101B-9397-08002B2CF9AE}" pid="28" name="Objective-Language">
    <vt:lpwstr>English (eng)</vt:lpwstr>
  </property>
  <property fmtid="{D5CDD505-2E9C-101B-9397-08002B2CF9AE}" pid="29" name="Objective-Date Acquired">
    <vt:lpwstr/>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0x010100C32B317B5CB4014E8FDC61FB98CB49750066DDDDA8424970449BEE8C4A4D2809D6</vt:lpwstr>
  </property>
</Properties>
</file>