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AD05" w14:textId="77777777" w:rsidR="001A39E2" w:rsidRDefault="001A39E2" w:rsidP="001A39E2">
      <w:pPr>
        <w:jc w:val="right"/>
        <w:rPr>
          <w:b/>
        </w:rPr>
      </w:pPr>
    </w:p>
    <w:p w14:paraId="19986DA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71E9A9" wp14:editId="631DC18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5AB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7B2D15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216E41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339B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8D3243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961650" wp14:editId="23E2AC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066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15AA72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0D7C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01BA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E57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ADA334" w14:textId="77777777" w:rsidR="00EA5290" w:rsidRPr="00670227" w:rsidRDefault="008656C9" w:rsidP="00941E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Managing Welsh Public Money</w:t>
            </w:r>
            <w:r w:rsidR="008F0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- </w:t>
            </w:r>
            <w:r w:rsidR="00941E6E">
              <w:rPr>
                <w:rFonts w:ascii="Arial" w:hAnsi="Arial" w:cs="Arial"/>
                <w:b/>
                <w:bCs/>
                <w:sz w:val="24"/>
                <w:szCs w:val="24"/>
              </w:rPr>
              <w:t>M4 - Wr</w:t>
            </w:r>
            <w:r w:rsidR="00ED5A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 down of </w:t>
            </w:r>
            <w:r w:rsidR="00941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value of </w:t>
            </w:r>
            <w:r w:rsidR="00ED5A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assets owned by the </w:t>
            </w:r>
            <w:r w:rsidR="008F4F58">
              <w:rPr>
                <w:rFonts w:ascii="Arial" w:hAnsi="Arial" w:cs="Arial"/>
                <w:b/>
                <w:bCs/>
                <w:sz w:val="24"/>
                <w:szCs w:val="24"/>
              </w:rPr>
              <w:t>Welsh Government</w:t>
            </w:r>
          </w:p>
        </w:tc>
      </w:tr>
      <w:tr w:rsidR="00EA5290" w:rsidRPr="00A011A1" w14:paraId="5C7AAFE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816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C274" w14:textId="77777777" w:rsidR="00EA5290" w:rsidRPr="00670227" w:rsidRDefault="00941E6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8F4F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2020</w:t>
            </w:r>
          </w:p>
        </w:tc>
      </w:tr>
      <w:tr w:rsidR="00EA5290" w:rsidRPr="00A011A1" w14:paraId="397A81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B5A5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3CCE" w14:textId="77777777" w:rsidR="00EA5290" w:rsidRPr="00670227" w:rsidRDefault="008F4F5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Skates, Minister for the Economy, Transport and North Wales</w:t>
            </w:r>
          </w:p>
        </w:tc>
      </w:tr>
    </w:tbl>
    <w:p w14:paraId="2BB6B8BB" w14:textId="77777777" w:rsidR="00EA5290" w:rsidRPr="00A011A1" w:rsidRDefault="00EA5290" w:rsidP="00EA5290"/>
    <w:p w14:paraId="1BD996F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580F140" w14:textId="77777777" w:rsidR="008F4F58" w:rsidRPr="008F4F58" w:rsidRDefault="008F4F58" w:rsidP="008F4F58">
      <w:pPr>
        <w:rPr>
          <w:rFonts w:ascii="Arial" w:hAnsi="Arial" w:cs="Arial"/>
          <w:sz w:val="24"/>
          <w:szCs w:val="24"/>
        </w:rPr>
      </w:pPr>
      <w:r w:rsidRPr="008F4F58">
        <w:rPr>
          <w:rFonts w:ascii="Arial" w:hAnsi="Arial"/>
          <w:sz w:val="24"/>
        </w:rPr>
        <w:t>I</w:t>
      </w:r>
      <w:r w:rsidR="008F0233">
        <w:rPr>
          <w:rFonts w:ascii="Arial" w:hAnsi="Arial"/>
          <w:sz w:val="24"/>
        </w:rPr>
        <w:t xml:space="preserve"> wish to inform Members that</w:t>
      </w:r>
      <w:r w:rsidR="00ED5A03">
        <w:rPr>
          <w:rFonts w:ascii="Arial" w:hAnsi="Arial"/>
          <w:sz w:val="24"/>
        </w:rPr>
        <w:t>, in accordance with the principles enshrined in Managing Welsh Public Money,</w:t>
      </w:r>
      <w:r w:rsidR="008F0233">
        <w:rPr>
          <w:rFonts w:ascii="Arial" w:hAnsi="Arial"/>
          <w:sz w:val="24"/>
        </w:rPr>
        <w:t xml:space="preserve"> I</w:t>
      </w:r>
      <w:r w:rsidRPr="008F4F58">
        <w:rPr>
          <w:rFonts w:ascii="Arial" w:hAnsi="Arial"/>
          <w:sz w:val="24"/>
        </w:rPr>
        <w:t xml:space="preserve"> have agreed to </w:t>
      </w:r>
      <w:r>
        <w:rPr>
          <w:rFonts w:ascii="Arial" w:hAnsi="Arial"/>
          <w:sz w:val="24"/>
        </w:rPr>
        <w:t xml:space="preserve">write off </w:t>
      </w:r>
      <w:r w:rsidR="008E7C5A">
        <w:rPr>
          <w:rFonts w:ascii="Arial" w:hAnsi="Arial"/>
          <w:sz w:val="24"/>
        </w:rPr>
        <w:t xml:space="preserve">part of the </w:t>
      </w:r>
      <w:r w:rsidR="00ED5A03">
        <w:rPr>
          <w:rFonts w:ascii="Arial" w:hAnsi="Arial"/>
          <w:sz w:val="24"/>
        </w:rPr>
        <w:t>costs incurred by</w:t>
      </w:r>
      <w:r>
        <w:rPr>
          <w:rFonts w:ascii="Arial" w:hAnsi="Arial"/>
          <w:sz w:val="24"/>
        </w:rPr>
        <w:t xml:space="preserve"> the Welsh Government from the value of works following the decision not to proceed with the M4 corridor </w:t>
      </w:r>
      <w:r w:rsidR="00F622D3">
        <w:rPr>
          <w:rFonts w:ascii="Arial" w:hAnsi="Arial"/>
          <w:sz w:val="24"/>
        </w:rPr>
        <w:t xml:space="preserve">around Newport </w:t>
      </w:r>
      <w:r>
        <w:rPr>
          <w:rFonts w:ascii="Arial" w:hAnsi="Arial"/>
          <w:sz w:val="24"/>
        </w:rPr>
        <w:t>scheme</w:t>
      </w:r>
      <w:r w:rsidR="00941E6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3EB3D93A" w14:textId="77777777" w:rsidR="008F4F58" w:rsidRDefault="008F4F58" w:rsidP="008F4F58">
      <w:pPr>
        <w:ind w:left="360"/>
        <w:rPr>
          <w:rFonts w:ascii="Arial" w:hAnsi="Arial"/>
          <w:sz w:val="24"/>
        </w:rPr>
      </w:pPr>
    </w:p>
    <w:p w14:paraId="14A149A9" w14:textId="77777777" w:rsidR="008F4F58" w:rsidRPr="008F4F58" w:rsidRDefault="008F4F58" w:rsidP="008F4F58">
      <w:pPr>
        <w:rPr>
          <w:rFonts w:ascii="Arial" w:hAnsi="Arial" w:cs="Arial"/>
          <w:bCs/>
          <w:sz w:val="24"/>
          <w:szCs w:val="24"/>
        </w:rPr>
      </w:pPr>
      <w:r w:rsidRPr="008F4F58">
        <w:rPr>
          <w:rFonts w:ascii="Arial" w:hAnsi="Arial" w:cs="Arial"/>
          <w:bCs/>
          <w:sz w:val="24"/>
          <w:szCs w:val="24"/>
        </w:rPr>
        <w:t>In accordance with standard accounting procedures</w:t>
      </w:r>
      <w:r w:rsidR="004F5697">
        <w:rPr>
          <w:rFonts w:ascii="Arial" w:hAnsi="Arial" w:cs="Arial"/>
          <w:bCs/>
          <w:sz w:val="24"/>
          <w:szCs w:val="24"/>
        </w:rPr>
        <w:t xml:space="preserve"> and the review of the value of assets which should be undertaken</w:t>
      </w:r>
      <w:r w:rsidRPr="008F4F58">
        <w:rPr>
          <w:rFonts w:ascii="Arial" w:hAnsi="Arial" w:cs="Arial"/>
          <w:bCs/>
          <w:sz w:val="24"/>
          <w:szCs w:val="24"/>
        </w:rPr>
        <w:t xml:space="preserve">, </w:t>
      </w:r>
      <w:r w:rsidR="00941E6E">
        <w:rPr>
          <w:rFonts w:ascii="Arial" w:hAnsi="Arial" w:cs="Arial"/>
          <w:bCs/>
          <w:sz w:val="24"/>
          <w:szCs w:val="24"/>
        </w:rPr>
        <w:t xml:space="preserve">this decision will </w:t>
      </w:r>
      <w:r w:rsidRPr="008F4F58">
        <w:rPr>
          <w:rFonts w:ascii="Arial" w:hAnsi="Arial" w:cs="Arial"/>
          <w:bCs/>
          <w:sz w:val="24"/>
          <w:szCs w:val="24"/>
        </w:rPr>
        <w:t>be included in the Welsh Government accounts for 2019/20.</w:t>
      </w:r>
    </w:p>
    <w:p w14:paraId="0A9385BB" w14:textId="77777777" w:rsidR="008F4F58" w:rsidRPr="008F4F58" w:rsidRDefault="008F4F58" w:rsidP="008F4F58">
      <w:pPr>
        <w:rPr>
          <w:rFonts w:ascii="Arial" w:hAnsi="Arial" w:cs="Arial"/>
          <w:bCs/>
          <w:sz w:val="24"/>
          <w:szCs w:val="24"/>
        </w:rPr>
      </w:pPr>
    </w:p>
    <w:p w14:paraId="587E064A" w14:textId="77777777" w:rsidR="00F622D3" w:rsidRDefault="008F0233" w:rsidP="008F4F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respect of the M4 scheme, e</w:t>
      </w:r>
      <w:r w:rsidR="008F4F58" w:rsidRPr="008F4F58">
        <w:rPr>
          <w:rFonts w:ascii="Arial" w:hAnsi="Arial" w:cs="Arial"/>
          <w:bCs/>
          <w:sz w:val="24"/>
          <w:szCs w:val="24"/>
        </w:rPr>
        <w:t xml:space="preserve">xpenditure </w:t>
      </w:r>
      <w:r w:rsidR="00F622D3">
        <w:rPr>
          <w:rFonts w:ascii="Arial" w:hAnsi="Arial" w:cs="Arial"/>
          <w:bCs/>
          <w:sz w:val="24"/>
          <w:szCs w:val="24"/>
        </w:rPr>
        <w:t>was incurred</w:t>
      </w:r>
      <w:r w:rsidR="008F4F58" w:rsidRPr="008F4F58">
        <w:rPr>
          <w:rFonts w:ascii="Arial" w:hAnsi="Arial" w:cs="Arial"/>
          <w:bCs/>
          <w:sz w:val="24"/>
          <w:szCs w:val="24"/>
        </w:rPr>
        <w:t xml:space="preserve"> on development work including environmental surveys, ground investigation data and transport models that, although generated in relation to works to the motorway, cover a wide area of South East Wales.  </w:t>
      </w:r>
    </w:p>
    <w:p w14:paraId="75C416ED" w14:textId="77777777" w:rsidR="00F622D3" w:rsidRDefault="00F622D3" w:rsidP="008F4F58">
      <w:pPr>
        <w:rPr>
          <w:rFonts w:ascii="Arial" w:hAnsi="Arial" w:cs="Arial"/>
          <w:bCs/>
          <w:sz w:val="24"/>
          <w:szCs w:val="24"/>
        </w:rPr>
      </w:pPr>
    </w:p>
    <w:p w14:paraId="7EB07E53" w14:textId="77777777" w:rsidR="00F622D3" w:rsidRPr="008F4F58" w:rsidRDefault="00F622D3" w:rsidP="008F4F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Some of this </w:t>
      </w:r>
      <w:r w:rsidR="008F4F58" w:rsidRPr="008F4F58">
        <w:rPr>
          <w:rFonts w:ascii="Arial" w:hAnsi="Arial" w:cs="Arial"/>
          <w:bCs/>
          <w:sz w:val="24"/>
          <w:szCs w:val="24"/>
        </w:rPr>
        <w:t>material is currently being used by the South East Wales Transport Commission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816B92">
        <w:rPr>
          <w:rFonts w:ascii="Arial" w:hAnsi="Arial" w:cs="Arial"/>
          <w:bCs/>
          <w:sz w:val="24"/>
          <w:szCs w:val="24"/>
        </w:rPr>
        <w:t xml:space="preserve">its value </w:t>
      </w:r>
      <w:r w:rsidRPr="008F4F58">
        <w:rPr>
          <w:rFonts w:ascii="Arial" w:hAnsi="Arial" w:cs="Arial"/>
          <w:bCs/>
          <w:sz w:val="24"/>
          <w:szCs w:val="24"/>
        </w:rPr>
        <w:t xml:space="preserve">could therefore be realised through </w:t>
      </w:r>
      <w:r>
        <w:rPr>
          <w:rFonts w:ascii="Arial" w:hAnsi="Arial" w:cs="Arial"/>
          <w:bCs/>
          <w:sz w:val="24"/>
          <w:szCs w:val="24"/>
        </w:rPr>
        <w:t xml:space="preserve">its </w:t>
      </w:r>
      <w:r w:rsidRPr="008F4F58">
        <w:rPr>
          <w:rFonts w:ascii="Arial" w:hAnsi="Arial" w:cs="Arial"/>
          <w:bCs/>
          <w:sz w:val="24"/>
          <w:szCs w:val="24"/>
        </w:rPr>
        <w:t xml:space="preserve">use on a range of </w:t>
      </w:r>
      <w:r>
        <w:rPr>
          <w:rFonts w:ascii="Arial" w:hAnsi="Arial" w:cs="Arial"/>
          <w:bCs/>
          <w:sz w:val="24"/>
          <w:szCs w:val="24"/>
        </w:rPr>
        <w:t xml:space="preserve">other potential </w:t>
      </w:r>
      <w:r w:rsidRPr="008F4F58">
        <w:rPr>
          <w:rFonts w:ascii="Arial" w:hAnsi="Arial" w:cs="Arial"/>
          <w:bCs/>
          <w:sz w:val="24"/>
          <w:szCs w:val="24"/>
        </w:rPr>
        <w:t>infrastructure projects or programmes</w:t>
      </w:r>
      <w:r w:rsidR="00ED5A03">
        <w:rPr>
          <w:rFonts w:ascii="Arial" w:hAnsi="Arial" w:cs="Arial"/>
          <w:bCs/>
          <w:sz w:val="24"/>
          <w:szCs w:val="24"/>
        </w:rPr>
        <w:t xml:space="preserve"> and has a potential future value</w:t>
      </w:r>
      <w:r w:rsidRPr="008F4F58">
        <w:rPr>
          <w:rFonts w:ascii="Arial" w:hAnsi="Arial" w:cs="Arial"/>
          <w:bCs/>
          <w:sz w:val="24"/>
          <w:szCs w:val="24"/>
        </w:rPr>
        <w:t>.</w:t>
      </w:r>
      <w:r w:rsidR="004F5697">
        <w:rPr>
          <w:rFonts w:ascii="Arial" w:hAnsi="Arial" w:cs="Arial"/>
          <w:bCs/>
          <w:sz w:val="24"/>
          <w:szCs w:val="24"/>
        </w:rPr>
        <w:t xml:space="preserve">  Included in the remaining costs are significant amounts on land and buildings acquired as part of the development work which also have a future value. </w:t>
      </w:r>
      <w:r w:rsidRPr="008F4F58">
        <w:rPr>
          <w:rFonts w:ascii="Arial" w:hAnsi="Arial" w:cs="Arial"/>
          <w:bCs/>
          <w:sz w:val="24"/>
          <w:szCs w:val="24"/>
        </w:rPr>
        <w:t xml:space="preserve">  </w:t>
      </w:r>
    </w:p>
    <w:p w14:paraId="53EB3CA6" w14:textId="77777777" w:rsidR="008F4F58" w:rsidRPr="008F4F58" w:rsidRDefault="008F4F58" w:rsidP="008F4F58">
      <w:pPr>
        <w:rPr>
          <w:rFonts w:ascii="Arial" w:hAnsi="Arial" w:cs="Arial"/>
          <w:bCs/>
          <w:sz w:val="24"/>
          <w:szCs w:val="24"/>
        </w:rPr>
      </w:pPr>
    </w:p>
    <w:p w14:paraId="2345238F" w14:textId="0E6CFC7E" w:rsidR="00941E6E" w:rsidRDefault="008F4F58" w:rsidP="00773ED4">
      <w:pPr>
        <w:rPr>
          <w:color w:val="FF0000"/>
        </w:rPr>
      </w:pPr>
      <w:r w:rsidRPr="008F4F58">
        <w:rPr>
          <w:rFonts w:ascii="Arial" w:hAnsi="Arial" w:cs="Arial"/>
          <w:bCs/>
          <w:sz w:val="24"/>
          <w:szCs w:val="24"/>
        </w:rPr>
        <w:t xml:space="preserve">The reduction in value of historic expenditure relating to the M4 Corridor </w:t>
      </w:r>
      <w:r>
        <w:rPr>
          <w:rFonts w:ascii="Arial" w:hAnsi="Arial" w:cs="Arial"/>
          <w:bCs/>
          <w:sz w:val="24"/>
          <w:szCs w:val="24"/>
        </w:rPr>
        <w:t>a</w:t>
      </w:r>
      <w:r w:rsidRPr="008F4F58">
        <w:rPr>
          <w:rFonts w:ascii="Arial" w:hAnsi="Arial" w:cs="Arial"/>
          <w:bCs/>
          <w:sz w:val="24"/>
          <w:szCs w:val="24"/>
        </w:rPr>
        <w:t xml:space="preserve">round Newport Project and the preceding ‘M4 Corridor Enhancement Measures Programme’, has been assessed as £43.1m. Written off costs are for activities that have no future use, for example the administration costs of the Public Inquiry.  The remaining </w:t>
      </w:r>
      <w:r w:rsidR="00ED5A03">
        <w:rPr>
          <w:rFonts w:ascii="Arial" w:hAnsi="Arial" w:cs="Arial"/>
          <w:bCs/>
          <w:sz w:val="24"/>
          <w:szCs w:val="24"/>
        </w:rPr>
        <w:t>costs</w:t>
      </w:r>
      <w:r w:rsidRPr="008F4F58">
        <w:rPr>
          <w:rFonts w:ascii="Arial" w:hAnsi="Arial" w:cs="Arial"/>
          <w:bCs/>
          <w:sz w:val="24"/>
          <w:szCs w:val="24"/>
        </w:rPr>
        <w:t xml:space="preserve"> will be reviewed periodically going forward</w:t>
      </w:r>
      <w:r w:rsidR="004F5697">
        <w:rPr>
          <w:rFonts w:ascii="Arial" w:hAnsi="Arial" w:cs="Arial"/>
          <w:bCs/>
          <w:sz w:val="24"/>
          <w:szCs w:val="24"/>
        </w:rPr>
        <w:t>, as required by Managing Welsh Public Money, t</w:t>
      </w:r>
      <w:r w:rsidRPr="008F4F58">
        <w:rPr>
          <w:rFonts w:ascii="Arial" w:hAnsi="Arial" w:cs="Arial"/>
          <w:bCs/>
          <w:sz w:val="24"/>
          <w:szCs w:val="24"/>
        </w:rPr>
        <w:t xml:space="preserve">o ensure </w:t>
      </w:r>
      <w:r w:rsidR="00ED5A03">
        <w:rPr>
          <w:rFonts w:ascii="Arial" w:hAnsi="Arial" w:cs="Arial"/>
          <w:bCs/>
          <w:sz w:val="24"/>
          <w:szCs w:val="24"/>
        </w:rPr>
        <w:t>they still represent future value.</w:t>
      </w:r>
      <w:bookmarkStart w:id="0" w:name="_GoBack"/>
      <w:bookmarkEnd w:id="0"/>
    </w:p>
    <w:sectPr w:rsidR="00941E6E" w:rsidSect="001A39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6F3F" w14:textId="77777777" w:rsidR="002230E5" w:rsidRDefault="002230E5">
      <w:r>
        <w:separator/>
      </w:r>
    </w:p>
  </w:endnote>
  <w:endnote w:type="continuationSeparator" w:id="0">
    <w:p w14:paraId="6452F113" w14:textId="77777777" w:rsidR="002230E5" w:rsidRDefault="0022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C1DE" w14:textId="77777777" w:rsidR="00051327" w:rsidRDefault="0005132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B4DEC" w14:textId="77777777" w:rsidR="00051327" w:rsidRDefault="00051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4C1F" w14:textId="2CC63655" w:rsidR="00051327" w:rsidRDefault="0005132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E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AB1EEB" w14:textId="77777777" w:rsidR="00051327" w:rsidRDefault="00051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15A9" w14:textId="76BCBE1D" w:rsidR="00051327" w:rsidRPr="005D2A41" w:rsidRDefault="0005132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73ED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275DF9F" w14:textId="77777777" w:rsidR="00051327" w:rsidRPr="00A845A9" w:rsidRDefault="0005132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7A65" w14:textId="77777777" w:rsidR="002230E5" w:rsidRDefault="002230E5">
      <w:r>
        <w:separator/>
      </w:r>
    </w:p>
  </w:footnote>
  <w:footnote w:type="continuationSeparator" w:id="0">
    <w:p w14:paraId="66A5EDA9" w14:textId="77777777" w:rsidR="002230E5" w:rsidRDefault="0022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CA43" w14:textId="77777777" w:rsidR="00941E6E" w:rsidRDefault="00941E6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27C3BB4" wp14:editId="230B4F7E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1EB7" w14:textId="77777777" w:rsidR="00051327" w:rsidRDefault="0005132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F56C38" wp14:editId="794552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0D73" w14:textId="77777777" w:rsidR="00051327" w:rsidRDefault="00051327">
    <w:pPr>
      <w:pStyle w:val="Header"/>
    </w:pPr>
  </w:p>
  <w:p w14:paraId="4037CCBE" w14:textId="77777777" w:rsidR="00051327" w:rsidRDefault="0005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759"/>
    <w:rsid w:val="00023B69"/>
    <w:rsid w:val="00051327"/>
    <w:rsid w:val="000516D9"/>
    <w:rsid w:val="0006774B"/>
    <w:rsid w:val="00082B81"/>
    <w:rsid w:val="00083553"/>
    <w:rsid w:val="00090C3D"/>
    <w:rsid w:val="00097118"/>
    <w:rsid w:val="000C3A52"/>
    <w:rsid w:val="000C53DB"/>
    <w:rsid w:val="000C5E9B"/>
    <w:rsid w:val="000E33A6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0E5"/>
    <w:rsid w:val="00223E62"/>
    <w:rsid w:val="00236170"/>
    <w:rsid w:val="00274F08"/>
    <w:rsid w:val="002A5310"/>
    <w:rsid w:val="002B58F3"/>
    <w:rsid w:val="002C57B6"/>
    <w:rsid w:val="002F0EB9"/>
    <w:rsid w:val="002F53A9"/>
    <w:rsid w:val="003115F2"/>
    <w:rsid w:val="00314E36"/>
    <w:rsid w:val="003220C1"/>
    <w:rsid w:val="00340E8D"/>
    <w:rsid w:val="00356D7B"/>
    <w:rsid w:val="00357893"/>
    <w:rsid w:val="003670C1"/>
    <w:rsid w:val="00370471"/>
    <w:rsid w:val="00384A40"/>
    <w:rsid w:val="003B1503"/>
    <w:rsid w:val="003B3D64"/>
    <w:rsid w:val="003C5133"/>
    <w:rsid w:val="00412673"/>
    <w:rsid w:val="0043031D"/>
    <w:rsid w:val="0046757C"/>
    <w:rsid w:val="0047020B"/>
    <w:rsid w:val="004D4F80"/>
    <w:rsid w:val="004E7255"/>
    <w:rsid w:val="004F5697"/>
    <w:rsid w:val="004F7925"/>
    <w:rsid w:val="00513DD5"/>
    <w:rsid w:val="00560F1F"/>
    <w:rsid w:val="00574BB3"/>
    <w:rsid w:val="005A22E2"/>
    <w:rsid w:val="005B030B"/>
    <w:rsid w:val="005D2A41"/>
    <w:rsid w:val="005D7663"/>
    <w:rsid w:val="005F1659"/>
    <w:rsid w:val="00603548"/>
    <w:rsid w:val="0063359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3ED4"/>
    <w:rsid w:val="007A05FB"/>
    <w:rsid w:val="007B5260"/>
    <w:rsid w:val="007C24E7"/>
    <w:rsid w:val="007D1402"/>
    <w:rsid w:val="007E1BCB"/>
    <w:rsid w:val="007F5E64"/>
    <w:rsid w:val="00800FA0"/>
    <w:rsid w:val="00812370"/>
    <w:rsid w:val="00813CE5"/>
    <w:rsid w:val="00816B92"/>
    <w:rsid w:val="0082411A"/>
    <w:rsid w:val="008306CF"/>
    <w:rsid w:val="00841628"/>
    <w:rsid w:val="00846160"/>
    <w:rsid w:val="008656C9"/>
    <w:rsid w:val="00877BD2"/>
    <w:rsid w:val="008B7927"/>
    <w:rsid w:val="008D1E0B"/>
    <w:rsid w:val="008E7C5A"/>
    <w:rsid w:val="008F0233"/>
    <w:rsid w:val="008F0CC6"/>
    <w:rsid w:val="008F4F58"/>
    <w:rsid w:val="008F789E"/>
    <w:rsid w:val="00905771"/>
    <w:rsid w:val="00941E6E"/>
    <w:rsid w:val="00953A46"/>
    <w:rsid w:val="00954D6F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3AF"/>
    <w:rsid w:val="00A82A45"/>
    <w:rsid w:val="00A8384D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919D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5A03"/>
    <w:rsid w:val="00EE721A"/>
    <w:rsid w:val="00F0272E"/>
    <w:rsid w:val="00F2438B"/>
    <w:rsid w:val="00F622D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40064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6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62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22D3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41E6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A30656263</value>
    </field>
    <field name="Objective-Title">
      <value order="0">Ministerial Written Statement on Write Down M4</value>
    </field>
    <field name="Objective-Description">
      <value order="0"/>
    </field>
    <field name="Objective-CreationStamp">
      <value order="0">2020-07-09T15:30:03Z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2020-07-15T10:54:07Z</value>
    </field>
    <field name="Objective-Owner">
      <value order="0">Hudson, Steve (ESNR - Economy, Skills and Natural Resources)</value>
    </field>
    <field name="Objective-Path">
      <value order="0">Objective Global Folder:Business File Plan:Economy, Skills &amp; Natural Resources (ESNR):Economy, Skills &amp; Natural Resources (ESNR) - Finance &amp; Operations - Group:1 - Save:Governance &amp; Compliance:Compliance &amp; Audit:Advice:ESNR - Governance &amp; Funding - Issues and Incidents - 2020-2021</value>
    </field>
    <field name="Objective-Parent">
      <value order="0">ESNR - Governance &amp; Funding - Issues and Incidents - 2020-2021</value>
    </field>
    <field name="Objective-State">
      <value order="0">Being Edited</value>
    </field>
    <field name="Objective-VersionId">
      <value order="0">vA61211615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qA1425290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E76F927-01E5-4BA0-96CF-1A7CCAB68DC4}"/>
</file>

<file path=customXml/itemProps3.xml><?xml version="1.0" encoding="utf-8"?>
<ds:datastoreItem xmlns:ds="http://schemas.openxmlformats.org/officeDocument/2006/customXml" ds:itemID="{A85A81DF-337F-4DBB-97A7-D09206EBB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C2EE5-0695-4D9B-9BCD-182CCA4797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Welsh Public Money  - M4 - Write down of value of assets owned by the Welsh Government</dc:title>
  <dc:creator>burnsc</dc:creator>
  <cp:lastModifiedBy>Carey, Helen (OFM - Cabinet Division)</cp:lastModifiedBy>
  <cp:revision>3</cp:revision>
  <cp:lastPrinted>2011-05-27T10:19:00Z</cp:lastPrinted>
  <dcterms:created xsi:type="dcterms:W3CDTF">2020-07-15T14:57:00Z</dcterms:created>
  <dcterms:modified xsi:type="dcterms:W3CDTF">2020-07-15T14:58:00Z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A30656263</vt:lpwstr>
  </property>
  <property fmtid="{D5CDD505-2E9C-101B-9397-08002B2CF9AE}" pid="4" name="Objective-Title">
    <vt:lpwstr>Ministerial Written Statement on Write Down M4</vt:lpwstr>
  </property>
  <property fmtid="{D5CDD505-2E9C-101B-9397-08002B2CF9AE}" pid="5" name="Objective-Comment">
    <vt:lpwstr/>
  </property>
  <property fmtid="{D5CDD505-2E9C-101B-9397-08002B2CF9AE}" pid="6" name="Objective-CreationStamp">
    <vt:filetime>2020-07-09T15:30:08Z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2020-07-15T11:29:45Z</vt:filetime>
  </property>
  <property fmtid="{D5CDD505-2E9C-101B-9397-08002B2CF9AE}" pid="10" name="Objective-ModificationStamp">
    <vt:filetime>2020-07-15T11:29:45Z</vt:filetime>
  </property>
  <property fmtid="{D5CDD505-2E9C-101B-9397-08002B2CF9AE}" pid="11" name="Objective-Owner">
    <vt:lpwstr>Hudson, Steve (ESNR - Economy,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Finance &amp; Operations - Group:1 - Save:Governance &amp; Compliance:Compliance &amp; Audit:Advice:ESNR - Governance &amp; Funding - Issues</vt:lpwstr>
  </property>
  <property fmtid="{D5CDD505-2E9C-101B-9397-08002B2CF9AE}" pid="13" name="Objective-Parent">
    <vt:lpwstr>ESNR - Governance &amp; Funding - Issues and Incidents - 2020-2021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qA1425290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vA61211615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