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9811E" w14:textId="77777777" w:rsidR="001A39E2" w:rsidRPr="002D62B4" w:rsidRDefault="001A39E2" w:rsidP="001A39E2">
      <w:pPr>
        <w:jc w:val="right"/>
        <w:rPr>
          <w:b/>
        </w:rPr>
      </w:pPr>
    </w:p>
    <w:p w14:paraId="53EB3A88" w14:textId="77777777" w:rsidR="00A845A9" w:rsidRPr="002D62B4" w:rsidRDefault="000C5E9B" w:rsidP="00A845A9">
      <w:pPr>
        <w:pStyle w:val="Heading1"/>
        <w:rPr>
          <w:color w:val="FF0000"/>
        </w:rPr>
      </w:pPr>
      <w:r w:rsidRPr="002D62B4">
        <w:rPr>
          <w:noProof/>
        </w:rPr>
        <mc:AlternateContent>
          <mc:Choice Requires="wps">
            <w:drawing>
              <wp:anchor distT="0" distB="0" distL="114300" distR="114300" simplePos="0" relativeHeight="251657216" behindDoc="0" locked="0" layoutInCell="0" allowOverlap="1" wp14:anchorId="4FFAF4E9" wp14:editId="699281B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758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2315D0F" w14:textId="77777777" w:rsidR="00A845A9" w:rsidRPr="002D62B4" w:rsidRDefault="003B3D64" w:rsidP="00A845A9">
      <w:pPr>
        <w:pStyle w:val="Heading1"/>
        <w:jc w:val="center"/>
        <w:rPr>
          <w:rFonts w:ascii="Times New Roman" w:hAnsi="Times New Roman"/>
          <w:color w:val="FF0000"/>
          <w:sz w:val="40"/>
          <w:szCs w:val="40"/>
        </w:rPr>
      </w:pPr>
      <w:r w:rsidRPr="002D62B4">
        <w:rPr>
          <w:rFonts w:ascii="Times New Roman" w:hAnsi="Times New Roman"/>
          <w:color w:val="FF0000"/>
          <w:sz w:val="40"/>
          <w:szCs w:val="40"/>
        </w:rPr>
        <w:t xml:space="preserve">WRITTEN </w:t>
      </w:r>
      <w:r w:rsidR="00A845A9" w:rsidRPr="002D62B4">
        <w:rPr>
          <w:rFonts w:ascii="Times New Roman" w:hAnsi="Times New Roman"/>
          <w:color w:val="FF0000"/>
          <w:sz w:val="40"/>
          <w:szCs w:val="40"/>
        </w:rPr>
        <w:t xml:space="preserve">STATEMENT </w:t>
      </w:r>
    </w:p>
    <w:p w14:paraId="3ACBC045" w14:textId="77777777" w:rsidR="00A845A9" w:rsidRPr="002D62B4" w:rsidRDefault="00A845A9" w:rsidP="00A845A9">
      <w:pPr>
        <w:pStyle w:val="Heading1"/>
        <w:jc w:val="center"/>
        <w:rPr>
          <w:rFonts w:ascii="Times New Roman" w:hAnsi="Times New Roman"/>
          <w:color w:val="FF0000"/>
          <w:sz w:val="40"/>
          <w:szCs w:val="40"/>
        </w:rPr>
      </w:pPr>
      <w:r w:rsidRPr="002D62B4">
        <w:rPr>
          <w:rFonts w:ascii="Times New Roman" w:hAnsi="Times New Roman"/>
          <w:color w:val="FF0000"/>
          <w:sz w:val="40"/>
          <w:szCs w:val="40"/>
        </w:rPr>
        <w:t>BY</w:t>
      </w:r>
    </w:p>
    <w:p w14:paraId="359BFD46" w14:textId="77777777" w:rsidR="00A845A9" w:rsidRPr="002D62B4" w:rsidRDefault="00A845A9" w:rsidP="00A845A9">
      <w:pPr>
        <w:pStyle w:val="Heading1"/>
        <w:jc w:val="center"/>
        <w:rPr>
          <w:rFonts w:ascii="Times New Roman" w:hAnsi="Times New Roman"/>
          <w:color w:val="FF0000"/>
          <w:sz w:val="40"/>
          <w:szCs w:val="40"/>
        </w:rPr>
      </w:pPr>
      <w:r w:rsidRPr="002D62B4">
        <w:rPr>
          <w:rFonts w:ascii="Times New Roman" w:hAnsi="Times New Roman"/>
          <w:color w:val="FF0000"/>
          <w:sz w:val="40"/>
          <w:szCs w:val="40"/>
        </w:rPr>
        <w:t>THE WELSH GOVERNMENT</w:t>
      </w:r>
    </w:p>
    <w:p w14:paraId="3C50279E" w14:textId="77777777" w:rsidR="00A845A9" w:rsidRPr="002D62B4" w:rsidRDefault="000C5E9B" w:rsidP="00A845A9">
      <w:pPr>
        <w:rPr>
          <w:b/>
          <w:color w:val="FF0000"/>
        </w:rPr>
      </w:pPr>
      <w:r w:rsidRPr="002D62B4">
        <w:rPr>
          <w:b/>
          <w:noProof/>
          <w:lang w:eastAsia="en-GB"/>
        </w:rPr>
        <mc:AlternateContent>
          <mc:Choice Requires="wps">
            <w:drawing>
              <wp:anchor distT="0" distB="0" distL="114300" distR="114300" simplePos="0" relativeHeight="251658240" behindDoc="0" locked="0" layoutInCell="0" allowOverlap="1" wp14:anchorId="3487E323" wp14:editId="5C21876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6A9D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2D62B4" w14:paraId="4B5424AA" w14:textId="77777777" w:rsidTr="00B049B1">
        <w:tc>
          <w:tcPr>
            <w:tcW w:w="1383" w:type="dxa"/>
            <w:tcBorders>
              <w:top w:val="nil"/>
              <w:left w:val="nil"/>
              <w:bottom w:val="nil"/>
              <w:right w:val="nil"/>
            </w:tcBorders>
            <w:vAlign w:val="center"/>
          </w:tcPr>
          <w:p w14:paraId="0446DE07" w14:textId="77777777" w:rsidR="00EA5290" w:rsidRPr="002D62B4" w:rsidRDefault="00560F1F" w:rsidP="00B049B1">
            <w:pPr>
              <w:spacing w:before="120" w:after="120"/>
              <w:rPr>
                <w:rFonts w:ascii="Arial" w:hAnsi="Arial" w:cs="Arial"/>
                <w:b/>
                <w:bCs/>
                <w:sz w:val="24"/>
                <w:szCs w:val="24"/>
              </w:rPr>
            </w:pPr>
            <w:r w:rsidRPr="002D62B4">
              <w:rPr>
                <w:rFonts w:ascii="Arial" w:hAnsi="Arial" w:cs="Arial"/>
                <w:b/>
                <w:bCs/>
                <w:sz w:val="24"/>
                <w:szCs w:val="24"/>
              </w:rPr>
              <w:t>TITLE</w:t>
            </w:r>
            <w:r w:rsidR="00EA5290" w:rsidRPr="002D62B4">
              <w:rPr>
                <w:rFonts w:ascii="Arial" w:hAnsi="Arial" w:cs="Arial"/>
                <w:b/>
                <w:bCs/>
                <w:sz w:val="24"/>
                <w:szCs w:val="24"/>
              </w:rPr>
              <w:t xml:space="preserve"> </w:t>
            </w:r>
          </w:p>
        </w:tc>
        <w:tc>
          <w:tcPr>
            <w:tcW w:w="7656" w:type="dxa"/>
            <w:tcBorders>
              <w:top w:val="nil"/>
              <w:left w:val="nil"/>
              <w:bottom w:val="nil"/>
              <w:right w:val="nil"/>
            </w:tcBorders>
            <w:vAlign w:val="center"/>
          </w:tcPr>
          <w:p w14:paraId="461FC1A1" w14:textId="68FE6347" w:rsidR="00EA5290" w:rsidRPr="002D62B4" w:rsidRDefault="008C6076" w:rsidP="00F855B6">
            <w:pPr>
              <w:spacing w:before="120" w:after="120"/>
              <w:rPr>
                <w:rFonts w:ascii="Arial" w:hAnsi="Arial" w:cs="Arial"/>
                <w:b/>
                <w:bCs/>
                <w:sz w:val="24"/>
                <w:szCs w:val="24"/>
              </w:rPr>
            </w:pPr>
            <w:r>
              <w:rPr>
                <w:rFonts w:ascii="Arial" w:hAnsi="Arial" w:cs="Arial"/>
                <w:b/>
                <w:bCs/>
                <w:sz w:val="24"/>
                <w:szCs w:val="24"/>
              </w:rPr>
              <w:t>One year anniversary following the Declaration of a Climate Emergency</w:t>
            </w:r>
          </w:p>
        </w:tc>
      </w:tr>
      <w:tr w:rsidR="00EA5290" w:rsidRPr="002D62B4" w14:paraId="76571468" w14:textId="77777777" w:rsidTr="00B049B1">
        <w:tc>
          <w:tcPr>
            <w:tcW w:w="1383" w:type="dxa"/>
            <w:tcBorders>
              <w:top w:val="nil"/>
              <w:left w:val="nil"/>
              <w:bottom w:val="nil"/>
              <w:right w:val="nil"/>
            </w:tcBorders>
            <w:vAlign w:val="center"/>
          </w:tcPr>
          <w:p w14:paraId="760F6C2A" w14:textId="77777777" w:rsidR="00EA5290" w:rsidRPr="002D62B4" w:rsidRDefault="00560F1F" w:rsidP="00B049B1">
            <w:pPr>
              <w:spacing w:before="120" w:after="120"/>
              <w:rPr>
                <w:rFonts w:ascii="Arial" w:hAnsi="Arial" w:cs="Arial"/>
                <w:b/>
                <w:bCs/>
                <w:sz w:val="24"/>
                <w:szCs w:val="24"/>
              </w:rPr>
            </w:pPr>
            <w:r w:rsidRPr="002D62B4">
              <w:rPr>
                <w:rFonts w:ascii="Arial" w:hAnsi="Arial" w:cs="Arial"/>
                <w:b/>
                <w:bCs/>
                <w:sz w:val="24"/>
                <w:szCs w:val="24"/>
              </w:rPr>
              <w:t>DATE</w:t>
            </w:r>
            <w:r w:rsidR="00EA5290" w:rsidRPr="002D62B4">
              <w:rPr>
                <w:rFonts w:ascii="Arial" w:hAnsi="Arial" w:cs="Arial"/>
                <w:b/>
                <w:bCs/>
                <w:sz w:val="24"/>
                <w:szCs w:val="24"/>
              </w:rPr>
              <w:t xml:space="preserve"> </w:t>
            </w:r>
          </w:p>
        </w:tc>
        <w:tc>
          <w:tcPr>
            <w:tcW w:w="7656" w:type="dxa"/>
            <w:tcBorders>
              <w:top w:val="nil"/>
              <w:left w:val="nil"/>
              <w:bottom w:val="nil"/>
              <w:right w:val="nil"/>
            </w:tcBorders>
            <w:vAlign w:val="center"/>
          </w:tcPr>
          <w:p w14:paraId="48B5825D" w14:textId="376B0B57" w:rsidR="00EA5290" w:rsidRPr="002D62B4" w:rsidRDefault="0089251E" w:rsidP="00B049B1">
            <w:pPr>
              <w:spacing w:before="120" w:after="120"/>
              <w:rPr>
                <w:rFonts w:ascii="Arial" w:hAnsi="Arial" w:cs="Arial"/>
                <w:b/>
                <w:bCs/>
                <w:sz w:val="24"/>
                <w:szCs w:val="24"/>
              </w:rPr>
            </w:pPr>
            <w:r>
              <w:rPr>
                <w:rFonts w:ascii="Arial" w:hAnsi="Arial" w:cs="Arial"/>
                <w:b/>
                <w:bCs/>
                <w:sz w:val="24"/>
                <w:szCs w:val="24"/>
              </w:rPr>
              <w:t>29 April 2020</w:t>
            </w:r>
          </w:p>
        </w:tc>
      </w:tr>
      <w:tr w:rsidR="00EA5290" w:rsidRPr="002D62B4" w14:paraId="00613AE4" w14:textId="77777777" w:rsidTr="00B049B1">
        <w:tc>
          <w:tcPr>
            <w:tcW w:w="1383" w:type="dxa"/>
            <w:tcBorders>
              <w:top w:val="nil"/>
              <w:left w:val="nil"/>
              <w:bottom w:val="nil"/>
              <w:right w:val="nil"/>
            </w:tcBorders>
            <w:vAlign w:val="center"/>
          </w:tcPr>
          <w:p w14:paraId="05B6C5D5" w14:textId="77777777" w:rsidR="00EA5290" w:rsidRPr="002D62B4" w:rsidRDefault="00560F1F" w:rsidP="00B049B1">
            <w:pPr>
              <w:spacing w:before="120" w:after="120"/>
              <w:rPr>
                <w:rFonts w:ascii="Arial" w:hAnsi="Arial" w:cs="Arial"/>
                <w:b/>
                <w:bCs/>
                <w:sz w:val="24"/>
                <w:szCs w:val="24"/>
              </w:rPr>
            </w:pPr>
            <w:r w:rsidRPr="002D62B4">
              <w:rPr>
                <w:rFonts w:ascii="Arial" w:hAnsi="Arial" w:cs="Arial"/>
                <w:b/>
                <w:bCs/>
                <w:sz w:val="24"/>
                <w:szCs w:val="24"/>
              </w:rPr>
              <w:t>BY</w:t>
            </w:r>
          </w:p>
        </w:tc>
        <w:tc>
          <w:tcPr>
            <w:tcW w:w="7656" w:type="dxa"/>
            <w:tcBorders>
              <w:top w:val="nil"/>
              <w:left w:val="nil"/>
              <w:bottom w:val="nil"/>
              <w:right w:val="nil"/>
            </w:tcBorders>
            <w:vAlign w:val="center"/>
          </w:tcPr>
          <w:p w14:paraId="4FD02D28" w14:textId="4899E3B5" w:rsidR="00EA5290" w:rsidRPr="002D62B4" w:rsidRDefault="006E5C63" w:rsidP="001E53BF">
            <w:pPr>
              <w:spacing w:before="120" w:after="120"/>
              <w:rPr>
                <w:rFonts w:ascii="Arial" w:hAnsi="Arial" w:cs="Arial"/>
                <w:b/>
                <w:bCs/>
                <w:sz w:val="24"/>
                <w:szCs w:val="24"/>
              </w:rPr>
            </w:pPr>
            <w:bookmarkStart w:id="0" w:name="_GoBack"/>
            <w:bookmarkEnd w:id="0"/>
            <w:r>
              <w:rPr>
                <w:rFonts w:ascii="Arial" w:hAnsi="Arial" w:cs="Arial"/>
                <w:b/>
                <w:bCs/>
                <w:sz w:val="24"/>
                <w:szCs w:val="24"/>
              </w:rPr>
              <w:t xml:space="preserve">Lesley Griffiths, </w:t>
            </w:r>
            <w:r w:rsidR="008C6076">
              <w:rPr>
                <w:rFonts w:ascii="Arial" w:hAnsi="Arial" w:cs="Arial"/>
                <w:b/>
                <w:bCs/>
                <w:sz w:val="24"/>
                <w:szCs w:val="24"/>
              </w:rPr>
              <w:t>Minister for Environment, Energy and Rural Affairs</w:t>
            </w:r>
          </w:p>
        </w:tc>
      </w:tr>
    </w:tbl>
    <w:p w14:paraId="2D1CEAC3" w14:textId="77777777" w:rsidR="00EA5290" w:rsidRPr="002D62B4" w:rsidRDefault="00EA5290" w:rsidP="00EA5290"/>
    <w:p w14:paraId="256AEFBD" w14:textId="53177C4B" w:rsidR="009F4AED" w:rsidRPr="009F4AED" w:rsidRDefault="009F4AED" w:rsidP="009F4AED">
      <w:pPr>
        <w:pStyle w:val="NoSpacing"/>
        <w:rPr>
          <w:rFonts w:ascii="Arial" w:hAnsi="Arial" w:cs="Arial"/>
          <w:sz w:val="24"/>
          <w:szCs w:val="24"/>
        </w:rPr>
      </w:pPr>
      <w:r w:rsidRPr="009F4AED">
        <w:rPr>
          <w:rFonts w:ascii="Arial" w:hAnsi="Arial" w:cs="Arial"/>
          <w:sz w:val="24"/>
          <w:szCs w:val="24"/>
        </w:rPr>
        <w:t xml:space="preserve">The coronavirus pandemic is a public health crisis, which has taken hold in just a matter of weeks. Whilst the climate emergency has taken hold over a much longer period, its impact on public health and our economy is no less significant. Tackling the climate emergency will also require serious and sustained action and collaboration both </w:t>
      </w:r>
      <w:r w:rsidR="002877C1">
        <w:rPr>
          <w:rFonts w:ascii="Arial" w:hAnsi="Arial" w:cs="Arial"/>
          <w:sz w:val="24"/>
          <w:szCs w:val="24"/>
        </w:rPr>
        <w:t>here in Wales</w:t>
      </w:r>
      <w:r w:rsidR="002877C1" w:rsidRPr="009F4AED">
        <w:rPr>
          <w:rFonts w:ascii="Arial" w:hAnsi="Arial" w:cs="Arial"/>
          <w:sz w:val="24"/>
          <w:szCs w:val="24"/>
        </w:rPr>
        <w:t xml:space="preserve"> </w:t>
      </w:r>
      <w:r w:rsidRPr="009F4AED">
        <w:rPr>
          <w:rFonts w:ascii="Arial" w:hAnsi="Arial" w:cs="Arial"/>
          <w:sz w:val="24"/>
          <w:szCs w:val="24"/>
        </w:rPr>
        <w:t xml:space="preserve">and at </w:t>
      </w:r>
      <w:r w:rsidR="00164907">
        <w:rPr>
          <w:rFonts w:ascii="Arial" w:hAnsi="Arial" w:cs="Arial"/>
          <w:sz w:val="24"/>
          <w:szCs w:val="24"/>
        </w:rPr>
        <w:t>a</w:t>
      </w:r>
      <w:r w:rsidR="00164907" w:rsidRPr="009F4AED">
        <w:rPr>
          <w:rFonts w:ascii="Arial" w:hAnsi="Arial" w:cs="Arial"/>
          <w:sz w:val="24"/>
          <w:szCs w:val="24"/>
        </w:rPr>
        <w:t xml:space="preserve"> </w:t>
      </w:r>
      <w:r w:rsidRPr="009F4AED">
        <w:rPr>
          <w:rFonts w:ascii="Arial" w:hAnsi="Arial" w:cs="Arial"/>
          <w:sz w:val="24"/>
          <w:szCs w:val="24"/>
        </w:rPr>
        <w:t xml:space="preserve">global level. </w:t>
      </w:r>
    </w:p>
    <w:p w14:paraId="127BD95D" w14:textId="77777777" w:rsidR="009F4AED" w:rsidRPr="009F4AED" w:rsidRDefault="009F4AED" w:rsidP="009F4AED">
      <w:pPr>
        <w:pStyle w:val="NoSpacing"/>
        <w:rPr>
          <w:rFonts w:ascii="Arial" w:hAnsi="Arial" w:cs="Arial"/>
          <w:sz w:val="24"/>
          <w:szCs w:val="24"/>
        </w:rPr>
      </w:pPr>
    </w:p>
    <w:p w14:paraId="344E8500" w14:textId="1E50B381" w:rsidR="009F4AED" w:rsidRPr="009F4AED" w:rsidRDefault="009F4AED" w:rsidP="009F4AED">
      <w:pPr>
        <w:pStyle w:val="NoSpacing"/>
        <w:rPr>
          <w:rFonts w:ascii="Arial" w:hAnsi="Arial" w:cs="Arial"/>
          <w:sz w:val="24"/>
          <w:szCs w:val="24"/>
        </w:rPr>
      </w:pPr>
      <w:r w:rsidRPr="009F4AED">
        <w:rPr>
          <w:rFonts w:ascii="Arial" w:hAnsi="Arial" w:cs="Arial"/>
          <w:sz w:val="24"/>
          <w:szCs w:val="24"/>
        </w:rPr>
        <w:t xml:space="preserve">One year ago, the Senedd voted in favour of the declaration of a climate emergency, the first </w:t>
      </w:r>
      <w:r w:rsidR="00164907">
        <w:rPr>
          <w:rFonts w:ascii="Arial" w:hAnsi="Arial" w:cs="Arial"/>
          <w:sz w:val="24"/>
          <w:szCs w:val="24"/>
        </w:rPr>
        <w:t>P</w:t>
      </w:r>
      <w:r w:rsidRPr="009F4AED">
        <w:rPr>
          <w:rFonts w:ascii="Arial" w:hAnsi="Arial" w:cs="Arial"/>
          <w:sz w:val="24"/>
          <w:szCs w:val="24"/>
        </w:rPr>
        <w:t xml:space="preserve">arliament in the world to do so. Today, our response to the climate emergency remains a key priority. In repairing the damage to our society and our economy caused by the pandemic, we must ensure we consolidate the progress we have made in answering the climate emergency and take every opportunity to make sure a healthier and prosperous Wales is also a greener and more sustainable one. </w:t>
      </w:r>
    </w:p>
    <w:p w14:paraId="43511E07" w14:textId="77777777" w:rsidR="009F4AED" w:rsidRPr="009F4AED" w:rsidRDefault="009F4AED" w:rsidP="009F4AED">
      <w:pPr>
        <w:pStyle w:val="NoSpacing"/>
        <w:rPr>
          <w:rFonts w:ascii="Arial" w:hAnsi="Arial" w:cs="Arial"/>
          <w:sz w:val="24"/>
          <w:szCs w:val="24"/>
        </w:rPr>
      </w:pPr>
    </w:p>
    <w:p w14:paraId="19F9C1E5" w14:textId="2D18B6B3" w:rsidR="009F4AED" w:rsidRPr="009F4AED" w:rsidRDefault="00164907" w:rsidP="009F4AED">
      <w:pPr>
        <w:pStyle w:val="NoSpacing"/>
        <w:rPr>
          <w:rFonts w:ascii="Arial" w:hAnsi="Arial" w:cs="Arial"/>
          <w:sz w:val="24"/>
          <w:szCs w:val="24"/>
        </w:rPr>
      </w:pPr>
      <w:r>
        <w:rPr>
          <w:rFonts w:ascii="Arial" w:hAnsi="Arial" w:cs="Arial"/>
          <w:sz w:val="24"/>
          <w:szCs w:val="24"/>
        </w:rPr>
        <w:lastRenderedPageBreak/>
        <w:t>My</w:t>
      </w:r>
      <w:r w:rsidRPr="009F4AED">
        <w:rPr>
          <w:rFonts w:ascii="Arial" w:hAnsi="Arial" w:cs="Arial"/>
          <w:sz w:val="24"/>
          <w:szCs w:val="24"/>
        </w:rPr>
        <w:t xml:space="preserve"> </w:t>
      </w:r>
      <w:r w:rsidR="009F4AED" w:rsidRPr="009F4AED">
        <w:rPr>
          <w:rFonts w:ascii="Arial" w:hAnsi="Arial" w:cs="Arial"/>
          <w:sz w:val="24"/>
          <w:szCs w:val="24"/>
        </w:rPr>
        <w:t>intention is to bring a</w:t>
      </w:r>
      <w:r>
        <w:rPr>
          <w:rFonts w:ascii="Arial" w:hAnsi="Arial" w:cs="Arial"/>
          <w:sz w:val="24"/>
          <w:szCs w:val="24"/>
        </w:rPr>
        <w:t>n Oral</w:t>
      </w:r>
      <w:r w:rsidR="009F4AED" w:rsidRPr="009F4AED">
        <w:rPr>
          <w:rFonts w:ascii="Arial" w:hAnsi="Arial" w:cs="Arial"/>
          <w:sz w:val="24"/>
          <w:szCs w:val="24"/>
        </w:rPr>
        <w:t xml:space="preserve"> </w:t>
      </w:r>
      <w:r>
        <w:rPr>
          <w:rFonts w:ascii="Arial" w:hAnsi="Arial" w:cs="Arial"/>
          <w:sz w:val="24"/>
          <w:szCs w:val="24"/>
        </w:rPr>
        <w:t>S</w:t>
      </w:r>
      <w:r w:rsidR="009F4AED" w:rsidRPr="009F4AED">
        <w:rPr>
          <w:rFonts w:ascii="Arial" w:hAnsi="Arial" w:cs="Arial"/>
          <w:sz w:val="24"/>
          <w:szCs w:val="24"/>
        </w:rPr>
        <w:t xml:space="preserve">tatement to the Senedd in June, to follow shortly after the publication of our first supplementary budget, to outline how our planning for recovery aligns with our net zero ambitions and how we might go further and faster in realising them. We hope during the period between now and June, the Welsh Government can engage with </w:t>
      </w:r>
      <w:r>
        <w:rPr>
          <w:rFonts w:ascii="Arial" w:hAnsi="Arial" w:cs="Arial"/>
          <w:sz w:val="24"/>
          <w:szCs w:val="24"/>
        </w:rPr>
        <w:t>M</w:t>
      </w:r>
      <w:r w:rsidR="009F4AED" w:rsidRPr="009F4AED">
        <w:rPr>
          <w:rFonts w:ascii="Arial" w:hAnsi="Arial" w:cs="Arial"/>
          <w:sz w:val="24"/>
          <w:szCs w:val="24"/>
        </w:rPr>
        <w:t xml:space="preserve">embers of the Senedd, civil society organisations and the public to explore how Wales can </w:t>
      </w:r>
      <w:r w:rsidR="002877C1">
        <w:rPr>
          <w:rFonts w:ascii="Arial" w:hAnsi="Arial" w:cs="Arial"/>
          <w:sz w:val="24"/>
          <w:szCs w:val="24"/>
        </w:rPr>
        <w:t>deliver a</w:t>
      </w:r>
      <w:r w:rsidR="009F4AED" w:rsidRPr="009F4AED">
        <w:rPr>
          <w:rFonts w:ascii="Arial" w:hAnsi="Arial" w:cs="Arial"/>
          <w:sz w:val="24"/>
          <w:szCs w:val="24"/>
        </w:rPr>
        <w:t xml:space="preserve"> recovery is based on </w:t>
      </w:r>
      <w:r w:rsidR="009F0771">
        <w:rPr>
          <w:rFonts w:ascii="Arial" w:hAnsi="Arial" w:cs="Arial"/>
          <w:sz w:val="24"/>
          <w:szCs w:val="24"/>
        </w:rPr>
        <w:t>the</w:t>
      </w:r>
      <w:r w:rsidR="009F0771" w:rsidRPr="009F4AED">
        <w:rPr>
          <w:rFonts w:ascii="Arial" w:hAnsi="Arial" w:cs="Arial"/>
          <w:sz w:val="24"/>
          <w:szCs w:val="24"/>
        </w:rPr>
        <w:t xml:space="preserve"> </w:t>
      </w:r>
      <w:r w:rsidR="009F4AED" w:rsidRPr="009F4AED">
        <w:rPr>
          <w:rFonts w:ascii="Arial" w:hAnsi="Arial" w:cs="Arial"/>
          <w:sz w:val="24"/>
          <w:szCs w:val="24"/>
        </w:rPr>
        <w:t>principles of social and environmental justice.</w:t>
      </w:r>
    </w:p>
    <w:p w14:paraId="1D902F62" w14:textId="77777777" w:rsidR="009F4AED" w:rsidRPr="009F4AED" w:rsidRDefault="009F4AED" w:rsidP="009F4AED">
      <w:pPr>
        <w:pStyle w:val="NoSpacing"/>
        <w:rPr>
          <w:rFonts w:ascii="Arial" w:hAnsi="Arial" w:cs="Arial"/>
          <w:sz w:val="24"/>
          <w:szCs w:val="24"/>
        </w:rPr>
      </w:pPr>
    </w:p>
    <w:p w14:paraId="3F767720" w14:textId="49274363" w:rsidR="009F4AED" w:rsidRPr="009F4AED" w:rsidRDefault="009F4AED" w:rsidP="009F4AED">
      <w:pPr>
        <w:pStyle w:val="NoSpacing"/>
        <w:rPr>
          <w:rFonts w:ascii="Arial" w:hAnsi="Arial" w:cs="Arial"/>
          <w:sz w:val="24"/>
          <w:szCs w:val="24"/>
        </w:rPr>
      </w:pPr>
      <w:r w:rsidRPr="009F4AED">
        <w:rPr>
          <w:rFonts w:ascii="Arial" w:hAnsi="Arial" w:cs="Arial"/>
          <w:sz w:val="24"/>
          <w:szCs w:val="24"/>
        </w:rPr>
        <w:t>Today, I believe it is important to thank to those who, despite the severe impact of Covid-19, are continuing their vital work to respond to the climate emergency.</w:t>
      </w:r>
    </w:p>
    <w:p w14:paraId="3EC4ED21" w14:textId="77777777" w:rsidR="009F4AED" w:rsidRPr="009F4AED" w:rsidRDefault="009F4AED" w:rsidP="009F4AED">
      <w:pPr>
        <w:pStyle w:val="NoSpacing"/>
        <w:rPr>
          <w:rFonts w:ascii="Arial" w:hAnsi="Arial" w:cs="Arial"/>
          <w:sz w:val="24"/>
          <w:szCs w:val="24"/>
        </w:rPr>
      </w:pPr>
    </w:p>
    <w:p w14:paraId="23C9D10C" w14:textId="54F7CA8C" w:rsidR="009F4AED" w:rsidRDefault="009F4AED" w:rsidP="009F4AED">
      <w:pPr>
        <w:pStyle w:val="NoSpacing"/>
        <w:rPr>
          <w:rFonts w:ascii="Arial" w:hAnsi="Arial" w:cs="Arial"/>
          <w:sz w:val="24"/>
          <w:szCs w:val="24"/>
        </w:rPr>
      </w:pPr>
      <w:r w:rsidRPr="009F4AED">
        <w:rPr>
          <w:rFonts w:ascii="Arial" w:hAnsi="Arial" w:cs="Arial"/>
          <w:sz w:val="24"/>
          <w:szCs w:val="24"/>
        </w:rPr>
        <w:t xml:space="preserve">Natural Resources Wales has </w:t>
      </w:r>
      <w:r w:rsidR="00164907">
        <w:rPr>
          <w:rFonts w:ascii="Arial" w:hAnsi="Arial" w:cs="Arial"/>
          <w:sz w:val="24"/>
          <w:szCs w:val="24"/>
        </w:rPr>
        <w:t>stated</w:t>
      </w:r>
      <w:r w:rsidR="00164907" w:rsidRPr="009F4AED">
        <w:rPr>
          <w:rFonts w:ascii="Arial" w:hAnsi="Arial" w:cs="Arial"/>
          <w:sz w:val="24"/>
          <w:szCs w:val="24"/>
        </w:rPr>
        <w:t xml:space="preserve"> </w:t>
      </w:r>
      <w:r w:rsidRPr="009F4AED">
        <w:rPr>
          <w:rFonts w:ascii="Arial" w:hAnsi="Arial" w:cs="Arial"/>
          <w:sz w:val="24"/>
          <w:szCs w:val="24"/>
        </w:rPr>
        <w:t xml:space="preserve">climate action remains at the top of their agenda. </w:t>
      </w:r>
      <w:r w:rsidR="009F0771">
        <w:rPr>
          <w:rFonts w:ascii="Arial" w:hAnsi="Arial" w:cs="Arial"/>
          <w:sz w:val="24"/>
          <w:szCs w:val="24"/>
        </w:rPr>
        <w:t>Their</w:t>
      </w:r>
      <w:r w:rsidR="009F0771" w:rsidRPr="009F4AED">
        <w:rPr>
          <w:rFonts w:ascii="Arial" w:hAnsi="Arial" w:cs="Arial"/>
          <w:sz w:val="24"/>
          <w:szCs w:val="24"/>
        </w:rPr>
        <w:t xml:space="preserve"> </w:t>
      </w:r>
      <w:r w:rsidRPr="009F4AED">
        <w:rPr>
          <w:rFonts w:ascii="Arial" w:hAnsi="Arial" w:cs="Arial"/>
          <w:sz w:val="24"/>
          <w:szCs w:val="24"/>
        </w:rPr>
        <w:t xml:space="preserve">staff </w:t>
      </w:r>
      <w:r w:rsidR="009F0771">
        <w:rPr>
          <w:rFonts w:ascii="Arial" w:hAnsi="Arial" w:cs="Arial"/>
          <w:sz w:val="24"/>
          <w:szCs w:val="24"/>
        </w:rPr>
        <w:t xml:space="preserve">are </w:t>
      </w:r>
      <w:r w:rsidRPr="009F4AED">
        <w:rPr>
          <w:rFonts w:ascii="Arial" w:hAnsi="Arial" w:cs="Arial"/>
          <w:sz w:val="24"/>
          <w:szCs w:val="24"/>
        </w:rPr>
        <w:t xml:space="preserve">under significant pressure, including </w:t>
      </w:r>
      <w:r w:rsidR="009F0771">
        <w:rPr>
          <w:rFonts w:ascii="Arial" w:hAnsi="Arial" w:cs="Arial"/>
          <w:sz w:val="24"/>
          <w:szCs w:val="24"/>
        </w:rPr>
        <w:t xml:space="preserve">from dealing with </w:t>
      </w:r>
      <w:r w:rsidRPr="009F4AED">
        <w:rPr>
          <w:rFonts w:ascii="Arial" w:hAnsi="Arial" w:cs="Arial"/>
          <w:sz w:val="24"/>
          <w:szCs w:val="24"/>
        </w:rPr>
        <w:t xml:space="preserve">a series of devastating fires and serious pollution incidents inflicted on Wales’ natural environment during the lockdown period. </w:t>
      </w:r>
      <w:r w:rsidR="00164907">
        <w:rPr>
          <w:rFonts w:ascii="Arial" w:hAnsi="Arial" w:cs="Arial"/>
          <w:sz w:val="24"/>
          <w:szCs w:val="24"/>
        </w:rPr>
        <w:t>A</w:t>
      </w:r>
      <w:r w:rsidRPr="009F4AED">
        <w:rPr>
          <w:rFonts w:ascii="Arial" w:hAnsi="Arial" w:cs="Arial"/>
          <w:sz w:val="24"/>
          <w:szCs w:val="24"/>
        </w:rPr>
        <w:t xml:space="preserve">s well as continuing to fulfil their vital regulatory role, they continue to manage forests and peatlands to store carbon and they continue to progress renewable energy projects on public sector land. </w:t>
      </w:r>
    </w:p>
    <w:p w14:paraId="1E28EC28" w14:textId="77777777" w:rsidR="009F0771" w:rsidRPr="009F4AED" w:rsidRDefault="009F0771" w:rsidP="009F4AED">
      <w:pPr>
        <w:pStyle w:val="NoSpacing"/>
        <w:rPr>
          <w:rFonts w:ascii="Arial" w:hAnsi="Arial" w:cs="Arial"/>
          <w:sz w:val="24"/>
          <w:szCs w:val="24"/>
        </w:rPr>
      </w:pPr>
    </w:p>
    <w:p w14:paraId="207700CF" w14:textId="22C29896" w:rsidR="009F0771" w:rsidRPr="009F0771" w:rsidRDefault="009F0771" w:rsidP="009F0771">
      <w:pPr>
        <w:rPr>
          <w:rFonts w:ascii="Arial" w:eastAsiaTheme="minorHAnsi" w:hAnsi="Arial" w:cs="Arial"/>
          <w:sz w:val="24"/>
          <w:szCs w:val="24"/>
        </w:rPr>
      </w:pPr>
      <w:r w:rsidRPr="009F0771">
        <w:rPr>
          <w:rFonts w:ascii="Arial" w:eastAsiaTheme="minorHAnsi" w:hAnsi="Arial" w:cs="Arial"/>
          <w:sz w:val="24"/>
          <w:szCs w:val="24"/>
        </w:rPr>
        <w:t>Renewable energy companies have had to cope with the closure of offices and factories and the disruption caused to their suppliers and their sources of finance. Still, they continue to develop and deploy new, cleaner technologies, as well as making important contributions to the development of the policy needed to accelerate our transition to a low carbon energy system. Indeed</w:t>
      </w:r>
      <w:r w:rsidR="002E474D">
        <w:rPr>
          <w:rFonts w:ascii="Arial" w:eastAsiaTheme="minorHAnsi" w:hAnsi="Arial" w:cs="Arial"/>
          <w:sz w:val="24"/>
          <w:szCs w:val="24"/>
        </w:rPr>
        <w:t>,</w:t>
      </w:r>
      <w:r w:rsidRPr="009F0771">
        <w:rPr>
          <w:rFonts w:ascii="Arial" w:eastAsiaTheme="minorHAnsi" w:hAnsi="Arial" w:cs="Arial"/>
          <w:sz w:val="24"/>
          <w:szCs w:val="24"/>
        </w:rPr>
        <w:t xml:space="preserve"> the energy sector more broadly have connected important new infrastructure during the crisis including Wales’ newest hospitals. </w:t>
      </w:r>
    </w:p>
    <w:p w14:paraId="67ED9E35" w14:textId="77777777" w:rsidR="009F4AED" w:rsidRPr="009F4AED" w:rsidRDefault="009F4AED" w:rsidP="009F4AED">
      <w:pPr>
        <w:pStyle w:val="NoSpacing"/>
        <w:rPr>
          <w:rFonts w:ascii="Arial" w:hAnsi="Arial" w:cs="Arial"/>
          <w:sz w:val="24"/>
          <w:szCs w:val="24"/>
          <w:highlight w:val="yellow"/>
        </w:rPr>
      </w:pPr>
    </w:p>
    <w:p w14:paraId="1934782D" w14:textId="1696E706" w:rsidR="009F4AED" w:rsidRPr="009F4AED" w:rsidRDefault="009F4AED" w:rsidP="009F4AED">
      <w:pPr>
        <w:pStyle w:val="NoSpacing"/>
        <w:rPr>
          <w:rFonts w:ascii="Arial" w:hAnsi="Arial" w:cs="Arial"/>
          <w:sz w:val="24"/>
          <w:szCs w:val="24"/>
        </w:rPr>
      </w:pPr>
      <w:r w:rsidRPr="009F4AED">
        <w:rPr>
          <w:rFonts w:ascii="Arial" w:hAnsi="Arial" w:cs="Arial"/>
          <w:sz w:val="24"/>
          <w:szCs w:val="24"/>
        </w:rPr>
        <w:t xml:space="preserve">Academics and expert advisors to </w:t>
      </w:r>
      <w:r w:rsidR="00164907">
        <w:rPr>
          <w:rFonts w:ascii="Arial" w:hAnsi="Arial" w:cs="Arial"/>
          <w:sz w:val="24"/>
          <w:szCs w:val="24"/>
        </w:rPr>
        <w:t>G</w:t>
      </w:r>
      <w:r w:rsidRPr="009F4AED">
        <w:rPr>
          <w:rFonts w:ascii="Arial" w:hAnsi="Arial" w:cs="Arial"/>
          <w:sz w:val="24"/>
          <w:szCs w:val="24"/>
        </w:rPr>
        <w:t xml:space="preserve">overnment are rapidly re-visiting their research and policy advice to prepare us for the new landscape we find ourselves in as a result of the pandemic. They continue to </w:t>
      </w:r>
      <w:r w:rsidR="009F0771">
        <w:rPr>
          <w:rFonts w:ascii="Arial" w:hAnsi="Arial" w:cs="Arial"/>
          <w:sz w:val="24"/>
          <w:szCs w:val="24"/>
        </w:rPr>
        <w:t>discover</w:t>
      </w:r>
      <w:r w:rsidR="009F0771" w:rsidRPr="009F4AED">
        <w:rPr>
          <w:rFonts w:ascii="Arial" w:hAnsi="Arial" w:cs="Arial"/>
          <w:sz w:val="24"/>
          <w:szCs w:val="24"/>
        </w:rPr>
        <w:t xml:space="preserve"> </w:t>
      </w:r>
      <w:r w:rsidRPr="009F4AED">
        <w:rPr>
          <w:rFonts w:ascii="Arial" w:hAnsi="Arial" w:cs="Arial"/>
          <w:sz w:val="24"/>
          <w:szCs w:val="24"/>
        </w:rPr>
        <w:t xml:space="preserve">new evidence to </w:t>
      </w:r>
      <w:r w:rsidR="009F0771">
        <w:rPr>
          <w:rFonts w:ascii="Arial" w:hAnsi="Arial" w:cs="Arial"/>
          <w:sz w:val="24"/>
          <w:szCs w:val="24"/>
        </w:rPr>
        <w:t>ensure</w:t>
      </w:r>
      <w:r w:rsidRPr="009F4AED">
        <w:rPr>
          <w:rFonts w:ascii="Arial" w:hAnsi="Arial" w:cs="Arial"/>
          <w:sz w:val="24"/>
          <w:szCs w:val="24"/>
        </w:rPr>
        <w:t xml:space="preserve"> </w:t>
      </w:r>
      <w:r w:rsidR="009F0771">
        <w:rPr>
          <w:rFonts w:ascii="Arial" w:hAnsi="Arial" w:cs="Arial"/>
          <w:sz w:val="24"/>
          <w:szCs w:val="24"/>
        </w:rPr>
        <w:t xml:space="preserve">our plans to </w:t>
      </w:r>
      <w:r w:rsidRPr="009F4AED">
        <w:rPr>
          <w:rFonts w:ascii="Arial" w:hAnsi="Arial" w:cs="Arial"/>
          <w:sz w:val="24"/>
          <w:szCs w:val="24"/>
        </w:rPr>
        <w:t xml:space="preserve">re-build economy supports a transition to net zero which delivers social justice and environmental growth. </w:t>
      </w:r>
    </w:p>
    <w:p w14:paraId="0CF30B2D" w14:textId="77777777" w:rsidR="009F4AED" w:rsidRPr="009F4AED" w:rsidRDefault="009F4AED" w:rsidP="009F4AED">
      <w:pPr>
        <w:pStyle w:val="NoSpacing"/>
        <w:rPr>
          <w:rFonts w:ascii="Arial" w:hAnsi="Arial" w:cs="Arial"/>
          <w:sz w:val="24"/>
          <w:szCs w:val="24"/>
        </w:rPr>
      </w:pPr>
    </w:p>
    <w:p w14:paraId="79A3DE8C" w14:textId="77777777" w:rsidR="005924E7" w:rsidRDefault="009F4AED" w:rsidP="005924E7">
      <w:pPr>
        <w:rPr>
          <w:rFonts w:ascii="Arial" w:hAnsi="Arial" w:cs="Arial"/>
          <w:i/>
          <w:iCs/>
          <w:sz w:val="24"/>
          <w:lang w:eastAsia="en-GB"/>
        </w:rPr>
      </w:pPr>
      <w:r w:rsidRPr="009F4AED">
        <w:rPr>
          <w:rFonts w:ascii="Arial" w:hAnsi="Arial" w:cs="Arial"/>
          <w:sz w:val="24"/>
          <w:szCs w:val="24"/>
        </w:rPr>
        <w:t xml:space="preserve">Civil society and voluntary organisations have experienced significant disruption with loss of income and delays to essential conservation </w:t>
      </w:r>
      <w:r w:rsidR="00B4665D" w:rsidRPr="009F4AED">
        <w:rPr>
          <w:rFonts w:ascii="Arial" w:hAnsi="Arial" w:cs="Arial"/>
          <w:sz w:val="24"/>
          <w:szCs w:val="24"/>
        </w:rPr>
        <w:t>activities, which</w:t>
      </w:r>
      <w:r w:rsidRPr="009F4AED">
        <w:rPr>
          <w:rFonts w:ascii="Arial" w:hAnsi="Arial" w:cs="Arial"/>
          <w:sz w:val="24"/>
          <w:szCs w:val="24"/>
        </w:rPr>
        <w:t xml:space="preserve"> threaten years of patient and painstaking work. </w:t>
      </w:r>
      <w:r w:rsidR="00164907">
        <w:rPr>
          <w:rFonts w:ascii="Arial" w:hAnsi="Arial" w:cs="Arial"/>
          <w:sz w:val="24"/>
          <w:szCs w:val="24"/>
        </w:rPr>
        <w:t>However</w:t>
      </w:r>
      <w:r w:rsidRPr="009F4AED">
        <w:rPr>
          <w:rFonts w:ascii="Arial" w:hAnsi="Arial" w:cs="Arial"/>
          <w:sz w:val="24"/>
          <w:szCs w:val="24"/>
        </w:rPr>
        <w:t xml:space="preserve">, they continue to provide practical advice to inspire us to connect with nature from our own homes and in our own local area. This is supporting our wellbeing in the here and now and helping us to properly value nature so we make the right choices for the future. </w:t>
      </w:r>
      <w:r w:rsidR="005924E7" w:rsidRPr="005924E7">
        <w:rPr>
          <w:rFonts w:ascii="Arial" w:hAnsi="Arial" w:cs="Arial"/>
          <w:iCs/>
          <w:sz w:val="24"/>
          <w:szCs w:val="24"/>
        </w:rPr>
        <w:t xml:space="preserve">It has been really positive to hear reports of so many people discovering a new appreciation of nature on their doorstep and I hope this is something which will stay with us once lockdown ends. </w:t>
      </w:r>
    </w:p>
    <w:p w14:paraId="093668D1" w14:textId="77777777" w:rsidR="00604F02" w:rsidRPr="009F4AED" w:rsidRDefault="00604F02" w:rsidP="009F4AED">
      <w:pPr>
        <w:pStyle w:val="NoSpacing"/>
        <w:rPr>
          <w:rFonts w:ascii="Arial" w:hAnsi="Arial" w:cs="Arial"/>
          <w:sz w:val="24"/>
          <w:szCs w:val="24"/>
        </w:rPr>
      </w:pPr>
    </w:p>
    <w:p w14:paraId="2EDFE85F" w14:textId="07EA92EF" w:rsidR="009F4AED" w:rsidRPr="009F4AED" w:rsidRDefault="009F4AED" w:rsidP="009F4AED">
      <w:pPr>
        <w:pStyle w:val="NoSpacing"/>
        <w:rPr>
          <w:rFonts w:ascii="Arial" w:hAnsi="Arial" w:cs="Arial"/>
          <w:sz w:val="24"/>
          <w:szCs w:val="24"/>
        </w:rPr>
      </w:pPr>
      <w:r w:rsidRPr="009F4AED">
        <w:rPr>
          <w:rFonts w:ascii="Arial" w:hAnsi="Arial" w:cs="Arial"/>
          <w:sz w:val="24"/>
          <w:szCs w:val="24"/>
        </w:rPr>
        <w:t>I am pleased to have the opportunity to thank all of these workers and to Wales’ farmers, foresters and other land managers who continue their work in safeguarding our natural environment and delivering Wales’ response to the climate emergency</w:t>
      </w:r>
      <w:r w:rsidR="009F0771">
        <w:rPr>
          <w:rFonts w:ascii="Arial" w:hAnsi="Arial" w:cs="Arial"/>
          <w:sz w:val="24"/>
          <w:szCs w:val="24"/>
        </w:rPr>
        <w:t>.</w:t>
      </w:r>
      <w:r w:rsidRPr="009F4AED">
        <w:rPr>
          <w:rFonts w:ascii="Arial" w:hAnsi="Arial" w:cs="Arial"/>
          <w:sz w:val="24"/>
          <w:szCs w:val="24"/>
        </w:rPr>
        <w:t xml:space="preserve"> </w:t>
      </w:r>
      <w:r w:rsidR="009F0771">
        <w:rPr>
          <w:rFonts w:ascii="Arial" w:hAnsi="Arial" w:cs="Arial"/>
          <w:sz w:val="24"/>
          <w:szCs w:val="24"/>
        </w:rPr>
        <w:t>T</w:t>
      </w:r>
      <w:r w:rsidRPr="009F4AED">
        <w:rPr>
          <w:rFonts w:ascii="Arial" w:hAnsi="Arial" w:cs="Arial"/>
          <w:sz w:val="24"/>
          <w:szCs w:val="24"/>
        </w:rPr>
        <w:t xml:space="preserve">he Welsh Government and I hope all </w:t>
      </w:r>
      <w:r w:rsidR="00164907">
        <w:rPr>
          <w:rFonts w:ascii="Arial" w:hAnsi="Arial" w:cs="Arial"/>
          <w:sz w:val="24"/>
          <w:szCs w:val="24"/>
        </w:rPr>
        <w:t>M</w:t>
      </w:r>
      <w:r w:rsidRPr="009F4AED">
        <w:rPr>
          <w:rFonts w:ascii="Arial" w:hAnsi="Arial" w:cs="Arial"/>
          <w:sz w:val="24"/>
          <w:szCs w:val="24"/>
        </w:rPr>
        <w:t xml:space="preserve">embers of the Senedd recognise and value </w:t>
      </w:r>
      <w:r w:rsidR="00164907">
        <w:rPr>
          <w:rFonts w:ascii="Arial" w:hAnsi="Arial" w:cs="Arial"/>
          <w:sz w:val="24"/>
          <w:szCs w:val="24"/>
        </w:rPr>
        <w:t>their</w:t>
      </w:r>
      <w:r w:rsidR="00164907" w:rsidRPr="009F4AED">
        <w:rPr>
          <w:rFonts w:ascii="Arial" w:hAnsi="Arial" w:cs="Arial"/>
          <w:sz w:val="24"/>
          <w:szCs w:val="24"/>
        </w:rPr>
        <w:t xml:space="preserve"> </w:t>
      </w:r>
      <w:r w:rsidRPr="009F4AED">
        <w:rPr>
          <w:rFonts w:ascii="Arial" w:hAnsi="Arial" w:cs="Arial"/>
          <w:sz w:val="24"/>
          <w:szCs w:val="24"/>
        </w:rPr>
        <w:t xml:space="preserve">work at this incredibly difficult </w:t>
      </w:r>
      <w:r w:rsidR="00164907">
        <w:rPr>
          <w:rFonts w:ascii="Arial" w:hAnsi="Arial" w:cs="Arial"/>
          <w:sz w:val="24"/>
          <w:szCs w:val="24"/>
        </w:rPr>
        <w:t xml:space="preserve">and challenging </w:t>
      </w:r>
      <w:r w:rsidRPr="009F4AED">
        <w:rPr>
          <w:rFonts w:ascii="Arial" w:hAnsi="Arial" w:cs="Arial"/>
          <w:sz w:val="24"/>
          <w:szCs w:val="24"/>
        </w:rPr>
        <w:t xml:space="preserve">time. </w:t>
      </w:r>
    </w:p>
    <w:p w14:paraId="5EE25D9A" w14:textId="77777777" w:rsidR="009F4AED" w:rsidRPr="009F4AED" w:rsidRDefault="009F4AED" w:rsidP="009F4AED">
      <w:pPr>
        <w:pStyle w:val="NoSpacing"/>
        <w:rPr>
          <w:rFonts w:ascii="Arial" w:hAnsi="Arial" w:cs="Arial"/>
          <w:sz w:val="24"/>
          <w:szCs w:val="24"/>
        </w:rPr>
      </w:pPr>
    </w:p>
    <w:p w14:paraId="2D2DB5A9" w14:textId="55140A57" w:rsidR="009F4AED" w:rsidRPr="009F4AED" w:rsidRDefault="009F4AED" w:rsidP="009F4AED">
      <w:pPr>
        <w:pStyle w:val="NoSpacing"/>
        <w:rPr>
          <w:rFonts w:ascii="Arial" w:hAnsi="Arial" w:cs="Arial"/>
          <w:sz w:val="24"/>
          <w:szCs w:val="24"/>
        </w:rPr>
      </w:pPr>
      <w:r w:rsidRPr="009F4AED">
        <w:rPr>
          <w:rFonts w:ascii="Arial" w:hAnsi="Arial" w:cs="Arial"/>
          <w:sz w:val="24"/>
          <w:szCs w:val="24"/>
        </w:rPr>
        <w:t xml:space="preserve">Finally, today our thoughts are with those who are already suffering the effects of the climate emergency and are now also feeling the impact of Covid-19. </w:t>
      </w:r>
      <w:r w:rsidR="009F0771">
        <w:rPr>
          <w:rFonts w:ascii="Arial" w:hAnsi="Arial" w:cs="Arial"/>
          <w:sz w:val="24"/>
          <w:szCs w:val="24"/>
        </w:rPr>
        <w:t>T</w:t>
      </w:r>
      <w:r w:rsidRPr="009F4AED">
        <w:rPr>
          <w:rFonts w:ascii="Arial" w:hAnsi="Arial" w:cs="Arial"/>
          <w:sz w:val="24"/>
          <w:szCs w:val="24"/>
        </w:rPr>
        <w:t>he</w:t>
      </w:r>
      <w:r w:rsidR="00B4665D">
        <w:rPr>
          <w:rFonts w:ascii="Arial" w:hAnsi="Arial" w:cs="Arial"/>
          <w:sz w:val="24"/>
          <w:szCs w:val="24"/>
        </w:rPr>
        <w:t xml:space="preserve"> </w:t>
      </w:r>
      <w:r w:rsidRPr="009F4AED">
        <w:rPr>
          <w:rFonts w:ascii="Arial" w:hAnsi="Arial" w:cs="Arial"/>
          <w:sz w:val="24"/>
          <w:szCs w:val="24"/>
        </w:rPr>
        <w:t xml:space="preserve">communities affected by the February floods, for whom following the </w:t>
      </w:r>
      <w:r w:rsidR="00164907">
        <w:rPr>
          <w:rFonts w:ascii="Arial" w:hAnsi="Arial" w:cs="Arial"/>
          <w:sz w:val="24"/>
          <w:szCs w:val="24"/>
        </w:rPr>
        <w:t>G</w:t>
      </w:r>
      <w:r w:rsidRPr="009F4AED">
        <w:rPr>
          <w:rFonts w:ascii="Arial" w:hAnsi="Arial" w:cs="Arial"/>
          <w:sz w:val="24"/>
          <w:szCs w:val="24"/>
        </w:rPr>
        <w:t xml:space="preserve">overnment advice to ‘stay at home’ is an even greater challenge than for </w:t>
      </w:r>
      <w:r w:rsidRPr="009F4AED">
        <w:rPr>
          <w:rFonts w:ascii="Arial" w:hAnsi="Arial" w:cs="Arial"/>
          <w:sz w:val="24"/>
          <w:szCs w:val="24"/>
        </w:rPr>
        <w:lastRenderedPageBreak/>
        <w:t>others because of the catastrophic damage their homes have suffered and because so</w:t>
      </w:r>
      <w:r w:rsidR="00B4665D">
        <w:rPr>
          <w:rFonts w:ascii="Arial" w:hAnsi="Arial" w:cs="Arial"/>
          <w:sz w:val="24"/>
          <w:szCs w:val="24"/>
        </w:rPr>
        <w:t xml:space="preserve"> </w:t>
      </w:r>
      <w:r w:rsidRPr="009F4AED">
        <w:rPr>
          <w:rFonts w:ascii="Arial" w:hAnsi="Arial" w:cs="Arial"/>
          <w:sz w:val="24"/>
          <w:szCs w:val="24"/>
        </w:rPr>
        <w:t xml:space="preserve">many of their possessions which could offer them comfort have been lost. </w:t>
      </w:r>
      <w:r w:rsidR="009F0771">
        <w:rPr>
          <w:rFonts w:ascii="Arial" w:hAnsi="Arial" w:cs="Arial"/>
          <w:sz w:val="24"/>
          <w:szCs w:val="24"/>
        </w:rPr>
        <w:t>The</w:t>
      </w:r>
      <w:r w:rsidR="00B4665D" w:rsidRPr="009F4AED">
        <w:rPr>
          <w:rFonts w:ascii="Arial" w:hAnsi="Arial" w:cs="Arial"/>
          <w:sz w:val="24"/>
          <w:szCs w:val="24"/>
        </w:rPr>
        <w:t xml:space="preserve"> households</w:t>
      </w:r>
      <w:r w:rsidRPr="009F4AED">
        <w:rPr>
          <w:rFonts w:ascii="Arial" w:hAnsi="Arial" w:cs="Arial"/>
          <w:sz w:val="24"/>
          <w:szCs w:val="24"/>
        </w:rPr>
        <w:t xml:space="preserve"> who are struggling to afford the cost o</w:t>
      </w:r>
      <w:r w:rsidR="00940365">
        <w:rPr>
          <w:rFonts w:ascii="Arial" w:hAnsi="Arial" w:cs="Arial"/>
          <w:sz w:val="24"/>
          <w:szCs w:val="24"/>
        </w:rPr>
        <w:t>f energy and transport and who</w:t>
      </w:r>
      <w:r w:rsidRPr="009F4AED">
        <w:rPr>
          <w:rFonts w:ascii="Arial" w:hAnsi="Arial" w:cs="Arial"/>
          <w:sz w:val="24"/>
          <w:szCs w:val="24"/>
        </w:rPr>
        <w:t xml:space="preserve"> are now feeling even more pressure as they struggle to afford and access food. </w:t>
      </w:r>
      <w:r w:rsidR="009F0771">
        <w:rPr>
          <w:rFonts w:ascii="Arial" w:hAnsi="Arial" w:cs="Arial"/>
          <w:sz w:val="24"/>
          <w:szCs w:val="24"/>
        </w:rPr>
        <w:t xml:space="preserve">The </w:t>
      </w:r>
      <w:r w:rsidRPr="009F4AED">
        <w:rPr>
          <w:rFonts w:ascii="Arial" w:hAnsi="Arial" w:cs="Arial"/>
          <w:sz w:val="24"/>
          <w:szCs w:val="24"/>
        </w:rPr>
        <w:t xml:space="preserve">many young people who have held onto the hope the collapse of the earth’s ecosystems can be halted and reversed in their lifetimes, are now grappling with a future that must seem so much more uncertain than before. </w:t>
      </w:r>
    </w:p>
    <w:p w14:paraId="4D9EF0A1" w14:textId="77777777" w:rsidR="009F4AED" w:rsidRPr="009F4AED" w:rsidRDefault="009F4AED" w:rsidP="009F4AED">
      <w:pPr>
        <w:pStyle w:val="NoSpacing"/>
        <w:rPr>
          <w:rFonts w:ascii="Arial" w:hAnsi="Arial" w:cs="Arial"/>
          <w:sz w:val="24"/>
          <w:szCs w:val="24"/>
        </w:rPr>
      </w:pPr>
    </w:p>
    <w:p w14:paraId="65824154" w14:textId="4C417301" w:rsidR="009F4AED" w:rsidRPr="009F4AED" w:rsidRDefault="00164907" w:rsidP="009F4AED">
      <w:pPr>
        <w:pStyle w:val="NoSpacing"/>
        <w:rPr>
          <w:rFonts w:ascii="Arial" w:hAnsi="Arial" w:cs="Arial"/>
          <w:sz w:val="24"/>
          <w:szCs w:val="24"/>
        </w:rPr>
      </w:pPr>
      <w:r>
        <w:rPr>
          <w:rFonts w:ascii="Arial" w:hAnsi="Arial" w:cs="Arial"/>
          <w:sz w:val="24"/>
          <w:szCs w:val="24"/>
        </w:rPr>
        <w:t>Our</w:t>
      </w:r>
      <w:r w:rsidRPr="009F4AED">
        <w:rPr>
          <w:rFonts w:ascii="Arial" w:hAnsi="Arial" w:cs="Arial"/>
          <w:sz w:val="24"/>
          <w:szCs w:val="24"/>
        </w:rPr>
        <w:t xml:space="preserve"> </w:t>
      </w:r>
      <w:r w:rsidR="009F4AED" w:rsidRPr="009F4AED">
        <w:rPr>
          <w:rFonts w:ascii="Arial" w:hAnsi="Arial" w:cs="Arial"/>
          <w:sz w:val="24"/>
          <w:szCs w:val="24"/>
        </w:rPr>
        <w:t xml:space="preserve">message must </w:t>
      </w:r>
      <w:r w:rsidR="00B4665D">
        <w:rPr>
          <w:rFonts w:ascii="Arial" w:hAnsi="Arial" w:cs="Arial"/>
          <w:sz w:val="24"/>
          <w:szCs w:val="24"/>
        </w:rPr>
        <w:t xml:space="preserve">be </w:t>
      </w:r>
      <w:r w:rsidR="009F4AED" w:rsidRPr="009F4AED">
        <w:rPr>
          <w:rFonts w:ascii="Arial" w:hAnsi="Arial" w:cs="Arial"/>
          <w:sz w:val="24"/>
          <w:szCs w:val="24"/>
        </w:rPr>
        <w:t>we</w:t>
      </w:r>
      <w:r w:rsidR="009F0771">
        <w:rPr>
          <w:rFonts w:ascii="Arial" w:hAnsi="Arial" w:cs="Arial"/>
          <w:sz w:val="24"/>
          <w:szCs w:val="24"/>
        </w:rPr>
        <w:t xml:space="preserve"> stand with you. </w:t>
      </w:r>
      <w:r w:rsidR="009F4AED" w:rsidRPr="009F4AED">
        <w:rPr>
          <w:rFonts w:ascii="Arial" w:hAnsi="Arial" w:cs="Arial"/>
          <w:sz w:val="24"/>
          <w:szCs w:val="24"/>
        </w:rPr>
        <w:t xml:space="preserve">We are determined the recovery from the Covid-19 pandemic </w:t>
      </w:r>
      <w:r w:rsidR="009F0771">
        <w:rPr>
          <w:rFonts w:ascii="Arial" w:hAnsi="Arial" w:cs="Arial"/>
          <w:sz w:val="24"/>
          <w:szCs w:val="24"/>
        </w:rPr>
        <w:t>will accelerate, and not deter us from, the</w:t>
      </w:r>
      <w:r w:rsidR="009F4AED" w:rsidRPr="009F4AED">
        <w:rPr>
          <w:rFonts w:ascii="Arial" w:hAnsi="Arial" w:cs="Arial"/>
          <w:sz w:val="24"/>
          <w:szCs w:val="24"/>
        </w:rPr>
        <w:t xml:space="preserve"> transition to a low carbon economy and a healthier, more equal Wales. </w:t>
      </w:r>
    </w:p>
    <w:p w14:paraId="5111227C" w14:textId="77777777" w:rsidR="009F4AED" w:rsidRPr="002D62B4" w:rsidRDefault="009F4AED" w:rsidP="009F4AED">
      <w:pPr>
        <w:pStyle w:val="BodyText"/>
        <w:jc w:val="left"/>
      </w:pPr>
    </w:p>
    <w:p w14:paraId="7A9705DA" w14:textId="77777777" w:rsidR="00AA466F" w:rsidRPr="002D62B4" w:rsidRDefault="00AA466F" w:rsidP="009F4AED">
      <w:pPr>
        <w:pStyle w:val="NoSpacing"/>
      </w:pPr>
    </w:p>
    <w:sectPr w:rsidR="00AA466F" w:rsidRPr="002D62B4"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70A55" w14:textId="77777777" w:rsidR="00B5500D" w:rsidRDefault="00B5500D">
      <w:r>
        <w:separator/>
      </w:r>
    </w:p>
  </w:endnote>
  <w:endnote w:type="continuationSeparator" w:id="0">
    <w:p w14:paraId="6643159A" w14:textId="77777777" w:rsidR="00B5500D" w:rsidRDefault="00B5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964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4BD7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CC37" w14:textId="311A475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5B6">
      <w:rPr>
        <w:rStyle w:val="PageNumber"/>
        <w:noProof/>
      </w:rPr>
      <w:t>2</w:t>
    </w:r>
    <w:r>
      <w:rPr>
        <w:rStyle w:val="PageNumber"/>
      </w:rPr>
      <w:fldChar w:fldCharType="end"/>
    </w:r>
  </w:p>
  <w:p w14:paraId="615C325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B4AA" w14:textId="0180783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24D71">
      <w:rPr>
        <w:rStyle w:val="PageNumber"/>
        <w:rFonts w:ascii="Arial" w:hAnsi="Arial" w:cs="Arial"/>
        <w:noProof/>
        <w:sz w:val="24"/>
        <w:szCs w:val="24"/>
      </w:rPr>
      <w:t>1</w:t>
    </w:r>
    <w:r w:rsidRPr="005D2A41">
      <w:rPr>
        <w:rStyle w:val="PageNumber"/>
        <w:rFonts w:ascii="Arial" w:hAnsi="Arial" w:cs="Arial"/>
        <w:sz w:val="24"/>
        <w:szCs w:val="24"/>
      </w:rPr>
      <w:fldChar w:fldCharType="end"/>
    </w:r>
  </w:p>
  <w:p w14:paraId="7844B92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59D14" w14:textId="77777777" w:rsidR="00B5500D" w:rsidRDefault="00B5500D">
      <w:r>
        <w:separator/>
      </w:r>
    </w:p>
  </w:footnote>
  <w:footnote w:type="continuationSeparator" w:id="0">
    <w:p w14:paraId="490C9B4A" w14:textId="77777777" w:rsidR="00B5500D" w:rsidRDefault="00B5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00F1" w14:textId="77777777" w:rsidR="00AE064D" w:rsidRDefault="000C5E9B">
    <w:r>
      <w:rPr>
        <w:noProof/>
        <w:lang w:eastAsia="en-GB"/>
      </w:rPr>
      <w:drawing>
        <wp:anchor distT="0" distB="0" distL="114300" distR="114300" simplePos="0" relativeHeight="251657728" behindDoc="1" locked="0" layoutInCell="1" allowOverlap="1" wp14:anchorId="2354CDCB" wp14:editId="0767B62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960AA6" w14:textId="77777777" w:rsidR="00DD4B82" w:rsidRDefault="00DD4B82">
    <w:pPr>
      <w:pStyle w:val="Header"/>
    </w:pPr>
  </w:p>
  <w:p w14:paraId="442347C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1C9A"/>
    <w:multiLevelType w:val="hybridMultilevel"/>
    <w:tmpl w:val="E0081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30F4C"/>
    <w:multiLevelType w:val="hybridMultilevel"/>
    <w:tmpl w:val="16900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0EE29A8"/>
    <w:multiLevelType w:val="hybridMultilevel"/>
    <w:tmpl w:val="7518B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690F"/>
    <w:rsid w:val="00015A57"/>
    <w:rsid w:val="00023B69"/>
    <w:rsid w:val="000516D9"/>
    <w:rsid w:val="000651C3"/>
    <w:rsid w:val="0006774B"/>
    <w:rsid w:val="00082B81"/>
    <w:rsid w:val="00090C3D"/>
    <w:rsid w:val="00097118"/>
    <w:rsid w:val="000C3A52"/>
    <w:rsid w:val="000C53DB"/>
    <w:rsid w:val="000C5E9B"/>
    <w:rsid w:val="000D158C"/>
    <w:rsid w:val="00120D5C"/>
    <w:rsid w:val="00134918"/>
    <w:rsid w:val="00136D5E"/>
    <w:rsid w:val="001460B1"/>
    <w:rsid w:val="00164907"/>
    <w:rsid w:val="0017102C"/>
    <w:rsid w:val="001A39E2"/>
    <w:rsid w:val="001A6AF1"/>
    <w:rsid w:val="001B027C"/>
    <w:rsid w:val="001B288D"/>
    <w:rsid w:val="001C532F"/>
    <w:rsid w:val="001E27B4"/>
    <w:rsid w:val="001E53BF"/>
    <w:rsid w:val="001F1894"/>
    <w:rsid w:val="001F32E1"/>
    <w:rsid w:val="00214B25"/>
    <w:rsid w:val="00223E62"/>
    <w:rsid w:val="0027031A"/>
    <w:rsid w:val="00274F08"/>
    <w:rsid w:val="002877C1"/>
    <w:rsid w:val="002A3AAE"/>
    <w:rsid w:val="002A5310"/>
    <w:rsid w:val="002C57B6"/>
    <w:rsid w:val="002D4126"/>
    <w:rsid w:val="002D62B4"/>
    <w:rsid w:val="002E474D"/>
    <w:rsid w:val="002E664F"/>
    <w:rsid w:val="002F0EB9"/>
    <w:rsid w:val="002F53A9"/>
    <w:rsid w:val="00314E36"/>
    <w:rsid w:val="00320C4B"/>
    <w:rsid w:val="003220C1"/>
    <w:rsid w:val="00356D7B"/>
    <w:rsid w:val="00357893"/>
    <w:rsid w:val="003670C1"/>
    <w:rsid w:val="00370471"/>
    <w:rsid w:val="003768F7"/>
    <w:rsid w:val="003B1503"/>
    <w:rsid w:val="003B15A8"/>
    <w:rsid w:val="003B3D64"/>
    <w:rsid w:val="003C5133"/>
    <w:rsid w:val="003D380B"/>
    <w:rsid w:val="003E0988"/>
    <w:rsid w:val="003F3826"/>
    <w:rsid w:val="00412673"/>
    <w:rsid w:val="004143C6"/>
    <w:rsid w:val="00424D71"/>
    <w:rsid w:val="0043031D"/>
    <w:rsid w:val="0046757C"/>
    <w:rsid w:val="00476F63"/>
    <w:rsid w:val="004859FA"/>
    <w:rsid w:val="0049550A"/>
    <w:rsid w:val="004D55AC"/>
    <w:rsid w:val="005232CD"/>
    <w:rsid w:val="00560F1F"/>
    <w:rsid w:val="00574BB3"/>
    <w:rsid w:val="005924E7"/>
    <w:rsid w:val="005A22E2"/>
    <w:rsid w:val="005B030B"/>
    <w:rsid w:val="005C0838"/>
    <w:rsid w:val="005D2A41"/>
    <w:rsid w:val="005D7663"/>
    <w:rsid w:val="005E4491"/>
    <w:rsid w:val="005F1659"/>
    <w:rsid w:val="00603548"/>
    <w:rsid w:val="00604F02"/>
    <w:rsid w:val="00654C0A"/>
    <w:rsid w:val="006633C7"/>
    <w:rsid w:val="00663F04"/>
    <w:rsid w:val="00670227"/>
    <w:rsid w:val="00674798"/>
    <w:rsid w:val="006814BD"/>
    <w:rsid w:val="00687D76"/>
    <w:rsid w:val="0069133F"/>
    <w:rsid w:val="006B340E"/>
    <w:rsid w:val="006B461D"/>
    <w:rsid w:val="006C10CE"/>
    <w:rsid w:val="006E0A2C"/>
    <w:rsid w:val="006E5C63"/>
    <w:rsid w:val="006F5C11"/>
    <w:rsid w:val="00702ADD"/>
    <w:rsid w:val="00703993"/>
    <w:rsid w:val="0073380E"/>
    <w:rsid w:val="00743B79"/>
    <w:rsid w:val="00744DCE"/>
    <w:rsid w:val="007523BC"/>
    <w:rsid w:val="00752C48"/>
    <w:rsid w:val="00753750"/>
    <w:rsid w:val="0075553A"/>
    <w:rsid w:val="0078697D"/>
    <w:rsid w:val="007974C5"/>
    <w:rsid w:val="007A05FB"/>
    <w:rsid w:val="007B5260"/>
    <w:rsid w:val="007C0E36"/>
    <w:rsid w:val="007C24E7"/>
    <w:rsid w:val="007D1402"/>
    <w:rsid w:val="007F5E64"/>
    <w:rsid w:val="007F71F0"/>
    <w:rsid w:val="00800FA0"/>
    <w:rsid w:val="00812370"/>
    <w:rsid w:val="0082411A"/>
    <w:rsid w:val="00841628"/>
    <w:rsid w:val="00846160"/>
    <w:rsid w:val="00877BD2"/>
    <w:rsid w:val="0089251E"/>
    <w:rsid w:val="008B7247"/>
    <w:rsid w:val="008B7927"/>
    <w:rsid w:val="008C6076"/>
    <w:rsid w:val="008D1E0B"/>
    <w:rsid w:val="008F0CC6"/>
    <w:rsid w:val="008F789E"/>
    <w:rsid w:val="00905771"/>
    <w:rsid w:val="00940365"/>
    <w:rsid w:val="0094680B"/>
    <w:rsid w:val="00953A46"/>
    <w:rsid w:val="00956138"/>
    <w:rsid w:val="00967473"/>
    <w:rsid w:val="00973090"/>
    <w:rsid w:val="00977136"/>
    <w:rsid w:val="00995EEC"/>
    <w:rsid w:val="009D26D8"/>
    <w:rsid w:val="009E4974"/>
    <w:rsid w:val="009E7E84"/>
    <w:rsid w:val="009F06C3"/>
    <w:rsid w:val="009F0771"/>
    <w:rsid w:val="009F4AED"/>
    <w:rsid w:val="009F7FB0"/>
    <w:rsid w:val="00A204C9"/>
    <w:rsid w:val="00A23742"/>
    <w:rsid w:val="00A3247B"/>
    <w:rsid w:val="00A717B2"/>
    <w:rsid w:val="00A72CF3"/>
    <w:rsid w:val="00A82A45"/>
    <w:rsid w:val="00A845A9"/>
    <w:rsid w:val="00A86958"/>
    <w:rsid w:val="00A926E9"/>
    <w:rsid w:val="00AA466F"/>
    <w:rsid w:val="00AA5651"/>
    <w:rsid w:val="00AA5848"/>
    <w:rsid w:val="00AA7750"/>
    <w:rsid w:val="00AD26EB"/>
    <w:rsid w:val="00AD65F1"/>
    <w:rsid w:val="00AE064D"/>
    <w:rsid w:val="00AE336A"/>
    <w:rsid w:val="00AF056B"/>
    <w:rsid w:val="00B049B1"/>
    <w:rsid w:val="00B15A09"/>
    <w:rsid w:val="00B239BA"/>
    <w:rsid w:val="00B4665D"/>
    <w:rsid w:val="00B468BB"/>
    <w:rsid w:val="00B5500D"/>
    <w:rsid w:val="00B81F17"/>
    <w:rsid w:val="00BA07E5"/>
    <w:rsid w:val="00BB3C0C"/>
    <w:rsid w:val="00BE01D2"/>
    <w:rsid w:val="00BE167D"/>
    <w:rsid w:val="00BF6768"/>
    <w:rsid w:val="00C07A16"/>
    <w:rsid w:val="00C43B4A"/>
    <w:rsid w:val="00C64ADC"/>
    <w:rsid w:val="00C64FA5"/>
    <w:rsid w:val="00C84A12"/>
    <w:rsid w:val="00CE4BE5"/>
    <w:rsid w:val="00CF3DC5"/>
    <w:rsid w:val="00D017E2"/>
    <w:rsid w:val="00D16D97"/>
    <w:rsid w:val="00D27F42"/>
    <w:rsid w:val="00D32273"/>
    <w:rsid w:val="00D84713"/>
    <w:rsid w:val="00D90823"/>
    <w:rsid w:val="00DA3C4A"/>
    <w:rsid w:val="00DB0D47"/>
    <w:rsid w:val="00DD4B82"/>
    <w:rsid w:val="00E1556F"/>
    <w:rsid w:val="00E3419E"/>
    <w:rsid w:val="00E47B1A"/>
    <w:rsid w:val="00E61A32"/>
    <w:rsid w:val="00E631B1"/>
    <w:rsid w:val="00E77229"/>
    <w:rsid w:val="00E836AF"/>
    <w:rsid w:val="00E861DB"/>
    <w:rsid w:val="00EA3A46"/>
    <w:rsid w:val="00EA5290"/>
    <w:rsid w:val="00EB248F"/>
    <w:rsid w:val="00EB5F93"/>
    <w:rsid w:val="00EC0568"/>
    <w:rsid w:val="00ED70D6"/>
    <w:rsid w:val="00EE721A"/>
    <w:rsid w:val="00EF3591"/>
    <w:rsid w:val="00F0272E"/>
    <w:rsid w:val="00F2438B"/>
    <w:rsid w:val="00F63988"/>
    <w:rsid w:val="00F80EAC"/>
    <w:rsid w:val="00F81C33"/>
    <w:rsid w:val="00F855B6"/>
    <w:rsid w:val="00F85D56"/>
    <w:rsid w:val="00F923C2"/>
    <w:rsid w:val="00F97613"/>
    <w:rsid w:val="00F97C8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45A94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last-child">
    <w:name w:val="last-child"/>
    <w:basedOn w:val="Normal"/>
    <w:uiPriority w:val="99"/>
    <w:rsid w:val="00AA466F"/>
    <w:pPr>
      <w:spacing w:before="100" w:beforeAutospacing="1" w:after="100" w:afterAutospacing="1"/>
    </w:pPr>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ED70D6"/>
    <w:rPr>
      <w:sz w:val="16"/>
      <w:szCs w:val="16"/>
    </w:rPr>
  </w:style>
  <w:style w:type="paragraph" w:styleId="CommentText">
    <w:name w:val="annotation text"/>
    <w:basedOn w:val="Normal"/>
    <w:link w:val="CommentTextChar"/>
    <w:semiHidden/>
    <w:unhideWhenUsed/>
    <w:rsid w:val="00ED70D6"/>
    <w:rPr>
      <w:sz w:val="20"/>
    </w:rPr>
  </w:style>
  <w:style w:type="character" w:customStyle="1" w:styleId="CommentTextChar">
    <w:name w:val="Comment Text Char"/>
    <w:basedOn w:val="DefaultParagraphFont"/>
    <w:link w:val="CommentText"/>
    <w:semiHidden/>
    <w:rsid w:val="00ED70D6"/>
    <w:rPr>
      <w:rFonts w:ascii="TradeGothic" w:hAnsi="TradeGothic"/>
      <w:lang w:eastAsia="en-US"/>
    </w:rPr>
  </w:style>
  <w:style w:type="paragraph" w:styleId="CommentSubject">
    <w:name w:val="annotation subject"/>
    <w:basedOn w:val="CommentText"/>
    <w:next w:val="CommentText"/>
    <w:link w:val="CommentSubjectChar"/>
    <w:semiHidden/>
    <w:unhideWhenUsed/>
    <w:rsid w:val="00ED70D6"/>
    <w:rPr>
      <w:b/>
      <w:bCs/>
    </w:rPr>
  </w:style>
  <w:style w:type="character" w:customStyle="1" w:styleId="CommentSubjectChar">
    <w:name w:val="Comment Subject Char"/>
    <w:basedOn w:val="CommentTextChar"/>
    <w:link w:val="CommentSubject"/>
    <w:semiHidden/>
    <w:rsid w:val="00ED70D6"/>
    <w:rPr>
      <w:rFonts w:ascii="TradeGothic" w:hAnsi="TradeGothic"/>
      <w:b/>
      <w:bCs/>
      <w:lang w:eastAsia="en-US"/>
    </w:rPr>
  </w:style>
  <w:style w:type="paragraph" w:styleId="BalloonText">
    <w:name w:val="Balloon Text"/>
    <w:basedOn w:val="Normal"/>
    <w:link w:val="BalloonTextChar"/>
    <w:semiHidden/>
    <w:unhideWhenUsed/>
    <w:rsid w:val="00ED70D6"/>
    <w:rPr>
      <w:rFonts w:ascii="Segoe UI" w:hAnsi="Segoe UI" w:cs="Segoe UI"/>
      <w:sz w:val="18"/>
      <w:szCs w:val="18"/>
    </w:rPr>
  </w:style>
  <w:style w:type="character" w:customStyle="1" w:styleId="BalloonTextChar">
    <w:name w:val="Balloon Text Char"/>
    <w:basedOn w:val="DefaultParagraphFont"/>
    <w:link w:val="BalloonText"/>
    <w:semiHidden/>
    <w:rsid w:val="00ED70D6"/>
    <w:rPr>
      <w:rFonts w:ascii="Segoe UI" w:hAnsi="Segoe UI" w:cs="Segoe UI"/>
      <w:sz w:val="18"/>
      <w:szCs w:val="18"/>
      <w:lang w:eastAsia="en-US"/>
    </w:rPr>
  </w:style>
  <w:style w:type="paragraph" w:styleId="NoSpacing">
    <w:name w:val="No Spacing"/>
    <w:uiPriority w:val="1"/>
    <w:qFormat/>
    <w:rsid w:val="0075375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0241">
      <w:bodyDiv w:val="1"/>
      <w:marLeft w:val="0"/>
      <w:marRight w:val="0"/>
      <w:marTop w:val="0"/>
      <w:marBottom w:val="0"/>
      <w:divBdr>
        <w:top w:val="none" w:sz="0" w:space="0" w:color="auto"/>
        <w:left w:val="none" w:sz="0" w:space="0" w:color="auto"/>
        <w:bottom w:val="none" w:sz="0" w:space="0" w:color="auto"/>
        <w:right w:val="none" w:sz="0" w:space="0" w:color="auto"/>
      </w:divBdr>
    </w:div>
    <w:div w:id="997226554">
      <w:bodyDiv w:val="1"/>
      <w:marLeft w:val="0"/>
      <w:marRight w:val="0"/>
      <w:marTop w:val="0"/>
      <w:marBottom w:val="0"/>
      <w:divBdr>
        <w:top w:val="none" w:sz="0" w:space="0" w:color="auto"/>
        <w:left w:val="none" w:sz="0" w:space="0" w:color="auto"/>
        <w:bottom w:val="none" w:sz="0" w:space="0" w:color="auto"/>
        <w:right w:val="none" w:sz="0" w:space="0" w:color="auto"/>
      </w:divBdr>
    </w:div>
    <w:div w:id="1203976559">
      <w:bodyDiv w:val="1"/>
      <w:marLeft w:val="0"/>
      <w:marRight w:val="0"/>
      <w:marTop w:val="0"/>
      <w:marBottom w:val="0"/>
      <w:divBdr>
        <w:top w:val="none" w:sz="0" w:space="0" w:color="auto"/>
        <w:left w:val="none" w:sz="0" w:space="0" w:color="auto"/>
        <w:bottom w:val="none" w:sz="0" w:space="0" w:color="auto"/>
        <w:right w:val="none" w:sz="0" w:space="0" w:color="auto"/>
      </w:divBdr>
    </w:div>
    <w:div w:id="1479491797">
      <w:bodyDiv w:val="1"/>
      <w:marLeft w:val="0"/>
      <w:marRight w:val="0"/>
      <w:marTop w:val="0"/>
      <w:marBottom w:val="0"/>
      <w:divBdr>
        <w:top w:val="none" w:sz="0" w:space="0" w:color="auto"/>
        <w:left w:val="none" w:sz="0" w:space="0" w:color="auto"/>
        <w:bottom w:val="none" w:sz="0" w:space="0" w:color="auto"/>
        <w:right w:val="none" w:sz="0" w:space="0" w:color="auto"/>
      </w:divBdr>
    </w:div>
    <w:div w:id="1615936558">
      <w:bodyDiv w:val="1"/>
      <w:marLeft w:val="0"/>
      <w:marRight w:val="0"/>
      <w:marTop w:val="0"/>
      <w:marBottom w:val="0"/>
      <w:divBdr>
        <w:top w:val="none" w:sz="0" w:space="0" w:color="auto"/>
        <w:left w:val="none" w:sz="0" w:space="0" w:color="auto"/>
        <w:bottom w:val="none" w:sz="0" w:space="0" w:color="auto"/>
        <w:right w:val="none" w:sz="0" w:space="0" w:color="auto"/>
      </w:divBdr>
    </w:div>
    <w:div w:id="1643776527">
      <w:bodyDiv w:val="1"/>
      <w:marLeft w:val="0"/>
      <w:marRight w:val="0"/>
      <w:marTop w:val="0"/>
      <w:marBottom w:val="0"/>
      <w:divBdr>
        <w:top w:val="none" w:sz="0" w:space="0" w:color="auto"/>
        <w:left w:val="none" w:sz="0" w:space="0" w:color="auto"/>
        <w:bottom w:val="none" w:sz="0" w:space="0" w:color="auto"/>
        <w:right w:val="none" w:sz="0" w:space="0" w:color="auto"/>
      </w:divBdr>
    </w:div>
    <w:div w:id="1652640295">
      <w:bodyDiv w:val="1"/>
      <w:marLeft w:val="0"/>
      <w:marRight w:val="0"/>
      <w:marTop w:val="0"/>
      <w:marBottom w:val="0"/>
      <w:divBdr>
        <w:top w:val="none" w:sz="0" w:space="0" w:color="auto"/>
        <w:left w:val="none" w:sz="0" w:space="0" w:color="auto"/>
        <w:bottom w:val="none" w:sz="0" w:space="0" w:color="auto"/>
        <w:right w:val="none" w:sz="0" w:space="0" w:color="auto"/>
      </w:divBdr>
    </w:div>
    <w:div w:id="2123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2020-04-28T23:00:00+00:00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A29756400</value>
    </field>
    <field name="Objective-Title">
      <value order="0">Written Statement template - English</value>
    </field>
    <field name="Objective-Description">
      <value order="0"/>
    </field>
    <field name="Objective-CreationStamp">
      <value order="0">2020-04-22T10:06:22Z</value>
    </field>
    <field name="Objective-IsApproved">
      <value order="0">false</value>
    </field>
    <field name="Objective-IsPublished">
      <value order="0">true</value>
    </field>
    <field name="Objective-DatePublished">
      <value order="0">2020-04-29T06:47:53Z</value>
    </field>
    <field name="Objective-ModificationStamp">
      <value order="0">2020-04-29T06:47:53Z</value>
    </field>
    <field name="Objective-Owner">
      <value order="0">Phillips, Rebecca (ESNR - Decarbonisation and Energy)</value>
    </field>
    <field name="Objective-Path">
      <value order="0">Objective Global Folder:Business File Plan:Economy, Skills &amp; Natural Resources (ESNR):Economy, Skills &amp; Natural Resources (ESNR) - ERA - Decarbonisation &amp; Energy:1 - Save:03. Ministerials:04. Lesley Griffiths - 2020:MA - 2020 - Lesley Griffiths - Minister for Environment, Energy and Rural Affairs - Decarbonisation &amp; Energy - 2020:MA/LG/1372/20 - Written Statement on year anniversary of Climate Emergency Declaration</value>
    </field>
    <field name="Objective-Parent">
      <value order="0">MA/LG/1372/20 - Written Statement on year anniversary of Climate Emergency Declaration</value>
    </field>
    <field name="Objective-State">
      <value order="0">Published</value>
    </field>
    <field name="Objective-VersionId">
      <value order="0">vA59484063</value>
    </field>
    <field name="Objective-Version">
      <value order="0">28.0</value>
    </field>
    <field name="Objective-VersionNumber">
      <value order="0">28</value>
    </field>
    <field name="Objective-VersionComment">
      <value order="0"/>
    </field>
    <field name="Objective-FileNumber">
      <value order="0">qA1412772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2020-04-21T23:00:00Z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8AF9-748D-4C11-A980-E8B61076650D}">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747B67BD-973E-4F0D-B20A-620F965CFE70}">
  <ds:schemaRefs>
    <ds:schemaRef ds:uri="http://schemas.microsoft.com/sharepoint/v3/contenttype/forms"/>
  </ds:schemaRefs>
</ds:datastoreItem>
</file>

<file path=customXml/itemProps4.xml><?xml version="1.0" encoding="utf-8"?>
<ds:datastoreItem xmlns:ds="http://schemas.openxmlformats.org/officeDocument/2006/customXml" ds:itemID="{F8A6C9E9-713D-487E-8808-8377645C890B}"/>
</file>

<file path=customXml/itemProps5.xml><?xml version="1.0" encoding="utf-8"?>
<ds:datastoreItem xmlns:ds="http://schemas.openxmlformats.org/officeDocument/2006/customXml" ds:itemID="{20E4FC1E-9D45-4A2B-B902-C4A2B666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year anniversary following the Declaration of a Climate Emergency</dc:title>
  <dc:creator>burnsc</dc:creator>
  <cp:lastModifiedBy>Oxenham, James (OFM - Cabinet Division)</cp:lastModifiedBy>
  <cp:revision>5</cp:revision>
  <cp:lastPrinted>2011-05-27T10:19:00Z</cp:lastPrinted>
  <dcterms:created xsi:type="dcterms:W3CDTF">2020-04-29T10:17:00Z</dcterms:created>
  <dcterms:modified xsi:type="dcterms:W3CDTF">2020-04-29T10:20:00Z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A29756400</vt:lpwstr>
  </property>
  <property fmtid="{D5CDD505-2E9C-101B-9397-08002B2CF9AE}" pid="4" name="Objective-Title">
    <vt:lpwstr>Written Statement template - English</vt:lpwstr>
  </property>
  <property fmtid="{D5CDD505-2E9C-101B-9397-08002B2CF9AE}" pid="5" name="Objective-Comment">
    <vt:lpwstr/>
  </property>
  <property fmtid="{D5CDD505-2E9C-101B-9397-08002B2CF9AE}" pid="6" name="Objective-CreationStamp">
    <vt:filetime>2020-04-22T10:08:21Z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2020-04-29T06:47:53Z</vt:filetime>
  </property>
  <property fmtid="{D5CDD505-2E9C-101B-9397-08002B2CF9AE}" pid="10" name="Objective-ModificationStamp">
    <vt:filetime>2020-04-29T06:47:53Z</vt:filetime>
  </property>
  <property fmtid="{D5CDD505-2E9C-101B-9397-08002B2CF9AE}" pid="11" name="Objective-Owner">
    <vt:lpwstr>Phillips, Rebecca (ESNR - Decarbonisation and Energy)</vt:lpwstr>
  </property>
  <property fmtid="{D5CDD505-2E9C-101B-9397-08002B2CF9AE}" pid="12" name="Objective-Path">
    <vt:lpwstr>Objective Global Folder:Business File Plan:Economy, Skills &amp; Natural Resources (ESNR):Economy, Skills &amp; Natural Resources (ESNR) - ERA - Decarbonisation &amp; Energy:1 - Save:03. Ministerials:04. Lesley Griffiths - 2020:MA - 2020 - Lesley Griffiths - Minister</vt:lpwstr>
  </property>
  <property fmtid="{D5CDD505-2E9C-101B-9397-08002B2CF9AE}" pid="13" name="Objective-Parent">
    <vt:lpwstr>MA/LG/1372/20 - Written Statement on year anniversary of Climate Emergency Declaration</vt:lpwstr>
  </property>
  <property fmtid="{D5CDD505-2E9C-101B-9397-08002B2CF9AE}" pid="14" name="Objective-State">
    <vt:lpwstr>Published</vt:lpwstr>
  </property>
  <property fmtid="{D5CDD505-2E9C-101B-9397-08002B2CF9AE}" pid="15" name="Objective-Version">
    <vt:lpwstr>28.0</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vA59484063</vt:lpwstr>
  </property>
  <property fmtid="{D5CDD505-2E9C-101B-9397-08002B2CF9AE}" pid="28" name="Objective-Language">
    <vt:lpwstr>English (eng)</vt:lpwstr>
  </property>
  <property fmtid="{D5CDD505-2E9C-101B-9397-08002B2CF9AE}" pid="29" name="Objective-Date Acquired">
    <vt:filetime>2020-04-21T23:00:00Z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